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592" w:lineRule="exact"/>
        <w:ind w:firstLine="720" w:firstLineChars="200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592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温州市温台沿海产业带温州发展对策研究及实施方案选聘课题指南</w:t>
      </w:r>
    </w:p>
    <w:p>
      <w:pPr>
        <w:spacing w:line="592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</w:p>
    <w:p>
      <w:pPr>
        <w:pStyle w:val="15"/>
        <w:spacing w:line="592" w:lineRule="exact"/>
        <w:ind w:firstLine="643"/>
        <w:rPr>
          <w:rFonts w:ascii="Times New Roman" w:hAnsi="楷体" w:eastAsia="楷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研究重点（包括但不限于以下内容）：</w:t>
      </w:r>
      <w:r>
        <w:rPr>
          <w:rFonts w:ascii="Times New Roman" w:hAnsi="楷体" w:eastAsia="楷体" w:cs="Times New Roman"/>
          <w:sz w:val="32"/>
          <w:szCs w:val="32"/>
        </w:rPr>
        <w:t xml:space="preserve"> </w:t>
      </w:r>
    </w:p>
    <w:p>
      <w:pPr>
        <w:pStyle w:val="15"/>
        <w:spacing w:line="592" w:lineRule="exact"/>
        <w:ind w:firstLine="640"/>
        <w:rPr>
          <w:rFonts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1.温台沿海产业带高质量发展规划温州</w:t>
      </w:r>
      <w:r>
        <w:rPr>
          <w:rFonts w:ascii="仿宋_GB2312" w:hAnsi="楷体" w:eastAsia="仿宋_GB2312" w:cs="Times New Roman"/>
          <w:sz w:val="32"/>
          <w:szCs w:val="32"/>
        </w:rPr>
        <w:t>市</w:t>
      </w:r>
      <w:r>
        <w:rPr>
          <w:rFonts w:hint="eastAsia" w:ascii="仿宋_GB2312" w:hAnsi="楷体" w:eastAsia="仿宋_GB2312" w:cs="Times New Roman"/>
          <w:sz w:val="32"/>
          <w:szCs w:val="32"/>
        </w:rPr>
        <w:t>总体</w:t>
      </w:r>
      <w:r>
        <w:rPr>
          <w:rFonts w:ascii="仿宋_GB2312" w:hAnsi="楷体" w:eastAsia="仿宋_GB2312" w:cs="Times New Roman"/>
          <w:sz w:val="32"/>
          <w:szCs w:val="32"/>
        </w:rPr>
        <w:t>思路</w:t>
      </w:r>
      <w:r>
        <w:rPr>
          <w:rFonts w:hint="eastAsia" w:ascii="仿宋_GB2312" w:hAnsi="楷体" w:eastAsia="仿宋_GB2312" w:cs="Times New Roman"/>
          <w:sz w:val="32"/>
          <w:szCs w:val="32"/>
        </w:rPr>
        <w:t>。系统梳理温州产业、空间、设施、创新等发展基础，明确产业提升、产业集群的方向和重点，部署产业链、设施网、要素流等关键框架，联动台州深化产业空间联动的发展指引，形成指导温州沿海区域产业高质量发展、推进民营经济新崛起的发展蓝图。</w:t>
      </w:r>
    </w:p>
    <w:p>
      <w:pPr>
        <w:pStyle w:val="15"/>
        <w:spacing w:line="592" w:lineRule="exact"/>
        <w:ind w:firstLine="640"/>
        <w:rPr>
          <w:rFonts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2.温台产业带产业协同发展温州实施举措。聚焦温州和台州电气、鞋业服装、汽车零部件、先进装备、生物医药等关键产业链，分析温州基础条件、发展优势、短板问题，提出集群提升的路径举措。</w:t>
      </w:r>
    </w:p>
    <w:p>
      <w:pPr>
        <w:pStyle w:val="15"/>
        <w:spacing w:line="592" w:lineRule="exact"/>
        <w:ind w:firstLine="640"/>
        <w:rPr>
          <w:rFonts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3.温台产业带民营经济创新发展温州策略举措。梳理温州民营经济发展的现状基础及特色优势，结合民营经济发展趋势和地方产业发展需求，提出产业技术创新、场景应用创新、区域联动创新、营商服务提升、体制机制突破等策略路径举措。</w:t>
      </w:r>
    </w:p>
    <w:p>
      <w:pPr>
        <w:pStyle w:val="15"/>
        <w:spacing w:line="592" w:lineRule="exact"/>
        <w:ind w:firstLine="640"/>
        <w:rPr>
          <w:rFonts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4.温台产业带综合交通发展温州实施</w:t>
      </w:r>
      <w:r>
        <w:rPr>
          <w:rFonts w:ascii="仿宋_GB2312" w:hAnsi="楷体" w:eastAsia="仿宋_GB2312" w:cs="Times New Roman"/>
          <w:sz w:val="32"/>
          <w:szCs w:val="32"/>
        </w:rPr>
        <w:t>举措</w:t>
      </w:r>
      <w:r>
        <w:rPr>
          <w:rFonts w:hint="eastAsia" w:ascii="仿宋_GB2312" w:hAnsi="楷体" w:eastAsia="仿宋_GB2312" w:cs="Times New Roman"/>
          <w:sz w:val="32"/>
          <w:szCs w:val="32"/>
        </w:rPr>
        <w:t>。立足省域3个“1小时”交通圈建设目标要求，梳理温州综合交通网络基础和需求导向，结合分析港口、物流等设施配套情况，谋划支撑产业带互联互通的网络交通设施体系。</w:t>
      </w:r>
    </w:p>
    <w:p>
      <w:pPr>
        <w:pStyle w:val="15"/>
        <w:spacing w:line="592" w:lineRule="exact"/>
        <w:ind w:firstLine="640"/>
        <w:rPr>
          <w:rFonts w:ascii="仿宋_GB2312" w:hAnsi="楷体" w:eastAsia="仿宋_GB2312" w:cs="Times New Roman"/>
          <w:sz w:val="32"/>
          <w:szCs w:val="32"/>
        </w:rPr>
      </w:pPr>
      <w:r>
        <w:rPr>
          <w:rFonts w:hint="eastAsia" w:ascii="仿宋_GB2312" w:hAnsi="楷体" w:eastAsia="仿宋_GB2312" w:cs="Times New Roman"/>
          <w:sz w:val="32"/>
          <w:szCs w:val="32"/>
        </w:rPr>
        <w:t>5.温台产业带产城融合发展温州实施</w:t>
      </w:r>
      <w:r>
        <w:rPr>
          <w:rFonts w:ascii="仿宋_GB2312" w:hAnsi="楷体" w:eastAsia="仿宋_GB2312" w:cs="Times New Roman"/>
          <w:sz w:val="32"/>
          <w:szCs w:val="32"/>
        </w:rPr>
        <w:t>举措</w:t>
      </w:r>
      <w:r>
        <w:rPr>
          <w:rFonts w:hint="eastAsia" w:ascii="仿宋_GB2312" w:hAnsi="楷体" w:eastAsia="仿宋_GB2312" w:cs="Times New Roman"/>
          <w:sz w:val="32"/>
          <w:szCs w:val="32"/>
        </w:rPr>
        <w:t>。围绕产业与城市融合共建，以开发区（园区）、科创走廊、城市新区等平台为重点，梳理强化功能联动、要素共享、发展互利的重点举措，提升产业带空间发展效率和整体发展品质。</w:t>
      </w:r>
    </w:p>
    <w:p>
      <w:pPr>
        <w:pStyle w:val="15"/>
        <w:spacing w:line="592" w:lineRule="exact"/>
        <w:ind w:firstLine="640"/>
        <w:rPr>
          <w:rFonts w:ascii="仿宋_GB2312" w:hAnsi="楷体" w:eastAsia="仿宋_GB2312" w:cs="Times New Roman"/>
          <w:sz w:val="32"/>
          <w:szCs w:val="32"/>
        </w:rPr>
      </w:pPr>
      <w:r>
        <w:rPr>
          <w:rFonts w:ascii="Times New Roman" w:hAnsi="楷体" w:eastAsia="楷体" w:cs="Times New Roman"/>
          <w:sz w:val="32"/>
          <w:szCs w:val="32"/>
        </w:rPr>
        <w:t>（补助经费：</w:t>
      </w:r>
      <w:r>
        <w:rPr>
          <w:rFonts w:ascii="Times New Roman" w:hAnsi="Times New Roman" w:eastAsia="楷体" w:cs="Times New Roman"/>
          <w:sz w:val="32"/>
          <w:szCs w:val="32"/>
        </w:rPr>
        <w:t>28</w:t>
      </w:r>
      <w:r>
        <w:rPr>
          <w:rFonts w:ascii="Times New Roman" w:hAnsi="楷体" w:eastAsia="楷体" w:cs="Times New Roman"/>
          <w:sz w:val="32"/>
          <w:szCs w:val="32"/>
        </w:rPr>
        <w:t>万元）</w:t>
      </w:r>
    </w:p>
    <w:p>
      <w:pPr>
        <w:rPr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A1E1516"/>
    <w:rsid w:val="00001DE4"/>
    <w:rsid w:val="000020D9"/>
    <w:rsid w:val="00002CA8"/>
    <w:rsid w:val="000320FD"/>
    <w:rsid w:val="000644B9"/>
    <w:rsid w:val="000860F9"/>
    <w:rsid w:val="0009019C"/>
    <w:rsid w:val="00094E27"/>
    <w:rsid w:val="000974FB"/>
    <w:rsid w:val="000C133B"/>
    <w:rsid w:val="000C7CEC"/>
    <w:rsid w:val="001122A0"/>
    <w:rsid w:val="00117D13"/>
    <w:rsid w:val="001434B3"/>
    <w:rsid w:val="001440D6"/>
    <w:rsid w:val="00147F47"/>
    <w:rsid w:val="00153C0B"/>
    <w:rsid w:val="00170AB3"/>
    <w:rsid w:val="00170E5F"/>
    <w:rsid w:val="00191FE6"/>
    <w:rsid w:val="001A4856"/>
    <w:rsid w:val="001A7B4F"/>
    <w:rsid w:val="001B7E93"/>
    <w:rsid w:val="001D1A48"/>
    <w:rsid w:val="001E35E0"/>
    <w:rsid w:val="00233BF9"/>
    <w:rsid w:val="00250BE2"/>
    <w:rsid w:val="00260344"/>
    <w:rsid w:val="0027334C"/>
    <w:rsid w:val="0028288A"/>
    <w:rsid w:val="002853F9"/>
    <w:rsid w:val="002B2C01"/>
    <w:rsid w:val="002B65B9"/>
    <w:rsid w:val="002E000E"/>
    <w:rsid w:val="0030636D"/>
    <w:rsid w:val="00341F35"/>
    <w:rsid w:val="003B0455"/>
    <w:rsid w:val="003B07FC"/>
    <w:rsid w:val="003C6CEF"/>
    <w:rsid w:val="003D3325"/>
    <w:rsid w:val="003E0007"/>
    <w:rsid w:val="003F0019"/>
    <w:rsid w:val="003F48A2"/>
    <w:rsid w:val="003F67B3"/>
    <w:rsid w:val="004003D3"/>
    <w:rsid w:val="0042027F"/>
    <w:rsid w:val="00425137"/>
    <w:rsid w:val="00431877"/>
    <w:rsid w:val="00433B1B"/>
    <w:rsid w:val="004378AC"/>
    <w:rsid w:val="00441EEE"/>
    <w:rsid w:val="00445220"/>
    <w:rsid w:val="00445890"/>
    <w:rsid w:val="00453518"/>
    <w:rsid w:val="00475C47"/>
    <w:rsid w:val="00484B5A"/>
    <w:rsid w:val="004A25F9"/>
    <w:rsid w:val="004B7E99"/>
    <w:rsid w:val="0054595A"/>
    <w:rsid w:val="00553795"/>
    <w:rsid w:val="00564387"/>
    <w:rsid w:val="00564840"/>
    <w:rsid w:val="00571CDD"/>
    <w:rsid w:val="00597154"/>
    <w:rsid w:val="005D5F24"/>
    <w:rsid w:val="005E2318"/>
    <w:rsid w:val="005F683F"/>
    <w:rsid w:val="00685C3E"/>
    <w:rsid w:val="00686A62"/>
    <w:rsid w:val="00691590"/>
    <w:rsid w:val="0069384C"/>
    <w:rsid w:val="006B6AB0"/>
    <w:rsid w:val="006C5CCC"/>
    <w:rsid w:val="006F1802"/>
    <w:rsid w:val="00712275"/>
    <w:rsid w:val="007456D6"/>
    <w:rsid w:val="00772E49"/>
    <w:rsid w:val="00772FE1"/>
    <w:rsid w:val="007A48F5"/>
    <w:rsid w:val="007B1806"/>
    <w:rsid w:val="007C002C"/>
    <w:rsid w:val="007C573E"/>
    <w:rsid w:val="007C7121"/>
    <w:rsid w:val="0080447B"/>
    <w:rsid w:val="00855E24"/>
    <w:rsid w:val="00862959"/>
    <w:rsid w:val="00882416"/>
    <w:rsid w:val="00882F35"/>
    <w:rsid w:val="008E408C"/>
    <w:rsid w:val="008F6774"/>
    <w:rsid w:val="00910BE4"/>
    <w:rsid w:val="00912947"/>
    <w:rsid w:val="00913809"/>
    <w:rsid w:val="00932B17"/>
    <w:rsid w:val="00933546"/>
    <w:rsid w:val="009415F4"/>
    <w:rsid w:val="00943CFC"/>
    <w:rsid w:val="009828EE"/>
    <w:rsid w:val="009A571A"/>
    <w:rsid w:val="009B07A7"/>
    <w:rsid w:val="009B4540"/>
    <w:rsid w:val="009B52EF"/>
    <w:rsid w:val="009C010D"/>
    <w:rsid w:val="009E7647"/>
    <w:rsid w:val="00A14CB7"/>
    <w:rsid w:val="00A26017"/>
    <w:rsid w:val="00A343C9"/>
    <w:rsid w:val="00A3799C"/>
    <w:rsid w:val="00A57676"/>
    <w:rsid w:val="00A65E42"/>
    <w:rsid w:val="00AB60A7"/>
    <w:rsid w:val="00AC720E"/>
    <w:rsid w:val="00AE752A"/>
    <w:rsid w:val="00AE790A"/>
    <w:rsid w:val="00AE7E0D"/>
    <w:rsid w:val="00AF7F21"/>
    <w:rsid w:val="00B042EB"/>
    <w:rsid w:val="00B14F85"/>
    <w:rsid w:val="00B21DEB"/>
    <w:rsid w:val="00B22F78"/>
    <w:rsid w:val="00B37917"/>
    <w:rsid w:val="00B55E93"/>
    <w:rsid w:val="00B56F15"/>
    <w:rsid w:val="00B66C1B"/>
    <w:rsid w:val="00B90F85"/>
    <w:rsid w:val="00B92322"/>
    <w:rsid w:val="00B96FF5"/>
    <w:rsid w:val="00BA0A4F"/>
    <w:rsid w:val="00BD771D"/>
    <w:rsid w:val="00C07C81"/>
    <w:rsid w:val="00C25EBB"/>
    <w:rsid w:val="00CA0549"/>
    <w:rsid w:val="00CA0B03"/>
    <w:rsid w:val="00CB224D"/>
    <w:rsid w:val="00CB238C"/>
    <w:rsid w:val="00D176DF"/>
    <w:rsid w:val="00D2152C"/>
    <w:rsid w:val="00D423EE"/>
    <w:rsid w:val="00D47C89"/>
    <w:rsid w:val="00D61F17"/>
    <w:rsid w:val="00D94663"/>
    <w:rsid w:val="00DB174D"/>
    <w:rsid w:val="00DE7484"/>
    <w:rsid w:val="00E16C79"/>
    <w:rsid w:val="00E51095"/>
    <w:rsid w:val="00E514CC"/>
    <w:rsid w:val="00E57EA1"/>
    <w:rsid w:val="00E901D2"/>
    <w:rsid w:val="00E90AAC"/>
    <w:rsid w:val="00EA62E4"/>
    <w:rsid w:val="00EB0389"/>
    <w:rsid w:val="00EC52CD"/>
    <w:rsid w:val="00ED1A8F"/>
    <w:rsid w:val="00ED4312"/>
    <w:rsid w:val="00ED7BE7"/>
    <w:rsid w:val="00EE1E3B"/>
    <w:rsid w:val="00EF1E53"/>
    <w:rsid w:val="00EF632D"/>
    <w:rsid w:val="00F0298D"/>
    <w:rsid w:val="00F13AF4"/>
    <w:rsid w:val="00F4350C"/>
    <w:rsid w:val="00F529C8"/>
    <w:rsid w:val="00F8373C"/>
    <w:rsid w:val="00F86B23"/>
    <w:rsid w:val="00FA41E5"/>
    <w:rsid w:val="00FC171B"/>
    <w:rsid w:val="00FD591F"/>
    <w:rsid w:val="013B34FD"/>
    <w:rsid w:val="02406C49"/>
    <w:rsid w:val="02F00AE6"/>
    <w:rsid w:val="03BA6E55"/>
    <w:rsid w:val="040237AD"/>
    <w:rsid w:val="041667C8"/>
    <w:rsid w:val="047F372D"/>
    <w:rsid w:val="04B91EE1"/>
    <w:rsid w:val="04C531E4"/>
    <w:rsid w:val="04F52470"/>
    <w:rsid w:val="05577384"/>
    <w:rsid w:val="059A1DCC"/>
    <w:rsid w:val="05AC676B"/>
    <w:rsid w:val="080D7A24"/>
    <w:rsid w:val="09C1242F"/>
    <w:rsid w:val="0A552501"/>
    <w:rsid w:val="0B966145"/>
    <w:rsid w:val="0BAD50F7"/>
    <w:rsid w:val="0BB864B5"/>
    <w:rsid w:val="0BD3103F"/>
    <w:rsid w:val="0C8650E7"/>
    <w:rsid w:val="0C8C2904"/>
    <w:rsid w:val="0CA8318D"/>
    <w:rsid w:val="0D355077"/>
    <w:rsid w:val="0D6A5C1A"/>
    <w:rsid w:val="0DA63364"/>
    <w:rsid w:val="0DE95867"/>
    <w:rsid w:val="0EE325A2"/>
    <w:rsid w:val="0F1851A1"/>
    <w:rsid w:val="0F57341F"/>
    <w:rsid w:val="0F8C4FE1"/>
    <w:rsid w:val="0F93110C"/>
    <w:rsid w:val="0FDA7501"/>
    <w:rsid w:val="100A5208"/>
    <w:rsid w:val="1037216D"/>
    <w:rsid w:val="103D348F"/>
    <w:rsid w:val="10EB2A90"/>
    <w:rsid w:val="1132744E"/>
    <w:rsid w:val="11434A77"/>
    <w:rsid w:val="11A2341D"/>
    <w:rsid w:val="11FA1DD2"/>
    <w:rsid w:val="124F0541"/>
    <w:rsid w:val="12652710"/>
    <w:rsid w:val="12701617"/>
    <w:rsid w:val="12D66444"/>
    <w:rsid w:val="132F2DCF"/>
    <w:rsid w:val="14D54A1D"/>
    <w:rsid w:val="14E936BE"/>
    <w:rsid w:val="15E819FA"/>
    <w:rsid w:val="168A3CED"/>
    <w:rsid w:val="177EB2A0"/>
    <w:rsid w:val="18586C4B"/>
    <w:rsid w:val="18B12B5D"/>
    <w:rsid w:val="18C15BE9"/>
    <w:rsid w:val="18EC57B5"/>
    <w:rsid w:val="19F30106"/>
    <w:rsid w:val="19F3446E"/>
    <w:rsid w:val="19F81491"/>
    <w:rsid w:val="1A003591"/>
    <w:rsid w:val="1A40140C"/>
    <w:rsid w:val="1B946BA5"/>
    <w:rsid w:val="1BB40208"/>
    <w:rsid w:val="1BC27FC3"/>
    <w:rsid w:val="1D00356C"/>
    <w:rsid w:val="1DC271AC"/>
    <w:rsid w:val="1DC411EF"/>
    <w:rsid w:val="1DDE025C"/>
    <w:rsid w:val="1F35286E"/>
    <w:rsid w:val="20394BF3"/>
    <w:rsid w:val="20540995"/>
    <w:rsid w:val="20C57EC5"/>
    <w:rsid w:val="20DC04B3"/>
    <w:rsid w:val="20F22FAC"/>
    <w:rsid w:val="22222DEC"/>
    <w:rsid w:val="226E547F"/>
    <w:rsid w:val="23290DE1"/>
    <w:rsid w:val="235E78F4"/>
    <w:rsid w:val="236B6961"/>
    <w:rsid w:val="23C625E2"/>
    <w:rsid w:val="24C61137"/>
    <w:rsid w:val="250C78E7"/>
    <w:rsid w:val="25E47286"/>
    <w:rsid w:val="262E4DF7"/>
    <w:rsid w:val="2917564E"/>
    <w:rsid w:val="29267C26"/>
    <w:rsid w:val="29A80843"/>
    <w:rsid w:val="2A030C45"/>
    <w:rsid w:val="2A1E1516"/>
    <w:rsid w:val="2AB53C5F"/>
    <w:rsid w:val="2AB923BE"/>
    <w:rsid w:val="2AC83CDC"/>
    <w:rsid w:val="2B1F61B3"/>
    <w:rsid w:val="2B657168"/>
    <w:rsid w:val="2B8372BE"/>
    <w:rsid w:val="2BF57D58"/>
    <w:rsid w:val="2C4A0847"/>
    <w:rsid w:val="2C630284"/>
    <w:rsid w:val="2C7D38E7"/>
    <w:rsid w:val="2D673CD5"/>
    <w:rsid w:val="2D820CDC"/>
    <w:rsid w:val="2DA63A22"/>
    <w:rsid w:val="2E440167"/>
    <w:rsid w:val="2E606DE1"/>
    <w:rsid w:val="2EB14111"/>
    <w:rsid w:val="2EE533A8"/>
    <w:rsid w:val="2EF32BE2"/>
    <w:rsid w:val="2EF525F9"/>
    <w:rsid w:val="2EFD6C54"/>
    <w:rsid w:val="2F30053D"/>
    <w:rsid w:val="2F4E73D6"/>
    <w:rsid w:val="30D313D6"/>
    <w:rsid w:val="311D7020"/>
    <w:rsid w:val="31A13FBF"/>
    <w:rsid w:val="31AE68CE"/>
    <w:rsid w:val="32C35BB2"/>
    <w:rsid w:val="33013F0F"/>
    <w:rsid w:val="345144DD"/>
    <w:rsid w:val="359157D0"/>
    <w:rsid w:val="36062E7D"/>
    <w:rsid w:val="367C533F"/>
    <w:rsid w:val="36FC4E08"/>
    <w:rsid w:val="381178B6"/>
    <w:rsid w:val="394B4C5A"/>
    <w:rsid w:val="39DC1D51"/>
    <w:rsid w:val="3A367CE5"/>
    <w:rsid w:val="3A391F2E"/>
    <w:rsid w:val="3B1424CD"/>
    <w:rsid w:val="3BD63A85"/>
    <w:rsid w:val="3CDC254A"/>
    <w:rsid w:val="3D06610F"/>
    <w:rsid w:val="3D831BB2"/>
    <w:rsid w:val="3DB77408"/>
    <w:rsid w:val="3E0D08A3"/>
    <w:rsid w:val="3EBC5251"/>
    <w:rsid w:val="3F205E58"/>
    <w:rsid w:val="40C25471"/>
    <w:rsid w:val="40F80EB7"/>
    <w:rsid w:val="41252B8E"/>
    <w:rsid w:val="43BC2EC0"/>
    <w:rsid w:val="43BE7EAE"/>
    <w:rsid w:val="442A2FD5"/>
    <w:rsid w:val="446717B7"/>
    <w:rsid w:val="449A5B6B"/>
    <w:rsid w:val="44AC30D4"/>
    <w:rsid w:val="44E24597"/>
    <w:rsid w:val="45CB48EB"/>
    <w:rsid w:val="460E56D4"/>
    <w:rsid w:val="47243F3D"/>
    <w:rsid w:val="478F08B7"/>
    <w:rsid w:val="47B41D8B"/>
    <w:rsid w:val="48C973B9"/>
    <w:rsid w:val="48E4041E"/>
    <w:rsid w:val="491017FF"/>
    <w:rsid w:val="494072FC"/>
    <w:rsid w:val="496628BE"/>
    <w:rsid w:val="498F556D"/>
    <w:rsid w:val="49BC4C7B"/>
    <w:rsid w:val="4A613BF6"/>
    <w:rsid w:val="4B52583E"/>
    <w:rsid w:val="4B9924B1"/>
    <w:rsid w:val="4C37319D"/>
    <w:rsid w:val="4C6F7D50"/>
    <w:rsid w:val="4CD46E04"/>
    <w:rsid w:val="4CD56589"/>
    <w:rsid w:val="4D764F1F"/>
    <w:rsid w:val="4DA923BC"/>
    <w:rsid w:val="4EA21D42"/>
    <w:rsid w:val="4F304E08"/>
    <w:rsid w:val="4FBB40B1"/>
    <w:rsid w:val="4FCE7283"/>
    <w:rsid w:val="4FD036A6"/>
    <w:rsid w:val="4FE46801"/>
    <w:rsid w:val="4FF11FF6"/>
    <w:rsid w:val="4FFB55EC"/>
    <w:rsid w:val="50674757"/>
    <w:rsid w:val="50780D2B"/>
    <w:rsid w:val="50D214C1"/>
    <w:rsid w:val="51046CDB"/>
    <w:rsid w:val="524C267C"/>
    <w:rsid w:val="528E0279"/>
    <w:rsid w:val="52A36F70"/>
    <w:rsid w:val="530A0193"/>
    <w:rsid w:val="53816F7D"/>
    <w:rsid w:val="53BB4527"/>
    <w:rsid w:val="548B134F"/>
    <w:rsid w:val="549A2415"/>
    <w:rsid w:val="54F801BB"/>
    <w:rsid w:val="5554530A"/>
    <w:rsid w:val="55DA5D6C"/>
    <w:rsid w:val="564F01A6"/>
    <w:rsid w:val="56584217"/>
    <w:rsid w:val="56CA177F"/>
    <w:rsid w:val="56E57FCA"/>
    <w:rsid w:val="57773D63"/>
    <w:rsid w:val="57B02638"/>
    <w:rsid w:val="58D64276"/>
    <w:rsid w:val="59C55084"/>
    <w:rsid w:val="5A69055E"/>
    <w:rsid w:val="5B5A7FC0"/>
    <w:rsid w:val="5B686C57"/>
    <w:rsid w:val="5BAD1E17"/>
    <w:rsid w:val="5BB51DC1"/>
    <w:rsid w:val="5C343E34"/>
    <w:rsid w:val="5C47552A"/>
    <w:rsid w:val="5CAD265F"/>
    <w:rsid w:val="5CB501F9"/>
    <w:rsid w:val="5DAF2157"/>
    <w:rsid w:val="5E2B4E78"/>
    <w:rsid w:val="5E7C6F92"/>
    <w:rsid w:val="5F1657C5"/>
    <w:rsid w:val="5F1B3D56"/>
    <w:rsid w:val="5F4472E8"/>
    <w:rsid w:val="5F481A24"/>
    <w:rsid w:val="5FDD5362"/>
    <w:rsid w:val="62AD2D5C"/>
    <w:rsid w:val="62B10CE9"/>
    <w:rsid w:val="636A04F0"/>
    <w:rsid w:val="6418482A"/>
    <w:rsid w:val="641F7AB6"/>
    <w:rsid w:val="644053D5"/>
    <w:rsid w:val="64871D95"/>
    <w:rsid w:val="64CA3ED4"/>
    <w:rsid w:val="64D47E47"/>
    <w:rsid w:val="6644262F"/>
    <w:rsid w:val="66C73354"/>
    <w:rsid w:val="67482256"/>
    <w:rsid w:val="678E6406"/>
    <w:rsid w:val="67A53261"/>
    <w:rsid w:val="68D91850"/>
    <w:rsid w:val="693F3654"/>
    <w:rsid w:val="69C1115C"/>
    <w:rsid w:val="6A4C334E"/>
    <w:rsid w:val="6ACE48AC"/>
    <w:rsid w:val="6B772823"/>
    <w:rsid w:val="6C2074F6"/>
    <w:rsid w:val="6E215820"/>
    <w:rsid w:val="6EEF43D2"/>
    <w:rsid w:val="702E3E4A"/>
    <w:rsid w:val="70F213BC"/>
    <w:rsid w:val="717917E4"/>
    <w:rsid w:val="71E5399F"/>
    <w:rsid w:val="72BE7EFC"/>
    <w:rsid w:val="72E53B9A"/>
    <w:rsid w:val="734C09C1"/>
    <w:rsid w:val="73B3569D"/>
    <w:rsid w:val="73C000D7"/>
    <w:rsid w:val="73D02CDE"/>
    <w:rsid w:val="73ED04F4"/>
    <w:rsid w:val="74A126D4"/>
    <w:rsid w:val="74A150CA"/>
    <w:rsid w:val="74FF29B3"/>
    <w:rsid w:val="75C7099C"/>
    <w:rsid w:val="75F4799D"/>
    <w:rsid w:val="76BD0644"/>
    <w:rsid w:val="77777C3A"/>
    <w:rsid w:val="77F958B5"/>
    <w:rsid w:val="78307EBA"/>
    <w:rsid w:val="7856410A"/>
    <w:rsid w:val="787B00FF"/>
    <w:rsid w:val="78EE7E14"/>
    <w:rsid w:val="797F414C"/>
    <w:rsid w:val="79B36EA7"/>
    <w:rsid w:val="7A086310"/>
    <w:rsid w:val="7B167F54"/>
    <w:rsid w:val="7B540BDA"/>
    <w:rsid w:val="7B7E4911"/>
    <w:rsid w:val="7BCE32FA"/>
    <w:rsid w:val="7C54136B"/>
    <w:rsid w:val="7CBD1B79"/>
    <w:rsid w:val="7D7C1D31"/>
    <w:rsid w:val="7D837D0A"/>
    <w:rsid w:val="7DBB70CD"/>
    <w:rsid w:val="7DF951D4"/>
    <w:rsid w:val="7DFA24C8"/>
    <w:rsid w:val="7EF049E7"/>
    <w:rsid w:val="7F9F3918"/>
    <w:rsid w:val="7FF8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qFormat="1" w:unhideWhenUsed="0" w:uiPriority="0" w:semiHidden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20"/>
  </w:style>
  <w:style w:type="character" w:styleId="13">
    <w:name w:val="HTML Acronym"/>
    <w:basedOn w:val="8"/>
    <w:qFormat/>
    <w:uiPriority w:val="0"/>
  </w:style>
  <w:style w:type="character" w:styleId="14">
    <w:name w:val="Hyperlink"/>
    <w:basedOn w:val="8"/>
    <w:qFormat/>
    <w:uiPriority w:val="0"/>
    <w:rPr>
      <w:color w:val="D31D1A"/>
      <w:u w:val="none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sp2"/>
    <w:basedOn w:val="8"/>
    <w:qFormat/>
    <w:uiPriority w:val="0"/>
  </w:style>
  <w:style w:type="character" w:customStyle="1" w:styleId="17">
    <w:name w:val="sp21"/>
    <w:basedOn w:val="8"/>
    <w:qFormat/>
    <w:uiPriority w:val="0"/>
  </w:style>
  <w:style w:type="paragraph" w:customStyle="1" w:styleId="18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页眉 Char"/>
    <w:basedOn w:val="8"/>
    <w:link w:val="4"/>
    <w:qFormat/>
    <w:uiPriority w:val="0"/>
    <w:rPr>
      <w:kern w:val="2"/>
      <w:sz w:val="18"/>
      <w:szCs w:val="24"/>
    </w:rPr>
  </w:style>
  <w:style w:type="character" w:customStyle="1" w:styleId="20">
    <w:name w:val="页脚 Char"/>
    <w:basedOn w:val="8"/>
    <w:link w:val="3"/>
    <w:qFormat/>
    <w:uiPriority w:val="0"/>
    <w:rPr>
      <w:kern w:val="2"/>
      <w:sz w:val="18"/>
      <w:szCs w:val="24"/>
    </w:rPr>
  </w:style>
  <w:style w:type="character" w:customStyle="1" w:styleId="21">
    <w:name w:val="标题 3 Char"/>
    <w:basedOn w:val="8"/>
    <w:link w:val="2"/>
    <w:qFormat/>
    <w:uiPriority w:val="9"/>
    <w:rPr>
      <w:rFonts w:ascii="宋体" w:hAnsi="宋体" w:eastAsia="宋体" w:cs="宋体"/>
      <w:b/>
      <w:bCs/>
      <w:sz w:val="27"/>
      <w:szCs w:val="27"/>
    </w:rPr>
  </w:style>
  <w:style w:type="paragraph" w:customStyle="1" w:styleId="22">
    <w:name w:val="Char Char2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color w:val="000000"/>
      <w:kern w:val="0"/>
      <w:sz w:val="32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465</Words>
  <Characters>2654</Characters>
  <Lines>22</Lines>
  <Paragraphs>6</Paragraphs>
  <TotalTime>15</TotalTime>
  <ScaleCrop>false</ScaleCrop>
  <LinksUpToDate>false</LinksUpToDate>
  <CharactersWithSpaces>3113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2022-07-19T02:12:00Z</dcterms:created>
  <dc:creator>lenovo</dc:creator>
  <cp:lastModifiedBy>greatwall</cp:lastModifiedBy>
  <cp:lastPrinted>2022-07-19T02:05:00Z</cp:lastPrinted>
  <dcterms:modified xsi:type="dcterms:W3CDTF">2022-07-19T17:47:29Z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