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E19" w:rsidRDefault="00BA3450" w:rsidP="008D4F25">
      <w:pPr>
        <w:spacing w:beforeLines="50"/>
        <w:jc w:val="center"/>
        <w:rPr>
          <w:rFonts w:eastAsia="方正小标宋简体"/>
          <w:bCs/>
          <w:color w:val="FF0000"/>
          <w:spacing w:val="36"/>
          <w:sz w:val="120"/>
          <w:szCs w:val="120"/>
        </w:rPr>
      </w:pPr>
      <w:r>
        <w:rPr>
          <w:rFonts w:eastAsia="方正小标宋简体" w:hint="eastAsia"/>
          <w:bCs/>
          <w:color w:val="FF0000"/>
          <w:spacing w:val="36"/>
          <w:sz w:val="120"/>
          <w:szCs w:val="120"/>
        </w:rPr>
        <w:t>温</w:t>
      </w:r>
      <w:r>
        <w:rPr>
          <w:rFonts w:eastAsia="方正小标宋简体" w:hint="eastAsia"/>
          <w:bCs/>
          <w:color w:val="FF0000"/>
          <w:spacing w:val="36"/>
          <w:sz w:val="120"/>
          <w:szCs w:val="120"/>
        </w:rPr>
        <w:t xml:space="preserve"> </w:t>
      </w:r>
      <w:r>
        <w:rPr>
          <w:rFonts w:eastAsia="方正小标宋简体" w:hint="eastAsia"/>
          <w:bCs/>
          <w:color w:val="FF0000"/>
          <w:spacing w:val="36"/>
          <w:sz w:val="120"/>
          <w:szCs w:val="120"/>
        </w:rPr>
        <w:t>州</w:t>
      </w:r>
      <w:r>
        <w:rPr>
          <w:rFonts w:eastAsia="方正小标宋简体" w:hint="eastAsia"/>
          <w:bCs/>
          <w:color w:val="FF0000"/>
          <w:spacing w:val="36"/>
          <w:sz w:val="120"/>
          <w:szCs w:val="120"/>
        </w:rPr>
        <w:t xml:space="preserve"> </w:t>
      </w:r>
      <w:r>
        <w:rPr>
          <w:rFonts w:eastAsia="方正小标宋简体" w:hint="eastAsia"/>
          <w:bCs/>
          <w:color w:val="FF0000"/>
          <w:spacing w:val="36"/>
          <w:sz w:val="120"/>
          <w:szCs w:val="120"/>
        </w:rPr>
        <w:t>督</w:t>
      </w:r>
      <w:r>
        <w:rPr>
          <w:rFonts w:eastAsia="方正小标宋简体" w:hint="eastAsia"/>
          <w:bCs/>
          <w:color w:val="FF0000"/>
          <w:spacing w:val="36"/>
          <w:sz w:val="120"/>
          <w:szCs w:val="120"/>
        </w:rPr>
        <w:t xml:space="preserve"> </w:t>
      </w:r>
      <w:r>
        <w:rPr>
          <w:rFonts w:eastAsia="方正小标宋简体" w:hint="eastAsia"/>
          <w:bCs/>
          <w:color w:val="FF0000"/>
          <w:spacing w:val="36"/>
          <w:sz w:val="120"/>
          <w:szCs w:val="120"/>
        </w:rPr>
        <w:t>考</w:t>
      </w:r>
    </w:p>
    <w:p w:rsidR="00F15E19" w:rsidRDefault="00BA3450">
      <w:pPr>
        <w:spacing w:line="300" w:lineRule="atLeast"/>
        <w:jc w:val="center"/>
        <w:rPr>
          <w:rFonts w:eastAsia="黑体"/>
          <w:bCs/>
          <w:color w:val="FF0000"/>
          <w:spacing w:val="64"/>
          <w:sz w:val="48"/>
          <w:szCs w:val="48"/>
        </w:rPr>
      </w:pPr>
      <w:r>
        <w:rPr>
          <w:rFonts w:eastAsia="黑体" w:hint="eastAsia"/>
          <w:bCs/>
          <w:color w:val="FF0000"/>
          <w:spacing w:val="64"/>
          <w:sz w:val="48"/>
          <w:szCs w:val="48"/>
        </w:rPr>
        <w:t>（督查通报）</w:t>
      </w:r>
    </w:p>
    <w:p w:rsidR="00F15E19" w:rsidRDefault="00B06B62" w:rsidP="008D4F25">
      <w:pPr>
        <w:spacing w:beforeLines="100" w:line="560" w:lineRule="atLeast"/>
        <w:jc w:val="center"/>
        <w:rPr>
          <w:rFonts w:eastAsia="仿宋_GB2312"/>
          <w:bCs/>
          <w:sz w:val="32"/>
          <w:szCs w:val="32"/>
        </w:rPr>
      </w:pPr>
      <w:r w:rsidRPr="00B06B62">
        <w:rPr>
          <w:rFonts w:eastAsia="仿宋_GB2312"/>
          <w:bCs/>
          <w:color w:val="FFFFFF"/>
          <w:sz w:val="32"/>
          <w:szCs w:val="32"/>
        </w:rPr>
        <w:pict>
          <v:line id="_x0000_s1026" style="position:absolute;left:0;text-align:left;z-index:251657728" from="0,78pt" to="44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" stroked="f" strokeweight="2.75pt"/>
        </w:pict>
      </w:r>
      <w:r w:rsidR="00BA3450">
        <w:rPr>
          <w:rFonts w:eastAsia="仿宋_GB2312" w:hint="eastAsia"/>
          <w:bCs/>
          <w:sz w:val="32"/>
          <w:szCs w:val="32"/>
        </w:rPr>
        <w:t>第</w:t>
      </w:r>
      <w:r w:rsidR="003229E7">
        <w:rPr>
          <w:rFonts w:eastAsia="仿宋_GB2312" w:hint="eastAsia"/>
          <w:bCs/>
          <w:sz w:val="32"/>
          <w:szCs w:val="32"/>
        </w:rPr>
        <w:t xml:space="preserve">  </w:t>
      </w:r>
      <w:r w:rsidR="00BA3450">
        <w:rPr>
          <w:rFonts w:eastAsia="仿宋_GB2312" w:hint="eastAsia"/>
          <w:bCs/>
          <w:sz w:val="32"/>
          <w:szCs w:val="32"/>
        </w:rPr>
        <w:t>期</w:t>
      </w:r>
    </w:p>
    <w:p w:rsidR="00F15E19" w:rsidRDefault="00B06B62">
      <w:pPr>
        <w:spacing w:line="560" w:lineRule="exact"/>
        <w:jc w:val="center"/>
        <w:rPr>
          <w:rFonts w:eastAsia="仿宋_GB2312"/>
          <w:bCs/>
          <w:spacing w:val="36"/>
          <w:sz w:val="32"/>
          <w:szCs w:val="32"/>
        </w:rPr>
      </w:pPr>
      <w:r>
        <w:rPr>
          <w:rFonts w:eastAsia="仿宋_GB2312"/>
          <w:bCs/>
          <w:spacing w:val="36"/>
          <w:sz w:val="32"/>
          <w:szCs w:val="32"/>
        </w:rPr>
        <w:pict>
          <v:shapetype id="_x0000_t202" coordsize="21600,21600" o:spt="202" path="m,l,21600r21600,l21600,xe">
            <v:stroke joinstyle="miter"/>
            <v:path gradientshapeok="t" o:connecttype="rect"/>
          </v:shapetype>
          <v:shape id="文本框 3" o:spid="_x0000_s1028" type="#_x0000_t202" style="position:absolute;left:0;text-align:left;margin-left:0;margin-top:18.2pt;width:197.2pt;height:44.75pt;z-index:251656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" stroked="f">
            <v:path arrowok="t"/>
            <v:textbox>
              <w:txbxContent>
                <w:p w:rsidR="00546C08" w:rsidRDefault="00546C08">
                  <w:pPr>
                    <w:spacing w:line="320" w:lineRule="exact"/>
                    <w:rPr>
                      <w:rFonts w:ascii="仿宋_GB2312" w:eastAsia="仿宋_GB2312"/>
                      <w:spacing w:val="10"/>
                      <w:sz w:val="28"/>
                      <w:szCs w:val="28"/>
                    </w:rPr>
                  </w:pPr>
                  <w:r>
                    <w:rPr>
                      <w:rFonts w:ascii="仿宋_GB2312" w:eastAsia="仿宋_GB2312" w:hint="eastAsia"/>
                      <w:spacing w:val="10"/>
                      <w:sz w:val="28"/>
                      <w:szCs w:val="28"/>
                    </w:rPr>
                    <w:t>温州市考绩委员会办公室</w:t>
                  </w:r>
                </w:p>
                <w:p w:rsidR="00546C08" w:rsidRDefault="00546C08">
                  <w:pPr>
                    <w:spacing w:line="320" w:lineRule="exact"/>
                    <w:rPr>
                      <w:rFonts w:ascii="仿宋_GB2312" w:eastAsia="仿宋_GB2312"/>
                      <w:spacing w:val="-26"/>
                      <w:sz w:val="28"/>
                      <w:szCs w:val="28"/>
                    </w:rPr>
                  </w:pPr>
                  <w:r>
                    <w:rPr>
                      <w:rFonts w:ascii="仿宋_GB2312" w:eastAsia="仿宋_GB2312" w:hint="eastAsia"/>
                      <w:spacing w:val="-26"/>
                      <w:sz w:val="28"/>
                      <w:szCs w:val="28"/>
                    </w:rPr>
                    <w:t xml:space="preserve">温州市重点建设领导小组办公室 </w:t>
                  </w:r>
                </w:p>
              </w:txbxContent>
            </v:textbox>
          </v:shape>
        </w:pict>
      </w:r>
    </w:p>
    <w:p w:rsidR="00F15E19" w:rsidRDefault="00BA3450" w:rsidP="00BA3450">
      <w:pPr>
        <w:spacing w:line="560" w:lineRule="exact"/>
        <w:jc w:val="right"/>
        <w:rPr>
          <w:rFonts w:eastAsia="仿宋_GB2312"/>
          <w:sz w:val="32"/>
          <w:szCs w:val="32"/>
        </w:rPr>
      </w:pPr>
      <w:r>
        <w:rPr>
          <w:rFonts w:eastAsia="仿宋_GB2312"/>
          <w:sz w:val="32"/>
          <w:szCs w:val="32"/>
        </w:rPr>
        <w:t>201</w:t>
      </w:r>
      <w:r>
        <w:rPr>
          <w:rFonts w:eastAsia="仿宋_GB2312" w:hint="eastAsia"/>
          <w:sz w:val="32"/>
          <w:szCs w:val="32"/>
        </w:rPr>
        <w:t>8</w:t>
      </w:r>
      <w:r>
        <w:rPr>
          <w:rFonts w:eastAsia="仿宋_GB2312"/>
          <w:sz w:val="32"/>
          <w:szCs w:val="32"/>
        </w:rPr>
        <w:t>年</w:t>
      </w:r>
      <w:r w:rsidR="003229E7">
        <w:rPr>
          <w:rFonts w:eastAsia="仿宋_GB2312" w:hint="eastAsia"/>
          <w:sz w:val="32"/>
          <w:szCs w:val="32"/>
        </w:rPr>
        <w:t xml:space="preserve"> </w:t>
      </w:r>
      <w:r>
        <w:rPr>
          <w:rFonts w:eastAsia="仿宋_GB2312"/>
          <w:sz w:val="32"/>
          <w:szCs w:val="32"/>
        </w:rPr>
        <w:t>月</w:t>
      </w:r>
      <w:r w:rsidR="003229E7">
        <w:rPr>
          <w:rFonts w:eastAsia="仿宋_GB2312" w:hint="eastAsia"/>
          <w:sz w:val="32"/>
          <w:szCs w:val="32"/>
        </w:rPr>
        <w:t xml:space="preserve">  </w:t>
      </w:r>
      <w:r>
        <w:rPr>
          <w:rFonts w:eastAsia="仿宋_GB2312"/>
          <w:sz w:val="32"/>
          <w:szCs w:val="32"/>
        </w:rPr>
        <w:t>日</w:t>
      </w:r>
    </w:p>
    <w:p w:rsidR="00F15E19" w:rsidRDefault="00B06B62">
      <w:pPr>
        <w:autoSpaceDE w:val="0"/>
        <w:autoSpaceDN w:val="0"/>
        <w:adjustRightInd w:val="0"/>
        <w:spacing w:line="560" w:lineRule="exact"/>
        <w:ind w:firstLine="646"/>
        <w:rPr>
          <w:rFonts w:ascii="方正小标宋简体" w:eastAsia="方正小标宋简体" w:hAnsi="宋体"/>
          <w:color w:val="000000"/>
          <w:sz w:val="44"/>
          <w:szCs w:val="44"/>
        </w:rPr>
      </w:pPr>
      <w:bookmarkStart w:id="0" w:name="_GoBack"/>
      <w:r w:rsidRPr="00B06B62">
        <w:rPr>
          <w:rFonts w:eastAsia="仿宋_GB2312"/>
          <w:bCs/>
          <w:spacing w:val="36"/>
          <w:sz w:val="32"/>
          <w:szCs w:val="32"/>
        </w:rPr>
        <w:pict>
          <v:line id="直线 4" o:spid="_x0000_s1027" style="position:absolute;left:0;text-align:left;z-index:251658752" from="1.35pt,5.45pt" to="443.55pt,5.45pt" strokecolor="red" strokeweight="2.75pt"/>
        </w:pict>
      </w:r>
      <w:bookmarkEnd w:id="0"/>
    </w:p>
    <w:p w:rsidR="00F15E19" w:rsidRDefault="00BA3450">
      <w:pPr>
        <w:tabs>
          <w:tab w:val="left" w:pos="8445"/>
        </w:tabs>
        <w:spacing w:line="600" w:lineRule="exact"/>
        <w:jc w:val="center"/>
        <w:rPr>
          <w:rFonts w:asciiTheme="minorHAnsi" w:eastAsia="方正小标宋简体" w:hAnsiTheme="minorHAnsi"/>
          <w:spacing w:val="-8"/>
          <w:sz w:val="44"/>
          <w:szCs w:val="44"/>
        </w:rPr>
      </w:pPr>
      <w:r>
        <w:rPr>
          <w:rFonts w:ascii="方正小标宋简体" w:eastAsia="方正小标宋简体" w:hAnsi="宋体" w:hint="eastAsia"/>
          <w:spacing w:val="-8"/>
          <w:sz w:val="44"/>
          <w:szCs w:val="44"/>
        </w:rPr>
        <w:t>2018年全市重点建设项目计划执行情况通报</w:t>
      </w:r>
      <w:r>
        <w:rPr>
          <w:rFonts w:asciiTheme="minorHAnsi" w:eastAsia="方正小标宋简体" w:hAnsiTheme="minorHAnsi" w:hint="eastAsia"/>
          <w:spacing w:val="-8"/>
          <w:sz w:val="44"/>
          <w:szCs w:val="44"/>
        </w:rPr>
        <w:t>（一）</w:t>
      </w:r>
    </w:p>
    <w:p w:rsidR="00F15E19" w:rsidRDefault="00BA3450">
      <w:pPr>
        <w:tabs>
          <w:tab w:val="left" w:pos="8445"/>
        </w:tabs>
        <w:spacing w:line="600" w:lineRule="exact"/>
        <w:jc w:val="center"/>
        <w:rPr>
          <w:rFonts w:ascii="方正小标宋简体" w:eastAsia="方正小标宋简体" w:hAnsi="宋体"/>
          <w:sz w:val="44"/>
          <w:szCs w:val="44"/>
        </w:rPr>
      </w:pPr>
      <w:r>
        <w:rPr>
          <w:rFonts w:ascii="楷体_GB2312" w:eastAsia="楷体_GB2312" w:hAnsi="宋体" w:hint="eastAsia"/>
          <w:sz w:val="36"/>
          <w:szCs w:val="36"/>
        </w:rPr>
        <w:t>（</w:t>
      </w:r>
      <w:r w:rsidR="00C33C08">
        <w:rPr>
          <w:rFonts w:ascii="楷体_GB2312" w:eastAsia="楷体_GB2312" w:hAnsi="宋体" w:hint="eastAsia"/>
          <w:sz w:val="36"/>
          <w:szCs w:val="36"/>
        </w:rPr>
        <w:t>1-6</w:t>
      </w:r>
      <w:r>
        <w:rPr>
          <w:rFonts w:ascii="楷体_GB2312" w:eastAsia="楷体_GB2312" w:hAnsi="宋体" w:hint="eastAsia"/>
          <w:sz w:val="36"/>
          <w:szCs w:val="36"/>
        </w:rPr>
        <w:t>月份）</w:t>
      </w:r>
    </w:p>
    <w:p w:rsidR="00F15E19" w:rsidRDefault="00F15E19">
      <w:pPr>
        <w:tabs>
          <w:tab w:val="left" w:pos="8445"/>
        </w:tabs>
        <w:spacing w:line="600" w:lineRule="exact"/>
        <w:jc w:val="center"/>
        <w:rPr>
          <w:rFonts w:ascii="方正小标宋简体" w:eastAsia="方正小标宋简体" w:hAnsi="宋体"/>
          <w:sz w:val="44"/>
          <w:szCs w:val="44"/>
        </w:rPr>
      </w:pPr>
    </w:p>
    <w:p w:rsidR="00F15E19" w:rsidRDefault="00BA3450">
      <w:pPr>
        <w:spacing w:line="560" w:lineRule="exact"/>
        <w:ind w:firstLineChars="196" w:firstLine="627"/>
        <w:rPr>
          <w:rFonts w:eastAsia="黑体"/>
          <w:sz w:val="32"/>
          <w:szCs w:val="32"/>
        </w:rPr>
      </w:pPr>
      <w:r>
        <w:rPr>
          <w:rFonts w:eastAsia="黑体"/>
          <w:sz w:val="32"/>
          <w:szCs w:val="32"/>
        </w:rPr>
        <w:t>一、</w:t>
      </w:r>
      <w:r>
        <w:rPr>
          <w:rFonts w:eastAsia="黑体" w:hint="eastAsia"/>
          <w:sz w:val="32"/>
          <w:szCs w:val="32"/>
        </w:rPr>
        <w:t>总体情况</w:t>
      </w:r>
    </w:p>
    <w:p w:rsidR="00F15E19" w:rsidRPr="00FB6D4E" w:rsidRDefault="00BA3450" w:rsidP="00BA3450">
      <w:pPr>
        <w:spacing w:line="560" w:lineRule="exact"/>
        <w:ind w:firstLineChars="196" w:firstLine="612"/>
        <w:rPr>
          <w:rFonts w:eastAsia="仿宋_GB2312"/>
          <w:sz w:val="32"/>
          <w:szCs w:val="32"/>
        </w:rPr>
      </w:pPr>
      <w:r>
        <w:rPr>
          <w:rFonts w:eastAsia="仿宋_GB2312"/>
          <w:spacing w:val="-4"/>
          <w:sz w:val="32"/>
          <w:szCs w:val="32"/>
        </w:rPr>
        <w:t>201</w:t>
      </w:r>
      <w:r>
        <w:rPr>
          <w:rFonts w:eastAsia="仿宋_GB2312" w:hint="eastAsia"/>
          <w:spacing w:val="-4"/>
          <w:sz w:val="32"/>
          <w:szCs w:val="32"/>
        </w:rPr>
        <w:t>8</w:t>
      </w:r>
      <w:r>
        <w:rPr>
          <w:rFonts w:eastAsia="仿宋_GB2312"/>
          <w:spacing w:val="-4"/>
          <w:sz w:val="32"/>
          <w:szCs w:val="32"/>
        </w:rPr>
        <w:t>年，</w:t>
      </w:r>
      <w:r>
        <w:rPr>
          <w:rFonts w:eastAsia="仿宋_GB2312" w:hint="eastAsia"/>
          <w:spacing w:val="-4"/>
          <w:sz w:val="32"/>
          <w:szCs w:val="32"/>
        </w:rPr>
        <w:t>全市共安排</w:t>
      </w:r>
      <w:r>
        <w:rPr>
          <w:rFonts w:eastAsia="仿宋_GB2312"/>
          <w:spacing w:val="-4"/>
          <w:sz w:val="32"/>
          <w:szCs w:val="32"/>
        </w:rPr>
        <w:t>重点建设项目</w:t>
      </w:r>
      <w:r>
        <w:rPr>
          <w:rFonts w:eastAsia="仿宋_GB2312" w:hint="eastAsia"/>
          <w:spacing w:val="-4"/>
          <w:sz w:val="32"/>
          <w:szCs w:val="32"/>
        </w:rPr>
        <w:t>356</w:t>
      </w:r>
      <w:r>
        <w:rPr>
          <w:rFonts w:eastAsia="仿宋_GB2312" w:hint="eastAsia"/>
          <w:spacing w:val="-4"/>
          <w:sz w:val="32"/>
          <w:szCs w:val="32"/>
        </w:rPr>
        <w:t>个，</w:t>
      </w:r>
      <w:r>
        <w:rPr>
          <w:rFonts w:eastAsia="仿宋_GB2312"/>
          <w:spacing w:val="-4"/>
          <w:sz w:val="32"/>
          <w:szCs w:val="32"/>
        </w:rPr>
        <w:t>年度计划投资</w:t>
      </w:r>
      <w:r>
        <w:rPr>
          <w:rFonts w:eastAsia="仿宋_GB2312" w:hint="eastAsia"/>
          <w:spacing w:val="-4"/>
          <w:sz w:val="32"/>
          <w:szCs w:val="32"/>
        </w:rPr>
        <w:t>831.17</w:t>
      </w:r>
      <w:r>
        <w:rPr>
          <w:rFonts w:eastAsia="仿宋_GB2312"/>
          <w:spacing w:val="-4"/>
          <w:sz w:val="32"/>
          <w:szCs w:val="32"/>
        </w:rPr>
        <w:t>亿元</w:t>
      </w:r>
      <w:r>
        <w:rPr>
          <w:rFonts w:eastAsia="仿宋_GB2312" w:hint="eastAsia"/>
          <w:spacing w:val="-4"/>
          <w:sz w:val="32"/>
          <w:szCs w:val="32"/>
        </w:rPr>
        <w:t>。截至</w:t>
      </w:r>
      <w:r w:rsidR="00F15A8D">
        <w:rPr>
          <w:rFonts w:eastAsia="仿宋_GB2312" w:hint="eastAsia"/>
          <w:spacing w:val="-4"/>
          <w:sz w:val="32"/>
          <w:szCs w:val="32"/>
        </w:rPr>
        <w:t>6</w:t>
      </w:r>
      <w:r>
        <w:rPr>
          <w:rFonts w:eastAsia="仿宋_GB2312" w:hint="eastAsia"/>
          <w:spacing w:val="-4"/>
          <w:sz w:val="32"/>
          <w:szCs w:val="32"/>
        </w:rPr>
        <w:t>月底，</w:t>
      </w:r>
      <w:r>
        <w:rPr>
          <w:rFonts w:eastAsia="仿宋_GB2312"/>
          <w:spacing w:val="-4"/>
          <w:sz w:val="32"/>
          <w:szCs w:val="32"/>
        </w:rPr>
        <w:t>已完成投资</w:t>
      </w:r>
      <w:r w:rsidR="0013327A">
        <w:rPr>
          <w:rFonts w:eastAsia="仿宋_GB2312" w:hint="eastAsia"/>
          <w:spacing w:val="-4"/>
          <w:sz w:val="32"/>
          <w:szCs w:val="32"/>
        </w:rPr>
        <w:t>428.87</w:t>
      </w:r>
      <w:r>
        <w:rPr>
          <w:rFonts w:eastAsia="仿宋_GB2312"/>
          <w:spacing w:val="-4"/>
          <w:sz w:val="32"/>
          <w:szCs w:val="32"/>
        </w:rPr>
        <w:t>亿元，完成率</w:t>
      </w:r>
      <w:r>
        <w:rPr>
          <w:rFonts w:eastAsia="仿宋_GB2312" w:hint="eastAsia"/>
          <w:spacing w:val="-4"/>
          <w:sz w:val="32"/>
          <w:szCs w:val="32"/>
        </w:rPr>
        <w:t>为</w:t>
      </w:r>
      <w:r w:rsidR="00837399">
        <w:rPr>
          <w:rFonts w:eastAsia="仿宋_GB2312" w:hint="eastAsia"/>
          <w:spacing w:val="-4"/>
          <w:sz w:val="32"/>
          <w:szCs w:val="32"/>
        </w:rPr>
        <w:t>51.6</w:t>
      </w:r>
      <w:r>
        <w:rPr>
          <w:rFonts w:eastAsia="仿宋_GB2312"/>
          <w:spacing w:val="-4"/>
          <w:sz w:val="32"/>
          <w:szCs w:val="32"/>
        </w:rPr>
        <w:t>%</w:t>
      </w:r>
      <w:r>
        <w:rPr>
          <w:rFonts w:eastAsia="仿宋_GB2312"/>
          <w:spacing w:val="-4"/>
          <w:sz w:val="32"/>
          <w:szCs w:val="32"/>
        </w:rPr>
        <w:t>。</w:t>
      </w:r>
      <w:r>
        <w:rPr>
          <w:rFonts w:eastAsia="仿宋_GB2312" w:hint="eastAsia"/>
          <w:spacing w:val="-4"/>
          <w:sz w:val="32"/>
          <w:szCs w:val="32"/>
        </w:rPr>
        <w:t>其中，</w:t>
      </w:r>
      <w:r w:rsidRPr="00AB377C">
        <w:rPr>
          <w:rFonts w:eastAsia="仿宋_GB2312" w:hint="eastAsia"/>
          <w:sz w:val="32"/>
          <w:szCs w:val="32"/>
        </w:rPr>
        <w:t>计划开工</w:t>
      </w:r>
      <w:r w:rsidRPr="00AB377C">
        <w:rPr>
          <w:rFonts w:eastAsia="仿宋_GB2312" w:hint="eastAsia"/>
          <w:sz w:val="32"/>
          <w:szCs w:val="32"/>
        </w:rPr>
        <w:t>74</w:t>
      </w:r>
      <w:r w:rsidRPr="00AB377C">
        <w:rPr>
          <w:rFonts w:eastAsia="仿宋_GB2312" w:hint="eastAsia"/>
          <w:sz w:val="32"/>
          <w:szCs w:val="32"/>
        </w:rPr>
        <w:t>个，</w:t>
      </w:r>
      <w:r w:rsidRPr="00AB377C">
        <w:rPr>
          <w:rFonts w:eastAsia="仿宋_GB2312"/>
          <w:sz w:val="32"/>
          <w:szCs w:val="32"/>
        </w:rPr>
        <w:t>已开</w:t>
      </w:r>
      <w:r w:rsidRPr="009C08FB">
        <w:rPr>
          <w:rFonts w:eastAsia="仿宋_GB2312"/>
          <w:sz w:val="32"/>
          <w:szCs w:val="32"/>
        </w:rPr>
        <w:t>工</w:t>
      </w:r>
      <w:r w:rsidR="00837399">
        <w:rPr>
          <w:rFonts w:eastAsia="仿宋_GB2312" w:hint="eastAsia"/>
          <w:sz w:val="32"/>
          <w:szCs w:val="32"/>
        </w:rPr>
        <w:t>56</w:t>
      </w:r>
      <w:r w:rsidRPr="009C08FB">
        <w:rPr>
          <w:rFonts w:eastAsia="仿宋_GB2312"/>
          <w:sz w:val="32"/>
          <w:szCs w:val="32"/>
        </w:rPr>
        <w:t>个，开工率</w:t>
      </w:r>
      <w:r w:rsidRPr="009C08FB">
        <w:rPr>
          <w:rFonts w:eastAsia="仿宋_GB2312" w:hint="eastAsia"/>
          <w:sz w:val="32"/>
          <w:szCs w:val="32"/>
        </w:rPr>
        <w:t>为</w:t>
      </w:r>
      <w:r w:rsidR="00837399">
        <w:rPr>
          <w:rFonts w:eastAsia="仿宋_GB2312" w:hint="eastAsia"/>
          <w:sz w:val="32"/>
          <w:szCs w:val="32"/>
        </w:rPr>
        <w:t>75.7</w:t>
      </w:r>
      <w:r w:rsidRPr="009C08FB">
        <w:rPr>
          <w:rFonts w:eastAsia="仿宋_GB2312"/>
          <w:sz w:val="32"/>
          <w:szCs w:val="32"/>
        </w:rPr>
        <w:t>%</w:t>
      </w:r>
      <w:r w:rsidRPr="009C08FB">
        <w:rPr>
          <w:rFonts w:eastAsia="仿宋_GB2312" w:hint="eastAsia"/>
          <w:sz w:val="32"/>
          <w:szCs w:val="32"/>
        </w:rPr>
        <w:t>（</w:t>
      </w:r>
      <w:r w:rsidR="00A65004" w:rsidRPr="009C08FB">
        <w:rPr>
          <w:rFonts w:eastAsia="仿宋_GB2312" w:hint="eastAsia"/>
          <w:b/>
          <w:sz w:val="32"/>
          <w:szCs w:val="32"/>
        </w:rPr>
        <w:t>沈海高速复线瓯江口产业集聚区连接线工程</w:t>
      </w:r>
      <w:r w:rsidRPr="009C08FB">
        <w:rPr>
          <w:rFonts w:eastAsia="仿宋_GB2312"/>
          <w:sz w:val="32"/>
          <w:szCs w:val="32"/>
        </w:rPr>
        <w:t>应开工未开工</w:t>
      </w:r>
      <w:r w:rsidRPr="009C08FB">
        <w:rPr>
          <w:rFonts w:eastAsia="仿宋_GB2312" w:hint="eastAsia"/>
          <w:sz w:val="32"/>
          <w:szCs w:val="32"/>
        </w:rPr>
        <w:t>）。</w:t>
      </w:r>
    </w:p>
    <w:p w:rsidR="00F15E19" w:rsidRPr="00722BA1" w:rsidRDefault="00BA3450" w:rsidP="00BA3450">
      <w:pPr>
        <w:spacing w:line="560" w:lineRule="exact"/>
        <w:ind w:firstLineChars="196" w:firstLine="612"/>
        <w:rPr>
          <w:rFonts w:eastAsia="仿宋_GB2312"/>
          <w:sz w:val="32"/>
          <w:szCs w:val="32"/>
        </w:rPr>
      </w:pPr>
      <w:r>
        <w:rPr>
          <w:rFonts w:eastAsia="仿宋_GB2312" w:hint="eastAsia"/>
          <w:spacing w:val="-4"/>
          <w:sz w:val="32"/>
          <w:szCs w:val="32"/>
        </w:rPr>
        <w:t>356</w:t>
      </w:r>
      <w:r>
        <w:rPr>
          <w:rFonts w:eastAsia="仿宋_GB2312" w:hint="eastAsia"/>
          <w:spacing w:val="-4"/>
          <w:sz w:val="32"/>
          <w:szCs w:val="32"/>
        </w:rPr>
        <w:t>个</w:t>
      </w:r>
      <w:r>
        <w:rPr>
          <w:rFonts w:eastAsia="仿宋_GB2312" w:hint="eastAsia"/>
          <w:sz w:val="32"/>
          <w:szCs w:val="32"/>
        </w:rPr>
        <w:t>重点建设项目中，</w:t>
      </w:r>
      <w:r w:rsidR="00901890">
        <w:rPr>
          <w:rFonts w:eastAsia="仿宋_GB2312" w:hint="eastAsia"/>
          <w:sz w:val="32"/>
          <w:szCs w:val="32"/>
        </w:rPr>
        <w:t>省重点建设项目共</w:t>
      </w:r>
      <w:r w:rsidR="00901890">
        <w:rPr>
          <w:rFonts w:eastAsia="仿宋_GB2312" w:hint="eastAsia"/>
          <w:sz w:val="32"/>
          <w:szCs w:val="32"/>
        </w:rPr>
        <w:t>111</w:t>
      </w:r>
      <w:r w:rsidR="00901890">
        <w:rPr>
          <w:rFonts w:eastAsia="仿宋_GB2312" w:hint="eastAsia"/>
          <w:sz w:val="32"/>
          <w:szCs w:val="32"/>
        </w:rPr>
        <w:t>个，截至</w:t>
      </w:r>
      <w:r w:rsidR="00901890">
        <w:rPr>
          <w:rFonts w:eastAsia="仿宋_GB2312" w:hint="eastAsia"/>
          <w:sz w:val="32"/>
          <w:szCs w:val="32"/>
        </w:rPr>
        <w:t>6</w:t>
      </w:r>
      <w:r w:rsidR="00901890">
        <w:rPr>
          <w:rFonts w:eastAsia="仿宋_GB2312" w:hint="eastAsia"/>
          <w:sz w:val="32"/>
          <w:szCs w:val="32"/>
        </w:rPr>
        <w:t>月底</w:t>
      </w:r>
      <w:r w:rsidR="00901890">
        <w:rPr>
          <w:rFonts w:eastAsia="仿宋_GB2312"/>
          <w:sz w:val="32"/>
          <w:szCs w:val="32"/>
        </w:rPr>
        <w:t>，</w:t>
      </w:r>
      <w:r w:rsidR="00901890">
        <w:rPr>
          <w:rFonts w:eastAsia="仿宋_GB2312" w:hint="eastAsia"/>
          <w:sz w:val="32"/>
          <w:szCs w:val="32"/>
        </w:rPr>
        <w:t>已完成投资</w:t>
      </w:r>
      <w:r w:rsidR="008D4F25">
        <w:rPr>
          <w:rFonts w:eastAsia="仿宋_GB2312" w:hint="eastAsia"/>
          <w:color w:val="FF0000"/>
          <w:sz w:val="32"/>
          <w:szCs w:val="32"/>
        </w:rPr>
        <w:t>172.18</w:t>
      </w:r>
      <w:r w:rsidR="00901890" w:rsidRPr="00901890">
        <w:rPr>
          <w:rFonts w:eastAsia="仿宋_GB2312" w:hint="eastAsia"/>
          <w:color w:val="FF0000"/>
          <w:sz w:val="32"/>
          <w:szCs w:val="32"/>
        </w:rPr>
        <w:t>亿元</w:t>
      </w:r>
      <w:r w:rsidR="00901890">
        <w:rPr>
          <w:rFonts w:eastAsia="仿宋_GB2312" w:hint="eastAsia"/>
          <w:sz w:val="32"/>
          <w:szCs w:val="32"/>
        </w:rPr>
        <w:t>，完成率为</w:t>
      </w:r>
      <w:r w:rsidR="008D4F25">
        <w:rPr>
          <w:rFonts w:eastAsia="仿宋_GB2312" w:hint="eastAsia"/>
          <w:color w:val="FF0000"/>
          <w:sz w:val="32"/>
          <w:szCs w:val="32"/>
        </w:rPr>
        <w:t>49.3</w:t>
      </w:r>
      <w:r w:rsidR="00901890" w:rsidRPr="00901890">
        <w:rPr>
          <w:rFonts w:eastAsia="仿宋_GB2312" w:hint="eastAsia"/>
          <w:color w:val="FF0000"/>
          <w:sz w:val="32"/>
          <w:szCs w:val="32"/>
        </w:rPr>
        <w:t>%</w:t>
      </w:r>
      <w:r w:rsidR="00901890">
        <w:rPr>
          <w:rFonts w:eastAsia="仿宋_GB2312" w:hint="eastAsia"/>
          <w:sz w:val="32"/>
          <w:szCs w:val="32"/>
        </w:rPr>
        <w:t>；市四套班子领导挂钩联系重大项目共</w:t>
      </w:r>
      <w:r w:rsidR="00901890">
        <w:rPr>
          <w:rFonts w:eastAsia="仿宋_GB2312" w:hint="eastAsia"/>
          <w:sz w:val="32"/>
          <w:szCs w:val="32"/>
        </w:rPr>
        <w:t>78</w:t>
      </w:r>
      <w:r w:rsidR="00901890">
        <w:rPr>
          <w:rFonts w:eastAsia="仿宋_GB2312" w:hint="eastAsia"/>
          <w:sz w:val="32"/>
          <w:szCs w:val="32"/>
        </w:rPr>
        <w:t>个，截至</w:t>
      </w:r>
      <w:r w:rsidR="00901890">
        <w:rPr>
          <w:rFonts w:eastAsia="仿宋_GB2312" w:hint="eastAsia"/>
          <w:sz w:val="32"/>
          <w:szCs w:val="32"/>
        </w:rPr>
        <w:t>6</w:t>
      </w:r>
      <w:r w:rsidR="00901890">
        <w:rPr>
          <w:rFonts w:eastAsia="仿宋_GB2312" w:hint="eastAsia"/>
          <w:sz w:val="32"/>
          <w:szCs w:val="32"/>
        </w:rPr>
        <w:t>月底</w:t>
      </w:r>
      <w:r w:rsidR="00901890">
        <w:rPr>
          <w:rFonts w:eastAsia="仿宋_GB2312"/>
          <w:sz w:val="32"/>
          <w:szCs w:val="32"/>
        </w:rPr>
        <w:t>，</w:t>
      </w:r>
      <w:r w:rsidR="00901890">
        <w:rPr>
          <w:rFonts w:eastAsia="仿宋_GB2312" w:hint="eastAsia"/>
          <w:sz w:val="32"/>
          <w:szCs w:val="32"/>
        </w:rPr>
        <w:t>已完成投资</w:t>
      </w:r>
      <w:r w:rsidR="008D4F25">
        <w:rPr>
          <w:rFonts w:eastAsia="仿宋_GB2312" w:hint="eastAsia"/>
          <w:color w:val="FF0000"/>
          <w:sz w:val="32"/>
          <w:szCs w:val="32"/>
        </w:rPr>
        <w:t>184.79</w:t>
      </w:r>
      <w:r w:rsidR="00901890" w:rsidRPr="00901890">
        <w:rPr>
          <w:rFonts w:eastAsia="仿宋_GB2312" w:hint="eastAsia"/>
          <w:color w:val="FF0000"/>
          <w:sz w:val="32"/>
          <w:szCs w:val="32"/>
        </w:rPr>
        <w:t>亿元</w:t>
      </w:r>
      <w:r w:rsidR="00901890">
        <w:rPr>
          <w:rFonts w:eastAsia="仿宋_GB2312" w:hint="eastAsia"/>
          <w:sz w:val="32"/>
          <w:szCs w:val="32"/>
        </w:rPr>
        <w:t>，完成率为</w:t>
      </w:r>
      <w:r w:rsidR="008D4F25">
        <w:rPr>
          <w:rFonts w:eastAsia="仿宋_GB2312" w:hint="eastAsia"/>
          <w:sz w:val="32"/>
          <w:szCs w:val="32"/>
        </w:rPr>
        <w:t>46.4</w:t>
      </w:r>
      <w:r w:rsidR="00901890" w:rsidRPr="00901890">
        <w:rPr>
          <w:rFonts w:eastAsia="仿宋_GB2312" w:hint="eastAsia"/>
          <w:color w:val="FF0000"/>
          <w:sz w:val="32"/>
          <w:szCs w:val="32"/>
        </w:rPr>
        <w:t>%</w:t>
      </w:r>
      <w:r w:rsidR="00901890">
        <w:rPr>
          <w:rFonts w:eastAsia="仿宋_GB2312" w:hint="eastAsia"/>
          <w:sz w:val="32"/>
          <w:szCs w:val="32"/>
        </w:rPr>
        <w:t>；</w:t>
      </w:r>
      <w:r>
        <w:rPr>
          <w:rFonts w:eastAsia="仿宋_GB2312" w:hint="eastAsia"/>
          <w:sz w:val="32"/>
          <w:szCs w:val="32"/>
        </w:rPr>
        <w:t>5</w:t>
      </w:r>
      <w:r w:rsidR="00901890">
        <w:rPr>
          <w:rFonts w:eastAsia="仿宋_GB2312" w:hint="eastAsia"/>
          <w:sz w:val="32"/>
          <w:szCs w:val="32"/>
        </w:rPr>
        <w:t>亿元以上重大产业项目、重大基础设施项目作为重点推进项目</w:t>
      </w:r>
      <w:r>
        <w:rPr>
          <w:rFonts w:eastAsia="仿宋_GB2312" w:hint="eastAsia"/>
          <w:sz w:val="32"/>
          <w:szCs w:val="32"/>
        </w:rPr>
        <w:t>共</w:t>
      </w:r>
      <w:r>
        <w:rPr>
          <w:rFonts w:eastAsia="仿宋_GB2312" w:hint="eastAsia"/>
          <w:sz w:val="32"/>
          <w:szCs w:val="32"/>
        </w:rPr>
        <w:t>223</w:t>
      </w:r>
      <w:r w:rsidR="00901890">
        <w:rPr>
          <w:rFonts w:eastAsia="仿宋_GB2312" w:hint="eastAsia"/>
          <w:sz w:val="32"/>
          <w:szCs w:val="32"/>
        </w:rPr>
        <w:t>个，</w:t>
      </w:r>
      <w:r>
        <w:rPr>
          <w:rFonts w:eastAsia="仿宋_GB2312" w:hint="eastAsia"/>
          <w:sz w:val="32"/>
          <w:szCs w:val="32"/>
        </w:rPr>
        <w:t>截至</w:t>
      </w:r>
      <w:r w:rsidR="00C14614">
        <w:rPr>
          <w:rFonts w:eastAsia="仿宋_GB2312" w:hint="eastAsia"/>
          <w:sz w:val="32"/>
          <w:szCs w:val="32"/>
        </w:rPr>
        <w:t>6</w:t>
      </w:r>
      <w:r>
        <w:rPr>
          <w:rFonts w:eastAsia="仿宋_GB2312" w:hint="eastAsia"/>
          <w:sz w:val="32"/>
          <w:szCs w:val="32"/>
        </w:rPr>
        <w:t>月底</w:t>
      </w:r>
      <w:r>
        <w:rPr>
          <w:rFonts w:eastAsia="仿宋_GB2312"/>
          <w:sz w:val="32"/>
          <w:szCs w:val="32"/>
        </w:rPr>
        <w:t>，</w:t>
      </w:r>
      <w:r>
        <w:rPr>
          <w:rFonts w:eastAsia="仿宋_GB2312" w:hint="eastAsia"/>
          <w:sz w:val="32"/>
          <w:szCs w:val="32"/>
        </w:rPr>
        <w:t>已完成投资</w:t>
      </w:r>
      <w:r w:rsidR="00837399">
        <w:rPr>
          <w:rFonts w:eastAsia="仿宋_GB2312" w:hint="eastAsia"/>
          <w:sz w:val="32"/>
          <w:szCs w:val="32"/>
        </w:rPr>
        <w:lastRenderedPageBreak/>
        <w:t>380.02</w:t>
      </w:r>
      <w:r>
        <w:rPr>
          <w:rFonts w:eastAsia="仿宋_GB2312" w:hint="eastAsia"/>
          <w:sz w:val="32"/>
          <w:szCs w:val="32"/>
        </w:rPr>
        <w:t>亿元，完成率为</w:t>
      </w:r>
      <w:r w:rsidR="00837399">
        <w:rPr>
          <w:rFonts w:eastAsia="仿宋_GB2312" w:hint="eastAsia"/>
          <w:sz w:val="32"/>
          <w:szCs w:val="32"/>
        </w:rPr>
        <w:t>51.7</w:t>
      </w:r>
      <w:r>
        <w:rPr>
          <w:rFonts w:eastAsia="仿宋_GB2312" w:hint="eastAsia"/>
          <w:sz w:val="32"/>
          <w:szCs w:val="32"/>
        </w:rPr>
        <w:t>%</w:t>
      </w:r>
      <w:r w:rsidR="00901890">
        <w:rPr>
          <w:rFonts w:eastAsia="仿宋_GB2312" w:hint="eastAsia"/>
          <w:sz w:val="32"/>
          <w:szCs w:val="32"/>
        </w:rPr>
        <w:t>。</w:t>
      </w:r>
    </w:p>
    <w:p w:rsidR="00F15E19" w:rsidRDefault="00BA3450">
      <w:pPr>
        <w:spacing w:line="560" w:lineRule="exact"/>
        <w:ind w:firstLineChars="196" w:firstLine="627"/>
        <w:rPr>
          <w:rFonts w:ascii="黑体" w:eastAsia="黑体" w:hAnsi="黑体"/>
          <w:sz w:val="32"/>
          <w:szCs w:val="32"/>
        </w:rPr>
      </w:pPr>
      <w:r>
        <w:rPr>
          <w:rFonts w:ascii="黑体" w:eastAsia="黑体" w:hAnsi="黑体" w:hint="eastAsia"/>
          <w:sz w:val="32"/>
          <w:szCs w:val="32"/>
        </w:rPr>
        <w:t>二、县（市、区）、省级产业集聚区重点建设项目推进情况</w:t>
      </w:r>
    </w:p>
    <w:p w:rsidR="00F15E19" w:rsidRPr="002F280B" w:rsidRDefault="00BA3450">
      <w:pPr>
        <w:spacing w:line="560" w:lineRule="exact"/>
        <w:ind w:firstLineChars="196" w:firstLine="627"/>
        <w:rPr>
          <w:rFonts w:eastAsia="仿宋_GB2312"/>
          <w:color w:val="FF0000"/>
          <w:sz w:val="32"/>
          <w:szCs w:val="32"/>
        </w:rPr>
      </w:pPr>
      <w:r>
        <w:rPr>
          <w:rFonts w:eastAsia="仿宋_GB2312" w:hint="eastAsia"/>
          <w:sz w:val="32"/>
          <w:szCs w:val="32"/>
        </w:rPr>
        <w:t>县（市、区）、省级产业集聚区负责的</w:t>
      </w:r>
      <w:r>
        <w:rPr>
          <w:rFonts w:eastAsia="仿宋_GB2312"/>
          <w:sz w:val="32"/>
          <w:szCs w:val="32"/>
        </w:rPr>
        <w:t>重点建设项目</w:t>
      </w:r>
      <w:r>
        <w:rPr>
          <w:rFonts w:eastAsia="仿宋_GB2312" w:hint="eastAsia"/>
          <w:sz w:val="32"/>
          <w:szCs w:val="32"/>
        </w:rPr>
        <w:t>共</w:t>
      </w:r>
      <w:r>
        <w:rPr>
          <w:rFonts w:eastAsia="仿宋_GB2312" w:hint="eastAsia"/>
          <w:sz w:val="32"/>
          <w:szCs w:val="32"/>
        </w:rPr>
        <w:t>297</w:t>
      </w:r>
      <w:r>
        <w:rPr>
          <w:rFonts w:eastAsia="仿宋_GB2312"/>
          <w:sz w:val="32"/>
          <w:szCs w:val="32"/>
        </w:rPr>
        <w:t>个</w:t>
      </w:r>
      <w:r>
        <w:rPr>
          <w:rFonts w:eastAsia="仿宋_GB2312" w:hint="eastAsia"/>
          <w:sz w:val="32"/>
          <w:szCs w:val="32"/>
        </w:rPr>
        <w:t>。截至</w:t>
      </w:r>
      <w:r w:rsidR="002F280B">
        <w:rPr>
          <w:rFonts w:eastAsia="仿宋_GB2312" w:hint="eastAsia"/>
          <w:sz w:val="32"/>
          <w:szCs w:val="32"/>
        </w:rPr>
        <w:t>6</w:t>
      </w:r>
      <w:r>
        <w:rPr>
          <w:rFonts w:eastAsia="仿宋_GB2312" w:hint="eastAsia"/>
          <w:sz w:val="32"/>
          <w:szCs w:val="32"/>
        </w:rPr>
        <w:t>月底</w:t>
      </w:r>
      <w:r>
        <w:rPr>
          <w:rFonts w:eastAsia="仿宋_GB2312"/>
          <w:sz w:val="32"/>
          <w:szCs w:val="32"/>
        </w:rPr>
        <w:t>，</w:t>
      </w:r>
      <w:r>
        <w:rPr>
          <w:rFonts w:eastAsia="仿宋_GB2312" w:hint="eastAsia"/>
          <w:sz w:val="32"/>
          <w:szCs w:val="32"/>
        </w:rPr>
        <w:t>已完成投资</w:t>
      </w:r>
      <w:r w:rsidR="00837399">
        <w:rPr>
          <w:rFonts w:eastAsia="仿宋_GB2312" w:hint="eastAsia"/>
          <w:sz w:val="32"/>
          <w:szCs w:val="32"/>
        </w:rPr>
        <w:t>267.07</w:t>
      </w:r>
      <w:r>
        <w:rPr>
          <w:rFonts w:eastAsia="仿宋_GB2312" w:hint="eastAsia"/>
          <w:sz w:val="32"/>
          <w:szCs w:val="32"/>
        </w:rPr>
        <w:t>亿元，完成率为</w:t>
      </w:r>
      <w:r w:rsidR="00837399">
        <w:rPr>
          <w:rFonts w:eastAsia="仿宋_GB2312" w:hint="eastAsia"/>
          <w:sz w:val="32"/>
          <w:szCs w:val="32"/>
        </w:rPr>
        <w:t>54.8</w:t>
      </w:r>
      <w:r>
        <w:rPr>
          <w:rFonts w:eastAsia="仿宋_GB2312" w:hint="eastAsia"/>
          <w:sz w:val="32"/>
          <w:szCs w:val="32"/>
        </w:rPr>
        <w:t>%</w:t>
      </w:r>
      <w:r>
        <w:rPr>
          <w:rFonts w:eastAsia="仿宋_GB2312" w:hint="eastAsia"/>
          <w:sz w:val="32"/>
          <w:szCs w:val="32"/>
        </w:rPr>
        <w:t>。其</w:t>
      </w:r>
      <w:r w:rsidRPr="003E7841">
        <w:rPr>
          <w:rFonts w:eastAsia="仿宋_GB2312" w:hint="eastAsia"/>
          <w:sz w:val="32"/>
          <w:szCs w:val="32"/>
        </w:rPr>
        <w:t>中，</w:t>
      </w:r>
      <w:r w:rsidRPr="003E7841">
        <w:rPr>
          <w:rFonts w:eastAsia="仿宋_GB2312" w:hint="eastAsia"/>
          <w:b/>
          <w:sz w:val="32"/>
          <w:szCs w:val="32"/>
        </w:rPr>
        <w:t>完成投资量较大</w:t>
      </w:r>
      <w:r w:rsidRPr="003E7841">
        <w:rPr>
          <w:rFonts w:eastAsia="仿宋_GB2312" w:hint="eastAsia"/>
          <w:sz w:val="32"/>
          <w:szCs w:val="32"/>
        </w:rPr>
        <w:t>的有龙湾区</w:t>
      </w:r>
      <w:r w:rsidRPr="00FB6D4E">
        <w:rPr>
          <w:rFonts w:eastAsia="仿宋_GB2312" w:hint="eastAsia"/>
          <w:sz w:val="32"/>
          <w:szCs w:val="32"/>
        </w:rPr>
        <w:t>、永嘉县、乐清市、瑞安市；</w:t>
      </w:r>
      <w:r w:rsidRPr="00FB6D4E">
        <w:rPr>
          <w:rFonts w:eastAsia="仿宋_GB2312" w:hint="eastAsia"/>
          <w:b/>
          <w:bCs/>
          <w:sz w:val="32"/>
          <w:szCs w:val="32"/>
        </w:rPr>
        <w:t>完成进展较快</w:t>
      </w:r>
      <w:r w:rsidRPr="00FB6D4E">
        <w:rPr>
          <w:rFonts w:eastAsia="仿宋_GB2312" w:hint="eastAsia"/>
          <w:sz w:val="32"/>
          <w:szCs w:val="32"/>
        </w:rPr>
        <w:t>的有</w:t>
      </w:r>
      <w:r w:rsidR="00FE2F94" w:rsidRPr="00FB6D4E">
        <w:rPr>
          <w:rFonts w:eastAsia="仿宋_GB2312" w:hint="eastAsia"/>
          <w:sz w:val="32"/>
          <w:szCs w:val="32"/>
        </w:rPr>
        <w:t>龙湾区、鹿城区、瓯海区、瑞安市</w:t>
      </w:r>
      <w:r w:rsidRPr="00FB6D4E">
        <w:rPr>
          <w:rFonts w:eastAsia="仿宋_GB2312" w:hint="eastAsia"/>
          <w:sz w:val="32"/>
          <w:szCs w:val="32"/>
        </w:rPr>
        <w:t>；</w:t>
      </w:r>
      <w:r w:rsidRPr="00FB6D4E">
        <w:rPr>
          <w:rFonts w:eastAsia="仿宋_GB2312" w:hint="eastAsia"/>
          <w:b/>
          <w:sz w:val="32"/>
          <w:szCs w:val="32"/>
        </w:rPr>
        <w:t>完成进度较慢</w:t>
      </w:r>
      <w:r w:rsidRPr="00FB6D4E">
        <w:rPr>
          <w:rFonts w:eastAsia="仿宋_GB2312" w:hint="eastAsia"/>
          <w:sz w:val="32"/>
          <w:szCs w:val="32"/>
        </w:rPr>
        <w:t>的有</w:t>
      </w:r>
      <w:r w:rsidR="003E7841" w:rsidRPr="00FB6D4E">
        <w:rPr>
          <w:rFonts w:eastAsia="仿宋_GB2312" w:hint="eastAsia"/>
          <w:sz w:val="32"/>
          <w:szCs w:val="32"/>
        </w:rPr>
        <w:t>洞头区</w:t>
      </w:r>
      <w:r w:rsidRPr="00FB6D4E">
        <w:rPr>
          <w:rFonts w:eastAsia="仿宋_GB2312" w:hint="eastAsia"/>
          <w:sz w:val="32"/>
          <w:szCs w:val="32"/>
        </w:rPr>
        <w:t>、文成县</w:t>
      </w:r>
      <w:r w:rsidR="003E7841" w:rsidRPr="00FB6D4E">
        <w:rPr>
          <w:rFonts w:eastAsia="仿宋_GB2312" w:hint="eastAsia"/>
          <w:sz w:val="32"/>
          <w:szCs w:val="32"/>
        </w:rPr>
        <w:t>、乐清市</w:t>
      </w:r>
      <w:r w:rsidRPr="00FB6D4E">
        <w:rPr>
          <w:rFonts w:eastAsia="仿宋_GB2312" w:hint="eastAsia"/>
          <w:sz w:val="32"/>
          <w:szCs w:val="32"/>
        </w:rPr>
        <w:t>，完成率低</w:t>
      </w:r>
      <w:r w:rsidRPr="003E7841">
        <w:rPr>
          <w:rFonts w:eastAsia="仿宋_GB2312" w:hint="eastAsia"/>
          <w:sz w:val="32"/>
          <w:szCs w:val="32"/>
        </w:rPr>
        <w:t>于</w:t>
      </w:r>
      <w:r w:rsidR="003E7841" w:rsidRPr="003E7841">
        <w:rPr>
          <w:rFonts w:eastAsia="仿宋_GB2312" w:hint="eastAsia"/>
          <w:sz w:val="32"/>
          <w:szCs w:val="32"/>
        </w:rPr>
        <w:t>45</w:t>
      </w:r>
      <w:r w:rsidRPr="003E7841">
        <w:rPr>
          <w:rFonts w:eastAsia="仿宋_GB2312" w:hint="eastAsia"/>
          <w:sz w:val="32"/>
          <w:szCs w:val="32"/>
        </w:rPr>
        <w:t>%</w:t>
      </w:r>
      <w:r w:rsidRPr="003E7841">
        <w:rPr>
          <w:rFonts w:eastAsia="仿宋_GB2312" w:hint="eastAsia"/>
          <w:sz w:val="32"/>
          <w:szCs w:val="32"/>
        </w:rPr>
        <w:t>。</w:t>
      </w:r>
    </w:p>
    <w:p w:rsidR="00F15E19" w:rsidRDefault="00BA3450">
      <w:pPr>
        <w:spacing w:line="560" w:lineRule="exact"/>
        <w:ind w:firstLineChars="196" w:firstLine="627"/>
        <w:rPr>
          <w:rFonts w:ascii="黑体" w:eastAsia="黑体" w:hAnsi="黑体"/>
          <w:sz w:val="32"/>
          <w:szCs w:val="32"/>
        </w:rPr>
      </w:pPr>
      <w:r>
        <w:rPr>
          <w:rFonts w:ascii="黑体" w:eastAsia="黑体" w:hAnsi="黑体" w:hint="eastAsia"/>
          <w:sz w:val="32"/>
          <w:szCs w:val="32"/>
        </w:rPr>
        <w:t>三、市直单位重点建设项目推进情况</w:t>
      </w:r>
    </w:p>
    <w:p w:rsidR="00F15E19" w:rsidRPr="002F280B" w:rsidRDefault="00BA3450">
      <w:pPr>
        <w:spacing w:line="540" w:lineRule="exact"/>
        <w:ind w:firstLineChars="196" w:firstLine="627"/>
        <w:rPr>
          <w:rFonts w:eastAsia="仿宋_GB2312"/>
          <w:color w:val="FF0000"/>
          <w:sz w:val="32"/>
          <w:szCs w:val="32"/>
        </w:rPr>
      </w:pPr>
      <w:r>
        <w:rPr>
          <w:rFonts w:eastAsia="仿宋_GB2312" w:hint="eastAsia"/>
          <w:sz w:val="32"/>
          <w:szCs w:val="32"/>
        </w:rPr>
        <w:t>市直单位负责的</w:t>
      </w:r>
      <w:r>
        <w:rPr>
          <w:rFonts w:eastAsia="仿宋_GB2312"/>
          <w:sz w:val="32"/>
          <w:szCs w:val="32"/>
        </w:rPr>
        <w:t>重点建设项目</w:t>
      </w:r>
      <w:r>
        <w:rPr>
          <w:rFonts w:eastAsia="仿宋_GB2312" w:hint="eastAsia"/>
          <w:sz w:val="32"/>
          <w:szCs w:val="32"/>
        </w:rPr>
        <w:t>共</w:t>
      </w:r>
      <w:r>
        <w:rPr>
          <w:rFonts w:eastAsia="仿宋_GB2312" w:hint="eastAsia"/>
          <w:sz w:val="32"/>
          <w:szCs w:val="32"/>
        </w:rPr>
        <w:t>59</w:t>
      </w:r>
      <w:r>
        <w:rPr>
          <w:rFonts w:eastAsia="仿宋_GB2312" w:hint="eastAsia"/>
          <w:sz w:val="32"/>
          <w:szCs w:val="32"/>
        </w:rPr>
        <w:t>个。截至</w:t>
      </w:r>
      <w:r w:rsidR="002F280B">
        <w:rPr>
          <w:rFonts w:eastAsia="仿宋_GB2312" w:hint="eastAsia"/>
          <w:sz w:val="32"/>
          <w:szCs w:val="32"/>
        </w:rPr>
        <w:t>6</w:t>
      </w:r>
      <w:r>
        <w:rPr>
          <w:rFonts w:eastAsia="仿宋_GB2312" w:hint="eastAsia"/>
          <w:sz w:val="32"/>
          <w:szCs w:val="32"/>
        </w:rPr>
        <w:t>月底，已完成投资</w:t>
      </w:r>
      <w:r w:rsidR="002F280B">
        <w:rPr>
          <w:rFonts w:eastAsia="仿宋_GB2312" w:hint="eastAsia"/>
          <w:sz w:val="32"/>
          <w:szCs w:val="32"/>
        </w:rPr>
        <w:t>161.80</w:t>
      </w:r>
      <w:r>
        <w:rPr>
          <w:rFonts w:eastAsia="仿宋_GB2312" w:hint="eastAsia"/>
          <w:sz w:val="32"/>
          <w:szCs w:val="32"/>
        </w:rPr>
        <w:t>亿元，完成率为</w:t>
      </w:r>
      <w:r w:rsidR="002F280B">
        <w:rPr>
          <w:rFonts w:eastAsia="仿宋_GB2312" w:hint="eastAsia"/>
          <w:sz w:val="32"/>
          <w:szCs w:val="32"/>
        </w:rPr>
        <w:t>47.0</w:t>
      </w:r>
      <w:r>
        <w:rPr>
          <w:rFonts w:eastAsia="仿宋_GB2312" w:hint="eastAsia"/>
          <w:sz w:val="32"/>
          <w:szCs w:val="32"/>
        </w:rPr>
        <w:t>%</w:t>
      </w:r>
      <w:r>
        <w:rPr>
          <w:rFonts w:eastAsia="仿宋_GB2312" w:hint="eastAsia"/>
          <w:sz w:val="32"/>
          <w:szCs w:val="32"/>
        </w:rPr>
        <w:t>。其中，</w:t>
      </w:r>
      <w:r w:rsidRPr="00F24645">
        <w:rPr>
          <w:rFonts w:eastAsia="仿宋_GB2312" w:hint="eastAsia"/>
          <w:b/>
          <w:sz w:val="32"/>
          <w:szCs w:val="32"/>
        </w:rPr>
        <w:t>完成投资量较大的</w:t>
      </w:r>
      <w:r w:rsidRPr="00F24645">
        <w:rPr>
          <w:rFonts w:eastAsia="仿宋_GB2312" w:hint="eastAsia"/>
          <w:sz w:val="32"/>
          <w:szCs w:val="32"/>
        </w:rPr>
        <w:t>有市交投集团、市铁投集团、温州生态园、温州供电公司；</w:t>
      </w:r>
      <w:r w:rsidRPr="00F24645">
        <w:rPr>
          <w:rFonts w:eastAsia="仿宋_GB2312" w:hint="eastAsia"/>
          <w:b/>
          <w:sz w:val="32"/>
          <w:szCs w:val="32"/>
        </w:rPr>
        <w:t>完成进展较快的</w:t>
      </w:r>
      <w:r w:rsidRPr="00F24645">
        <w:rPr>
          <w:rFonts w:eastAsia="仿宋_GB2312" w:hint="eastAsia"/>
          <w:sz w:val="32"/>
          <w:szCs w:val="32"/>
        </w:rPr>
        <w:t>有温州机场集团、</w:t>
      </w:r>
      <w:r w:rsidR="00F24645" w:rsidRPr="00F24645">
        <w:rPr>
          <w:rFonts w:eastAsia="仿宋_GB2312" w:hint="eastAsia"/>
          <w:sz w:val="32"/>
          <w:szCs w:val="32"/>
        </w:rPr>
        <w:t>温州商学院、</w:t>
      </w:r>
      <w:r w:rsidRPr="00F24645">
        <w:rPr>
          <w:rFonts w:eastAsia="仿宋_GB2312" w:hint="eastAsia"/>
          <w:sz w:val="32"/>
          <w:szCs w:val="32"/>
        </w:rPr>
        <w:t>市住建委、市公用集团、</w:t>
      </w:r>
      <w:r w:rsidR="00F24645" w:rsidRPr="00F24645">
        <w:rPr>
          <w:rFonts w:eastAsia="仿宋_GB2312" w:hint="eastAsia"/>
          <w:sz w:val="32"/>
          <w:szCs w:val="32"/>
        </w:rPr>
        <w:t>市城投集团</w:t>
      </w:r>
      <w:r w:rsidRPr="00F24645">
        <w:rPr>
          <w:rFonts w:eastAsia="仿宋_GB2312" w:hint="eastAsia"/>
          <w:sz w:val="32"/>
          <w:szCs w:val="32"/>
        </w:rPr>
        <w:t>；</w:t>
      </w:r>
      <w:r w:rsidRPr="00F24645">
        <w:rPr>
          <w:rFonts w:eastAsia="仿宋_GB2312" w:hint="eastAsia"/>
          <w:b/>
          <w:sz w:val="32"/>
          <w:szCs w:val="32"/>
        </w:rPr>
        <w:t>完成进度较慢的</w:t>
      </w:r>
      <w:r w:rsidRPr="00F24645">
        <w:rPr>
          <w:rFonts w:eastAsia="仿宋_GB2312" w:hint="eastAsia"/>
          <w:sz w:val="32"/>
          <w:szCs w:val="32"/>
        </w:rPr>
        <w:t>有浙江安防学院、</w:t>
      </w:r>
      <w:r w:rsidR="00F24645" w:rsidRPr="00F24645">
        <w:rPr>
          <w:rFonts w:eastAsia="仿宋_GB2312" w:hint="eastAsia"/>
          <w:sz w:val="32"/>
          <w:szCs w:val="32"/>
        </w:rPr>
        <w:t>市体育局、</w:t>
      </w:r>
      <w:r w:rsidRPr="00F24645">
        <w:rPr>
          <w:rFonts w:eastAsia="仿宋_GB2312" w:hint="eastAsia"/>
          <w:sz w:val="32"/>
          <w:szCs w:val="32"/>
        </w:rPr>
        <w:t>温州肯恩大学</w:t>
      </w:r>
      <w:r w:rsidR="00837399">
        <w:rPr>
          <w:rFonts w:eastAsia="仿宋_GB2312" w:hint="eastAsia"/>
          <w:sz w:val="32"/>
          <w:szCs w:val="32"/>
        </w:rPr>
        <w:t>、</w:t>
      </w:r>
      <w:r w:rsidR="00F24645" w:rsidRPr="00F24645">
        <w:rPr>
          <w:rFonts w:eastAsia="仿宋_GB2312" w:hint="eastAsia"/>
          <w:sz w:val="32"/>
          <w:szCs w:val="32"/>
        </w:rPr>
        <w:t>市公安局</w:t>
      </w:r>
      <w:r w:rsidRPr="00F24645">
        <w:rPr>
          <w:rFonts w:eastAsia="仿宋_GB2312" w:hint="eastAsia"/>
          <w:sz w:val="32"/>
          <w:szCs w:val="32"/>
        </w:rPr>
        <w:t>，完成率低于</w:t>
      </w:r>
      <w:r w:rsidR="00F24645" w:rsidRPr="00F24645">
        <w:rPr>
          <w:rFonts w:eastAsia="仿宋_GB2312" w:hint="eastAsia"/>
          <w:sz w:val="32"/>
          <w:szCs w:val="32"/>
        </w:rPr>
        <w:t>35</w:t>
      </w:r>
      <w:r w:rsidRPr="00F24645">
        <w:rPr>
          <w:rFonts w:eastAsia="仿宋_GB2312" w:hint="eastAsia"/>
          <w:sz w:val="32"/>
          <w:szCs w:val="32"/>
        </w:rPr>
        <w:t>%</w:t>
      </w:r>
      <w:r w:rsidRPr="00F24645">
        <w:rPr>
          <w:rFonts w:eastAsia="仿宋_GB2312" w:hint="eastAsia"/>
          <w:sz w:val="32"/>
          <w:szCs w:val="32"/>
        </w:rPr>
        <w:t>。</w:t>
      </w:r>
    </w:p>
    <w:p w:rsidR="00F15E19" w:rsidRDefault="00F15E19">
      <w:pPr>
        <w:spacing w:line="540" w:lineRule="exact"/>
        <w:ind w:firstLineChars="196" w:firstLine="627"/>
        <w:rPr>
          <w:rFonts w:eastAsia="仿宋_GB2312"/>
          <w:sz w:val="32"/>
          <w:szCs w:val="32"/>
        </w:rPr>
      </w:pPr>
    </w:p>
    <w:p w:rsidR="00F15E19" w:rsidRDefault="00BA3450">
      <w:pPr>
        <w:spacing w:line="540" w:lineRule="exact"/>
        <w:ind w:firstLineChars="196" w:firstLine="627"/>
        <w:rPr>
          <w:rFonts w:eastAsia="仿宋_GB2312"/>
          <w:sz w:val="32"/>
          <w:szCs w:val="32"/>
        </w:rPr>
      </w:pPr>
      <w:r>
        <w:rPr>
          <w:rFonts w:eastAsia="仿宋_GB2312"/>
          <w:sz w:val="32"/>
          <w:szCs w:val="32"/>
        </w:rPr>
        <w:t>附件：</w:t>
      </w:r>
      <w:r>
        <w:rPr>
          <w:rFonts w:eastAsia="仿宋_GB2312" w:hint="eastAsia"/>
          <w:sz w:val="32"/>
          <w:szCs w:val="32"/>
        </w:rPr>
        <w:t>1</w:t>
      </w:r>
      <w:r>
        <w:rPr>
          <w:rFonts w:eastAsia="仿宋_GB2312"/>
          <w:sz w:val="32"/>
          <w:szCs w:val="32"/>
        </w:rPr>
        <w:t>.201</w:t>
      </w:r>
      <w:r>
        <w:rPr>
          <w:rFonts w:eastAsia="仿宋_GB2312" w:hint="eastAsia"/>
          <w:sz w:val="32"/>
          <w:szCs w:val="32"/>
        </w:rPr>
        <w:t>8</w:t>
      </w:r>
      <w:r>
        <w:rPr>
          <w:rFonts w:eastAsia="仿宋_GB2312"/>
          <w:sz w:val="32"/>
          <w:szCs w:val="32"/>
        </w:rPr>
        <w:t>年市重点建设项目分行业完成情况表</w:t>
      </w:r>
    </w:p>
    <w:p w:rsidR="00F15E19" w:rsidRDefault="00BA3450">
      <w:pPr>
        <w:spacing w:line="540" w:lineRule="exact"/>
        <w:ind w:left="973" w:firstLineChars="196" w:firstLine="627"/>
        <w:rPr>
          <w:rFonts w:eastAsia="仿宋_GB2312"/>
          <w:sz w:val="32"/>
          <w:szCs w:val="32"/>
        </w:rPr>
      </w:pPr>
      <w:r>
        <w:rPr>
          <w:rFonts w:eastAsia="仿宋_GB2312" w:hint="eastAsia"/>
          <w:sz w:val="32"/>
          <w:szCs w:val="32"/>
        </w:rPr>
        <w:t>2</w:t>
      </w:r>
      <w:r>
        <w:rPr>
          <w:rFonts w:eastAsia="仿宋_GB2312"/>
          <w:sz w:val="32"/>
          <w:szCs w:val="32"/>
        </w:rPr>
        <w:t>.201</w:t>
      </w:r>
      <w:r>
        <w:rPr>
          <w:rFonts w:eastAsia="仿宋_GB2312" w:hint="eastAsia"/>
          <w:sz w:val="32"/>
          <w:szCs w:val="32"/>
        </w:rPr>
        <w:t>8</w:t>
      </w:r>
      <w:r>
        <w:rPr>
          <w:rFonts w:eastAsia="仿宋_GB2312"/>
          <w:sz w:val="32"/>
          <w:szCs w:val="32"/>
        </w:rPr>
        <w:t>年市重点建设项目分区域完成情况表</w:t>
      </w:r>
    </w:p>
    <w:p w:rsidR="00F15E19" w:rsidRDefault="00BA3450">
      <w:pPr>
        <w:spacing w:line="540" w:lineRule="exact"/>
        <w:ind w:firstLineChars="500" w:firstLine="1600"/>
        <w:rPr>
          <w:rFonts w:eastAsia="仿宋_GB2312"/>
          <w:sz w:val="32"/>
          <w:szCs w:val="32"/>
        </w:rPr>
      </w:pPr>
      <w:r>
        <w:rPr>
          <w:rFonts w:eastAsia="仿宋_GB2312" w:hint="eastAsia"/>
          <w:sz w:val="32"/>
          <w:szCs w:val="32"/>
        </w:rPr>
        <w:t>3</w:t>
      </w:r>
      <w:r>
        <w:rPr>
          <w:rFonts w:eastAsia="仿宋_GB2312"/>
          <w:sz w:val="32"/>
          <w:szCs w:val="32"/>
        </w:rPr>
        <w:t>.201</w:t>
      </w:r>
      <w:r>
        <w:rPr>
          <w:rFonts w:eastAsia="仿宋_GB2312" w:hint="eastAsia"/>
          <w:sz w:val="32"/>
          <w:szCs w:val="32"/>
        </w:rPr>
        <w:t>8</w:t>
      </w:r>
      <w:r>
        <w:rPr>
          <w:rFonts w:eastAsia="仿宋_GB2312"/>
          <w:sz w:val="32"/>
          <w:szCs w:val="32"/>
        </w:rPr>
        <w:t>年市重点建设项目市直单位完成情况表</w:t>
      </w:r>
    </w:p>
    <w:p w:rsidR="00F15E19" w:rsidRDefault="00BA3450">
      <w:pPr>
        <w:spacing w:line="540" w:lineRule="exact"/>
        <w:ind w:firstLineChars="500" w:firstLine="1600"/>
        <w:rPr>
          <w:rFonts w:eastAsia="仿宋_GB2312"/>
          <w:sz w:val="32"/>
          <w:szCs w:val="32"/>
        </w:rPr>
      </w:pPr>
      <w:r>
        <w:rPr>
          <w:rFonts w:eastAsia="仿宋_GB2312" w:hint="eastAsia"/>
          <w:sz w:val="32"/>
          <w:szCs w:val="32"/>
        </w:rPr>
        <w:t>4</w:t>
      </w:r>
      <w:r>
        <w:rPr>
          <w:rFonts w:eastAsia="仿宋_GB2312"/>
          <w:sz w:val="32"/>
          <w:szCs w:val="32"/>
        </w:rPr>
        <w:t>.201</w:t>
      </w:r>
      <w:r>
        <w:rPr>
          <w:rFonts w:eastAsia="仿宋_GB2312" w:hint="eastAsia"/>
          <w:sz w:val="32"/>
          <w:szCs w:val="32"/>
        </w:rPr>
        <w:t>8</w:t>
      </w:r>
      <w:r>
        <w:rPr>
          <w:rFonts w:eastAsia="仿宋_GB2312"/>
          <w:sz w:val="32"/>
          <w:szCs w:val="32"/>
        </w:rPr>
        <w:t>年市重点建设项目开工</w:t>
      </w:r>
      <w:r>
        <w:rPr>
          <w:rFonts w:eastAsia="仿宋_GB2312" w:hint="eastAsia"/>
          <w:sz w:val="32"/>
          <w:szCs w:val="32"/>
        </w:rPr>
        <w:t>完成</w:t>
      </w:r>
      <w:r>
        <w:rPr>
          <w:rFonts w:eastAsia="仿宋_GB2312"/>
          <w:sz w:val="32"/>
          <w:szCs w:val="32"/>
        </w:rPr>
        <w:t>情况表</w:t>
      </w:r>
    </w:p>
    <w:p w:rsidR="00F607A2" w:rsidRPr="00F607A2" w:rsidRDefault="00F607A2">
      <w:pPr>
        <w:spacing w:line="540" w:lineRule="exact"/>
        <w:ind w:firstLineChars="500" w:firstLine="1600"/>
        <w:rPr>
          <w:rFonts w:eastAsia="仿宋_GB2312"/>
          <w:sz w:val="32"/>
          <w:szCs w:val="32"/>
        </w:rPr>
      </w:pPr>
      <w:r>
        <w:rPr>
          <w:rFonts w:eastAsia="仿宋_GB2312" w:hint="eastAsia"/>
          <w:sz w:val="32"/>
          <w:szCs w:val="32"/>
        </w:rPr>
        <w:t>5.</w:t>
      </w:r>
      <w:r>
        <w:rPr>
          <w:rFonts w:eastAsia="仿宋_GB2312"/>
          <w:sz w:val="32"/>
          <w:szCs w:val="32"/>
        </w:rPr>
        <w:t>市四套班子领导挂钩联系重</w:t>
      </w:r>
      <w:r>
        <w:rPr>
          <w:rFonts w:eastAsia="仿宋_GB2312" w:hint="eastAsia"/>
          <w:sz w:val="32"/>
          <w:szCs w:val="32"/>
        </w:rPr>
        <w:t>大</w:t>
      </w:r>
      <w:r>
        <w:rPr>
          <w:rFonts w:eastAsia="仿宋_GB2312"/>
          <w:sz w:val="32"/>
          <w:szCs w:val="32"/>
        </w:rPr>
        <w:t>项目</w:t>
      </w:r>
      <w:r>
        <w:rPr>
          <w:rFonts w:eastAsia="仿宋_GB2312" w:hint="eastAsia"/>
          <w:sz w:val="32"/>
          <w:szCs w:val="32"/>
        </w:rPr>
        <w:t>完成</w:t>
      </w:r>
      <w:r>
        <w:rPr>
          <w:rFonts w:eastAsia="仿宋_GB2312"/>
          <w:sz w:val="32"/>
          <w:szCs w:val="32"/>
        </w:rPr>
        <w:t>情况表</w:t>
      </w:r>
    </w:p>
    <w:p w:rsidR="00F15E19" w:rsidRDefault="00F15E19">
      <w:pPr>
        <w:tabs>
          <w:tab w:val="left" w:pos="8640"/>
        </w:tabs>
        <w:spacing w:line="600" w:lineRule="exact"/>
        <w:ind w:right="640"/>
        <w:rPr>
          <w:rFonts w:eastAsia="仿宋_GB2312"/>
          <w:sz w:val="32"/>
          <w:szCs w:val="32"/>
        </w:rPr>
        <w:sectPr w:rsidR="00F15E19">
          <w:headerReference w:type="default" r:id="rId8"/>
          <w:footerReference w:type="even" r:id="rId9"/>
          <w:footerReference w:type="default" r:id="rId10"/>
          <w:pgSz w:w="11906" w:h="16838"/>
          <w:pgMar w:top="2098" w:right="1474" w:bottom="1984" w:left="1587" w:header="851" w:footer="992" w:gutter="0"/>
          <w:pgNumType w:fmt="numberInDash" w:start="1"/>
          <w:cols w:space="0"/>
          <w:docGrid w:linePitch="312"/>
        </w:sectPr>
      </w:pPr>
    </w:p>
    <w:p w:rsidR="00F15E19" w:rsidRDefault="00BA3450">
      <w:pPr>
        <w:tabs>
          <w:tab w:val="left" w:pos="8640"/>
        </w:tabs>
        <w:spacing w:line="600" w:lineRule="exact"/>
        <w:rPr>
          <w:rFonts w:ascii="黑体" w:eastAsia="黑体" w:hAnsi="黑体"/>
          <w:sz w:val="32"/>
          <w:szCs w:val="32"/>
        </w:rPr>
      </w:pPr>
      <w:r>
        <w:rPr>
          <w:rFonts w:ascii="黑体" w:eastAsia="黑体" w:hAnsi="黑体" w:hint="eastAsia"/>
          <w:sz w:val="32"/>
          <w:szCs w:val="32"/>
        </w:rPr>
        <w:lastRenderedPageBreak/>
        <w:t>附件1</w:t>
      </w:r>
    </w:p>
    <w:p w:rsidR="00F15E19" w:rsidRDefault="00F15E19">
      <w:pPr>
        <w:tabs>
          <w:tab w:val="left" w:pos="8640"/>
        </w:tabs>
        <w:spacing w:line="600" w:lineRule="exact"/>
        <w:jc w:val="center"/>
        <w:rPr>
          <w:rFonts w:ascii="方正小标宋简体" w:eastAsia="方正小标宋简体" w:hAnsi="宋体"/>
          <w:sz w:val="44"/>
          <w:szCs w:val="44"/>
        </w:rPr>
      </w:pPr>
    </w:p>
    <w:p w:rsidR="00F15E19" w:rsidRDefault="00BA3450">
      <w:pPr>
        <w:tabs>
          <w:tab w:val="left" w:pos="8640"/>
        </w:tabs>
        <w:spacing w:line="600" w:lineRule="exact"/>
        <w:jc w:val="center"/>
        <w:rPr>
          <w:rFonts w:ascii="方正小标宋简体" w:eastAsia="方正小标宋简体" w:hAnsi="宋体"/>
          <w:sz w:val="36"/>
          <w:szCs w:val="36"/>
        </w:rPr>
      </w:pPr>
      <w:r>
        <w:rPr>
          <w:rFonts w:ascii="方正小标宋简体" w:eastAsia="方正小标宋简体" w:hAnsi="宋体" w:hint="eastAsia"/>
          <w:sz w:val="44"/>
          <w:szCs w:val="44"/>
        </w:rPr>
        <w:t>2018年市重点建设项目分行业完成情况表</w:t>
      </w:r>
      <w:r>
        <w:rPr>
          <w:rFonts w:ascii="楷体_GB2312" w:eastAsia="楷体_GB2312" w:hAnsi="宋体" w:hint="eastAsia"/>
          <w:sz w:val="36"/>
          <w:szCs w:val="36"/>
        </w:rPr>
        <w:t>（</w:t>
      </w:r>
      <w:r w:rsidR="00F24645">
        <w:rPr>
          <w:rFonts w:ascii="楷体_GB2312" w:eastAsia="楷体_GB2312" w:hAnsi="宋体" w:hint="eastAsia"/>
          <w:sz w:val="36"/>
          <w:szCs w:val="36"/>
        </w:rPr>
        <w:t>1-6</w:t>
      </w:r>
      <w:r>
        <w:rPr>
          <w:rFonts w:ascii="楷体_GB2312" w:eastAsia="楷体_GB2312" w:hAnsi="宋体" w:hint="eastAsia"/>
          <w:sz w:val="36"/>
          <w:szCs w:val="36"/>
        </w:rPr>
        <w:t>月）</w:t>
      </w:r>
    </w:p>
    <w:p w:rsidR="00F15E19" w:rsidRDefault="00BA3450">
      <w:pPr>
        <w:tabs>
          <w:tab w:val="left" w:pos="8640"/>
        </w:tabs>
        <w:spacing w:line="500" w:lineRule="exact"/>
        <w:ind w:right="480"/>
        <w:jc w:val="right"/>
        <w:rPr>
          <w:rFonts w:ascii="楷体_GB2312" w:eastAsia="楷体_GB2312" w:hAnsi="宋体"/>
          <w:sz w:val="36"/>
          <w:szCs w:val="36"/>
        </w:rPr>
      </w:pPr>
      <w:r>
        <w:rPr>
          <w:rFonts w:ascii="楷体_GB2312" w:eastAsia="楷体_GB2312" w:hAnsi="宋体" w:hint="eastAsia"/>
          <w:sz w:val="24"/>
        </w:rPr>
        <w:t>单位：亿元、%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126"/>
        <w:gridCol w:w="1276"/>
        <w:gridCol w:w="1417"/>
        <w:gridCol w:w="1418"/>
        <w:gridCol w:w="1276"/>
        <w:gridCol w:w="1275"/>
      </w:tblGrid>
      <w:tr w:rsidR="00F15E19">
        <w:trPr>
          <w:trHeight w:val="832"/>
        </w:trPr>
        <w:tc>
          <w:tcPr>
            <w:tcW w:w="851" w:type="dxa"/>
            <w:vAlign w:val="center"/>
          </w:tcPr>
          <w:p w:rsidR="00F15E19" w:rsidRDefault="00BA3450">
            <w:pPr>
              <w:tabs>
                <w:tab w:val="left" w:pos="8640"/>
              </w:tabs>
              <w:jc w:val="center"/>
              <w:rPr>
                <w:rFonts w:ascii="黑体" w:eastAsia="黑体" w:hAnsi="黑体"/>
                <w:sz w:val="24"/>
              </w:rPr>
            </w:pPr>
            <w:r>
              <w:rPr>
                <w:rFonts w:ascii="黑体" w:eastAsia="黑体" w:hAnsi="黑体" w:hint="eastAsia"/>
                <w:sz w:val="24"/>
              </w:rPr>
              <w:t>序号</w:t>
            </w:r>
          </w:p>
        </w:tc>
        <w:tc>
          <w:tcPr>
            <w:tcW w:w="2126" w:type="dxa"/>
            <w:vAlign w:val="center"/>
          </w:tcPr>
          <w:p w:rsidR="00F15E19" w:rsidRDefault="00BA3450">
            <w:pPr>
              <w:tabs>
                <w:tab w:val="left" w:pos="8640"/>
              </w:tabs>
              <w:jc w:val="center"/>
              <w:rPr>
                <w:rFonts w:ascii="黑体" w:eastAsia="黑体" w:hAnsi="黑体"/>
                <w:sz w:val="24"/>
              </w:rPr>
            </w:pPr>
            <w:r>
              <w:rPr>
                <w:rFonts w:ascii="黑体" w:eastAsia="黑体" w:hAnsi="黑体" w:hint="eastAsia"/>
                <w:sz w:val="24"/>
              </w:rPr>
              <w:t>分类</w:t>
            </w:r>
          </w:p>
        </w:tc>
        <w:tc>
          <w:tcPr>
            <w:tcW w:w="1276" w:type="dxa"/>
            <w:vAlign w:val="center"/>
          </w:tcPr>
          <w:p w:rsidR="00F15E19" w:rsidRDefault="00BA3450">
            <w:pPr>
              <w:tabs>
                <w:tab w:val="left" w:pos="8640"/>
              </w:tabs>
              <w:jc w:val="center"/>
              <w:rPr>
                <w:rFonts w:ascii="黑体" w:eastAsia="黑体" w:hAnsi="黑体"/>
                <w:sz w:val="24"/>
              </w:rPr>
            </w:pPr>
            <w:r>
              <w:rPr>
                <w:rFonts w:ascii="黑体" w:eastAsia="黑体" w:hAnsi="黑体" w:hint="eastAsia"/>
                <w:sz w:val="24"/>
              </w:rPr>
              <w:t>项目</w:t>
            </w:r>
          </w:p>
          <w:p w:rsidR="00F15E19" w:rsidRDefault="00BA3450">
            <w:pPr>
              <w:tabs>
                <w:tab w:val="left" w:pos="8640"/>
              </w:tabs>
              <w:jc w:val="center"/>
              <w:rPr>
                <w:rFonts w:ascii="黑体" w:eastAsia="黑体" w:hAnsi="黑体"/>
                <w:sz w:val="24"/>
              </w:rPr>
            </w:pPr>
            <w:r>
              <w:rPr>
                <w:rFonts w:ascii="黑体" w:eastAsia="黑体" w:hAnsi="黑体" w:hint="eastAsia"/>
                <w:sz w:val="24"/>
              </w:rPr>
              <w:t>个数</w:t>
            </w:r>
          </w:p>
        </w:tc>
        <w:tc>
          <w:tcPr>
            <w:tcW w:w="1417" w:type="dxa"/>
            <w:vAlign w:val="center"/>
          </w:tcPr>
          <w:p w:rsidR="00F15E19" w:rsidRDefault="00BA3450">
            <w:pPr>
              <w:tabs>
                <w:tab w:val="left" w:pos="8640"/>
              </w:tabs>
              <w:jc w:val="center"/>
              <w:rPr>
                <w:rFonts w:ascii="黑体" w:eastAsia="黑体" w:hAnsi="黑体"/>
                <w:sz w:val="24"/>
              </w:rPr>
            </w:pPr>
            <w:r>
              <w:rPr>
                <w:rFonts w:ascii="黑体" w:eastAsia="黑体" w:hAnsi="黑体" w:hint="eastAsia"/>
                <w:sz w:val="24"/>
              </w:rPr>
              <w:t>年度计</w:t>
            </w:r>
          </w:p>
          <w:p w:rsidR="00F15E19" w:rsidRDefault="00BA3450">
            <w:pPr>
              <w:tabs>
                <w:tab w:val="left" w:pos="8640"/>
              </w:tabs>
              <w:jc w:val="center"/>
              <w:rPr>
                <w:rFonts w:ascii="黑体" w:eastAsia="黑体" w:hAnsi="黑体"/>
                <w:sz w:val="24"/>
              </w:rPr>
            </w:pPr>
            <w:r>
              <w:rPr>
                <w:rFonts w:ascii="黑体" w:eastAsia="黑体" w:hAnsi="黑体" w:hint="eastAsia"/>
                <w:sz w:val="24"/>
              </w:rPr>
              <w:t>划投资</w:t>
            </w:r>
          </w:p>
        </w:tc>
        <w:tc>
          <w:tcPr>
            <w:tcW w:w="1418" w:type="dxa"/>
            <w:vAlign w:val="center"/>
          </w:tcPr>
          <w:p w:rsidR="00F15E19" w:rsidRDefault="00BA3450">
            <w:pPr>
              <w:tabs>
                <w:tab w:val="left" w:pos="8640"/>
              </w:tabs>
              <w:jc w:val="center"/>
              <w:rPr>
                <w:rFonts w:ascii="黑体" w:eastAsia="黑体" w:hAnsi="黑体"/>
                <w:sz w:val="24"/>
              </w:rPr>
            </w:pPr>
            <w:r>
              <w:rPr>
                <w:rFonts w:ascii="黑体" w:eastAsia="黑体" w:hAnsi="黑体" w:hint="eastAsia"/>
                <w:sz w:val="24"/>
              </w:rPr>
              <w:t>完成</w:t>
            </w:r>
          </w:p>
          <w:p w:rsidR="00F15E19" w:rsidRDefault="00BA3450">
            <w:pPr>
              <w:tabs>
                <w:tab w:val="left" w:pos="8640"/>
              </w:tabs>
              <w:jc w:val="center"/>
              <w:rPr>
                <w:rFonts w:ascii="黑体" w:eastAsia="黑体" w:hAnsi="黑体"/>
                <w:sz w:val="24"/>
              </w:rPr>
            </w:pPr>
            <w:r>
              <w:rPr>
                <w:rFonts w:ascii="黑体" w:eastAsia="黑体" w:hAnsi="黑体" w:hint="eastAsia"/>
                <w:sz w:val="24"/>
              </w:rPr>
              <w:t>投资</w:t>
            </w:r>
          </w:p>
        </w:tc>
        <w:tc>
          <w:tcPr>
            <w:tcW w:w="1276" w:type="dxa"/>
            <w:vAlign w:val="center"/>
          </w:tcPr>
          <w:p w:rsidR="00F15E19" w:rsidRDefault="00BA3450">
            <w:pPr>
              <w:tabs>
                <w:tab w:val="left" w:pos="8640"/>
              </w:tabs>
              <w:jc w:val="center"/>
              <w:rPr>
                <w:rFonts w:ascii="黑体" w:eastAsia="黑体" w:hAnsi="黑体"/>
                <w:sz w:val="24"/>
              </w:rPr>
            </w:pPr>
            <w:r>
              <w:rPr>
                <w:rFonts w:ascii="黑体" w:eastAsia="黑体" w:hAnsi="黑体" w:hint="eastAsia"/>
                <w:sz w:val="24"/>
              </w:rPr>
              <w:t>投资</w:t>
            </w:r>
          </w:p>
          <w:p w:rsidR="00F15E19" w:rsidRDefault="00BA3450">
            <w:pPr>
              <w:tabs>
                <w:tab w:val="left" w:pos="8640"/>
              </w:tabs>
              <w:jc w:val="center"/>
              <w:rPr>
                <w:rFonts w:ascii="黑体" w:eastAsia="黑体" w:hAnsi="黑体"/>
                <w:sz w:val="24"/>
              </w:rPr>
            </w:pPr>
            <w:r>
              <w:rPr>
                <w:rFonts w:ascii="黑体" w:eastAsia="黑体" w:hAnsi="黑体" w:hint="eastAsia"/>
                <w:sz w:val="24"/>
              </w:rPr>
              <w:t>完成率</w:t>
            </w:r>
          </w:p>
        </w:tc>
        <w:tc>
          <w:tcPr>
            <w:tcW w:w="1275" w:type="dxa"/>
            <w:vAlign w:val="center"/>
          </w:tcPr>
          <w:p w:rsidR="00F15E19" w:rsidRDefault="00BA3450">
            <w:pPr>
              <w:tabs>
                <w:tab w:val="left" w:pos="8640"/>
              </w:tabs>
              <w:jc w:val="center"/>
              <w:rPr>
                <w:rFonts w:ascii="黑体" w:eastAsia="黑体" w:hAnsi="黑体"/>
                <w:sz w:val="24"/>
              </w:rPr>
            </w:pPr>
            <w:r>
              <w:rPr>
                <w:rFonts w:ascii="黑体" w:eastAsia="黑体" w:hAnsi="黑体" w:hint="eastAsia"/>
                <w:sz w:val="24"/>
              </w:rPr>
              <w:t>占比</w:t>
            </w:r>
          </w:p>
        </w:tc>
      </w:tr>
      <w:tr w:rsidR="00F15E19">
        <w:trPr>
          <w:trHeight w:val="851"/>
        </w:trPr>
        <w:tc>
          <w:tcPr>
            <w:tcW w:w="851" w:type="dxa"/>
            <w:vAlign w:val="center"/>
          </w:tcPr>
          <w:p w:rsidR="00F15E19" w:rsidRDefault="00BA3450">
            <w:pPr>
              <w:tabs>
                <w:tab w:val="left" w:pos="8640"/>
              </w:tabs>
              <w:spacing w:line="300" w:lineRule="exact"/>
              <w:jc w:val="center"/>
              <w:rPr>
                <w:rFonts w:eastAsia="仿宋_GB2312"/>
                <w:sz w:val="24"/>
              </w:rPr>
            </w:pPr>
            <w:r>
              <w:rPr>
                <w:rFonts w:eastAsia="仿宋_GB2312"/>
                <w:sz w:val="24"/>
              </w:rPr>
              <w:t>1</w:t>
            </w:r>
          </w:p>
        </w:tc>
        <w:tc>
          <w:tcPr>
            <w:tcW w:w="2126" w:type="dxa"/>
            <w:vAlign w:val="center"/>
          </w:tcPr>
          <w:p w:rsidR="00F15E19" w:rsidRDefault="00BA3450">
            <w:pPr>
              <w:tabs>
                <w:tab w:val="left" w:pos="8640"/>
              </w:tabs>
              <w:spacing w:line="300" w:lineRule="exact"/>
              <w:jc w:val="center"/>
              <w:rPr>
                <w:rFonts w:eastAsia="仿宋_GB2312"/>
                <w:sz w:val="24"/>
              </w:rPr>
            </w:pPr>
            <w:r>
              <w:rPr>
                <w:rFonts w:eastAsia="仿宋_GB2312"/>
                <w:sz w:val="24"/>
              </w:rPr>
              <w:t>农水项目</w:t>
            </w:r>
          </w:p>
        </w:tc>
        <w:tc>
          <w:tcPr>
            <w:tcW w:w="1276" w:type="dxa"/>
            <w:vAlign w:val="center"/>
          </w:tcPr>
          <w:p w:rsidR="00F15E19" w:rsidRDefault="00BA3450">
            <w:pPr>
              <w:jc w:val="center"/>
              <w:rPr>
                <w:rFonts w:eastAsia="仿宋_GB2312"/>
                <w:sz w:val="24"/>
              </w:rPr>
            </w:pPr>
            <w:r>
              <w:rPr>
                <w:rFonts w:eastAsia="仿宋_GB2312" w:hint="eastAsia"/>
                <w:sz w:val="24"/>
              </w:rPr>
              <w:t>35</w:t>
            </w:r>
          </w:p>
        </w:tc>
        <w:tc>
          <w:tcPr>
            <w:tcW w:w="1417" w:type="dxa"/>
            <w:vAlign w:val="center"/>
          </w:tcPr>
          <w:p w:rsidR="00F15E19" w:rsidRDefault="00BA3450">
            <w:pPr>
              <w:jc w:val="center"/>
              <w:rPr>
                <w:rFonts w:eastAsia="仿宋_GB2312"/>
                <w:sz w:val="24"/>
              </w:rPr>
            </w:pPr>
            <w:r>
              <w:rPr>
                <w:rFonts w:eastAsia="仿宋_GB2312" w:hint="eastAsia"/>
                <w:sz w:val="24"/>
              </w:rPr>
              <w:t>32.52</w:t>
            </w:r>
          </w:p>
        </w:tc>
        <w:tc>
          <w:tcPr>
            <w:tcW w:w="1418" w:type="dxa"/>
            <w:vAlign w:val="center"/>
          </w:tcPr>
          <w:p w:rsidR="00F15E19" w:rsidRDefault="001525E8">
            <w:pPr>
              <w:jc w:val="center"/>
              <w:rPr>
                <w:rFonts w:eastAsia="仿宋_GB2312"/>
                <w:sz w:val="24"/>
              </w:rPr>
            </w:pPr>
            <w:r>
              <w:rPr>
                <w:rFonts w:eastAsia="仿宋_GB2312" w:hint="eastAsia"/>
                <w:sz w:val="24"/>
              </w:rPr>
              <w:t>16.19</w:t>
            </w:r>
          </w:p>
        </w:tc>
        <w:tc>
          <w:tcPr>
            <w:tcW w:w="1276" w:type="dxa"/>
            <w:vAlign w:val="center"/>
          </w:tcPr>
          <w:p w:rsidR="00F15E19" w:rsidRDefault="001525E8">
            <w:pPr>
              <w:jc w:val="center"/>
              <w:rPr>
                <w:rFonts w:eastAsia="仿宋_GB2312"/>
                <w:sz w:val="24"/>
              </w:rPr>
            </w:pPr>
            <w:r>
              <w:rPr>
                <w:rFonts w:eastAsia="仿宋_GB2312" w:hint="eastAsia"/>
                <w:sz w:val="24"/>
              </w:rPr>
              <w:t>49.8</w:t>
            </w:r>
          </w:p>
        </w:tc>
        <w:tc>
          <w:tcPr>
            <w:tcW w:w="1275" w:type="dxa"/>
            <w:vAlign w:val="center"/>
          </w:tcPr>
          <w:p w:rsidR="00F15E19" w:rsidRDefault="001525E8">
            <w:pPr>
              <w:jc w:val="center"/>
              <w:rPr>
                <w:rFonts w:eastAsia="仿宋_GB2312"/>
                <w:sz w:val="24"/>
              </w:rPr>
            </w:pPr>
            <w:r>
              <w:rPr>
                <w:rFonts w:eastAsia="仿宋_GB2312" w:hint="eastAsia"/>
                <w:sz w:val="24"/>
              </w:rPr>
              <w:t>3.8</w:t>
            </w:r>
          </w:p>
        </w:tc>
      </w:tr>
      <w:tr w:rsidR="00F15E19">
        <w:trPr>
          <w:trHeight w:val="851"/>
        </w:trPr>
        <w:tc>
          <w:tcPr>
            <w:tcW w:w="851" w:type="dxa"/>
            <w:vAlign w:val="center"/>
          </w:tcPr>
          <w:p w:rsidR="00F15E19" w:rsidRDefault="00BA3450">
            <w:pPr>
              <w:tabs>
                <w:tab w:val="left" w:pos="8640"/>
              </w:tabs>
              <w:spacing w:line="300" w:lineRule="exact"/>
              <w:jc w:val="center"/>
              <w:rPr>
                <w:rFonts w:eastAsia="仿宋_GB2312"/>
                <w:sz w:val="24"/>
              </w:rPr>
            </w:pPr>
            <w:r>
              <w:rPr>
                <w:rFonts w:eastAsia="仿宋_GB2312"/>
                <w:sz w:val="24"/>
              </w:rPr>
              <w:t>2</w:t>
            </w:r>
          </w:p>
        </w:tc>
        <w:tc>
          <w:tcPr>
            <w:tcW w:w="2126" w:type="dxa"/>
            <w:vAlign w:val="center"/>
          </w:tcPr>
          <w:p w:rsidR="00F15E19" w:rsidRDefault="00BA3450">
            <w:pPr>
              <w:tabs>
                <w:tab w:val="left" w:pos="8640"/>
              </w:tabs>
              <w:spacing w:line="300" w:lineRule="exact"/>
              <w:jc w:val="center"/>
              <w:rPr>
                <w:rFonts w:eastAsia="仿宋_GB2312"/>
                <w:sz w:val="24"/>
              </w:rPr>
            </w:pPr>
            <w:r>
              <w:rPr>
                <w:rFonts w:eastAsia="仿宋_GB2312"/>
                <w:sz w:val="24"/>
              </w:rPr>
              <w:t>交通项目</w:t>
            </w:r>
          </w:p>
        </w:tc>
        <w:tc>
          <w:tcPr>
            <w:tcW w:w="1276" w:type="dxa"/>
            <w:vAlign w:val="center"/>
          </w:tcPr>
          <w:p w:rsidR="00F15E19" w:rsidRDefault="00BA3450">
            <w:pPr>
              <w:jc w:val="center"/>
              <w:rPr>
                <w:rFonts w:eastAsia="仿宋_GB2312"/>
                <w:sz w:val="24"/>
              </w:rPr>
            </w:pPr>
            <w:r>
              <w:rPr>
                <w:rFonts w:eastAsia="仿宋_GB2312" w:hint="eastAsia"/>
                <w:sz w:val="24"/>
              </w:rPr>
              <w:t>68</w:t>
            </w:r>
          </w:p>
        </w:tc>
        <w:tc>
          <w:tcPr>
            <w:tcW w:w="1417" w:type="dxa"/>
            <w:vAlign w:val="center"/>
          </w:tcPr>
          <w:p w:rsidR="00F15E19" w:rsidRDefault="00BA3450">
            <w:pPr>
              <w:jc w:val="center"/>
              <w:rPr>
                <w:rFonts w:eastAsia="仿宋_GB2312"/>
                <w:sz w:val="24"/>
              </w:rPr>
            </w:pPr>
            <w:r>
              <w:rPr>
                <w:rFonts w:eastAsia="仿宋_GB2312" w:hint="eastAsia"/>
                <w:sz w:val="24"/>
              </w:rPr>
              <w:t>317.54</w:t>
            </w:r>
          </w:p>
        </w:tc>
        <w:tc>
          <w:tcPr>
            <w:tcW w:w="1418" w:type="dxa"/>
            <w:vAlign w:val="center"/>
          </w:tcPr>
          <w:p w:rsidR="00F15E19" w:rsidRDefault="001525E8">
            <w:pPr>
              <w:jc w:val="center"/>
              <w:rPr>
                <w:rFonts w:eastAsia="仿宋_GB2312"/>
                <w:sz w:val="24"/>
              </w:rPr>
            </w:pPr>
            <w:r>
              <w:rPr>
                <w:rFonts w:eastAsia="仿宋_GB2312" w:hint="eastAsia"/>
                <w:sz w:val="24"/>
              </w:rPr>
              <w:t>157.7</w:t>
            </w:r>
            <w:r w:rsidR="0013327A">
              <w:rPr>
                <w:rFonts w:eastAsia="仿宋_GB2312" w:hint="eastAsia"/>
                <w:sz w:val="24"/>
              </w:rPr>
              <w:t>1</w:t>
            </w:r>
          </w:p>
        </w:tc>
        <w:tc>
          <w:tcPr>
            <w:tcW w:w="1276" w:type="dxa"/>
            <w:vAlign w:val="center"/>
          </w:tcPr>
          <w:p w:rsidR="00F15E19" w:rsidRDefault="001525E8">
            <w:pPr>
              <w:jc w:val="center"/>
              <w:rPr>
                <w:rFonts w:eastAsia="仿宋_GB2312"/>
                <w:sz w:val="24"/>
              </w:rPr>
            </w:pPr>
            <w:r>
              <w:rPr>
                <w:rFonts w:eastAsia="仿宋_GB2312" w:hint="eastAsia"/>
                <w:sz w:val="24"/>
              </w:rPr>
              <w:t>49.7</w:t>
            </w:r>
          </w:p>
        </w:tc>
        <w:tc>
          <w:tcPr>
            <w:tcW w:w="1275" w:type="dxa"/>
            <w:vAlign w:val="center"/>
          </w:tcPr>
          <w:p w:rsidR="00F15E19" w:rsidRDefault="00BA3450">
            <w:pPr>
              <w:jc w:val="center"/>
              <w:rPr>
                <w:rFonts w:eastAsia="仿宋_GB2312"/>
                <w:sz w:val="24"/>
              </w:rPr>
            </w:pPr>
            <w:r>
              <w:rPr>
                <w:rFonts w:eastAsia="仿宋_GB2312" w:hint="eastAsia"/>
                <w:sz w:val="24"/>
              </w:rPr>
              <w:t>3</w:t>
            </w:r>
            <w:r w:rsidR="001525E8">
              <w:rPr>
                <w:rFonts w:eastAsia="仿宋_GB2312" w:hint="eastAsia"/>
                <w:sz w:val="24"/>
              </w:rPr>
              <w:t>6.</w:t>
            </w:r>
            <w:r w:rsidR="0013327A">
              <w:rPr>
                <w:rFonts w:eastAsia="仿宋_GB2312" w:hint="eastAsia"/>
                <w:sz w:val="24"/>
              </w:rPr>
              <w:t>6</w:t>
            </w:r>
          </w:p>
        </w:tc>
      </w:tr>
      <w:tr w:rsidR="00F15E19">
        <w:trPr>
          <w:trHeight w:val="851"/>
        </w:trPr>
        <w:tc>
          <w:tcPr>
            <w:tcW w:w="851" w:type="dxa"/>
            <w:vAlign w:val="center"/>
          </w:tcPr>
          <w:p w:rsidR="00F15E19" w:rsidRDefault="00BA3450">
            <w:pPr>
              <w:tabs>
                <w:tab w:val="left" w:pos="8640"/>
              </w:tabs>
              <w:spacing w:line="300" w:lineRule="exact"/>
              <w:jc w:val="center"/>
              <w:rPr>
                <w:rFonts w:eastAsia="仿宋_GB2312"/>
                <w:sz w:val="24"/>
              </w:rPr>
            </w:pPr>
            <w:r>
              <w:rPr>
                <w:rFonts w:eastAsia="仿宋_GB2312"/>
                <w:sz w:val="24"/>
              </w:rPr>
              <w:t>3</w:t>
            </w:r>
          </w:p>
        </w:tc>
        <w:tc>
          <w:tcPr>
            <w:tcW w:w="2126" w:type="dxa"/>
            <w:vAlign w:val="center"/>
          </w:tcPr>
          <w:p w:rsidR="00F15E19" w:rsidRDefault="00BA3450">
            <w:pPr>
              <w:tabs>
                <w:tab w:val="left" w:pos="8640"/>
              </w:tabs>
              <w:spacing w:line="300" w:lineRule="exact"/>
              <w:jc w:val="center"/>
              <w:rPr>
                <w:rFonts w:eastAsia="仿宋_GB2312"/>
                <w:sz w:val="24"/>
              </w:rPr>
            </w:pPr>
            <w:r>
              <w:rPr>
                <w:rFonts w:eastAsia="仿宋_GB2312"/>
                <w:sz w:val="24"/>
              </w:rPr>
              <w:t>能源项目</w:t>
            </w:r>
          </w:p>
        </w:tc>
        <w:tc>
          <w:tcPr>
            <w:tcW w:w="1276" w:type="dxa"/>
            <w:vAlign w:val="center"/>
          </w:tcPr>
          <w:p w:rsidR="00F15E19" w:rsidRDefault="00BA3450">
            <w:pPr>
              <w:jc w:val="center"/>
              <w:rPr>
                <w:rFonts w:eastAsia="仿宋_GB2312"/>
                <w:sz w:val="24"/>
              </w:rPr>
            </w:pPr>
            <w:r>
              <w:rPr>
                <w:rFonts w:eastAsia="仿宋_GB2312" w:hint="eastAsia"/>
                <w:sz w:val="24"/>
              </w:rPr>
              <w:t>11</w:t>
            </w:r>
          </w:p>
        </w:tc>
        <w:tc>
          <w:tcPr>
            <w:tcW w:w="1417" w:type="dxa"/>
            <w:vAlign w:val="center"/>
          </w:tcPr>
          <w:p w:rsidR="00F15E19" w:rsidRDefault="00BA3450">
            <w:pPr>
              <w:jc w:val="center"/>
              <w:rPr>
                <w:rFonts w:eastAsia="仿宋_GB2312"/>
                <w:sz w:val="24"/>
              </w:rPr>
            </w:pPr>
            <w:r>
              <w:rPr>
                <w:rFonts w:eastAsia="仿宋_GB2312" w:hint="eastAsia"/>
                <w:sz w:val="24"/>
              </w:rPr>
              <w:t>35.99</w:t>
            </w:r>
          </w:p>
        </w:tc>
        <w:tc>
          <w:tcPr>
            <w:tcW w:w="1418" w:type="dxa"/>
            <w:vAlign w:val="center"/>
          </w:tcPr>
          <w:p w:rsidR="00F15E19" w:rsidRDefault="001525E8">
            <w:pPr>
              <w:jc w:val="center"/>
              <w:rPr>
                <w:rFonts w:eastAsia="仿宋_GB2312"/>
                <w:sz w:val="24"/>
              </w:rPr>
            </w:pPr>
            <w:r>
              <w:rPr>
                <w:rFonts w:eastAsia="仿宋_GB2312" w:hint="eastAsia"/>
                <w:sz w:val="24"/>
              </w:rPr>
              <w:t>21.20</w:t>
            </w:r>
          </w:p>
        </w:tc>
        <w:tc>
          <w:tcPr>
            <w:tcW w:w="1276" w:type="dxa"/>
            <w:vAlign w:val="center"/>
          </w:tcPr>
          <w:p w:rsidR="00F15E19" w:rsidRDefault="001525E8">
            <w:pPr>
              <w:jc w:val="center"/>
              <w:rPr>
                <w:rFonts w:eastAsia="仿宋_GB2312"/>
                <w:sz w:val="24"/>
              </w:rPr>
            </w:pPr>
            <w:r>
              <w:rPr>
                <w:rFonts w:eastAsia="仿宋_GB2312" w:hint="eastAsia"/>
                <w:sz w:val="24"/>
              </w:rPr>
              <w:t>58.9</w:t>
            </w:r>
          </w:p>
        </w:tc>
        <w:tc>
          <w:tcPr>
            <w:tcW w:w="1275" w:type="dxa"/>
            <w:vAlign w:val="center"/>
          </w:tcPr>
          <w:p w:rsidR="00F15E19" w:rsidRDefault="001525E8">
            <w:pPr>
              <w:jc w:val="center"/>
              <w:rPr>
                <w:rFonts w:eastAsia="仿宋_GB2312"/>
                <w:sz w:val="24"/>
              </w:rPr>
            </w:pPr>
            <w:r>
              <w:rPr>
                <w:rFonts w:eastAsia="仿宋_GB2312" w:hint="eastAsia"/>
                <w:sz w:val="24"/>
              </w:rPr>
              <w:t>4.9</w:t>
            </w:r>
          </w:p>
        </w:tc>
      </w:tr>
      <w:tr w:rsidR="00F15E19">
        <w:trPr>
          <w:trHeight w:val="851"/>
        </w:trPr>
        <w:tc>
          <w:tcPr>
            <w:tcW w:w="851" w:type="dxa"/>
            <w:vAlign w:val="center"/>
          </w:tcPr>
          <w:p w:rsidR="00F15E19" w:rsidRDefault="00BA3450">
            <w:pPr>
              <w:tabs>
                <w:tab w:val="left" w:pos="8640"/>
              </w:tabs>
              <w:spacing w:line="300" w:lineRule="exact"/>
              <w:jc w:val="center"/>
              <w:rPr>
                <w:rFonts w:eastAsia="仿宋_GB2312"/>
                <w:sz w:val="24"/>
              </w:rPr>
            </w:pPr>
            <w:r>
              <w:rPr>
                <w:rFonts w:eastAsia="仿宋_GB2312"/>
                <w:sz w:val="24"/>
              </w:rPr>
              <w:t>4</w:t>
            </w:r>
          </w:p>
        </w:tc>
        <w:tc>
          <w:tcPr>
            <w:tcW w:w="2126" w:type="dxa"/>
            <w:vAlign w:val="center"/>
          </w:tcPr>
          <w:p w:rsidR="00F15E19" w:rsidRDefault="00BA3450">
            <w:pPr>
              <w:tabs>
                <w:tab w:val="left" w:pos="8640"/>
              </w:tabs>
              <w:spacing w:line="300" w:lineRule="exact"/>
              <w:jc w:val="center"/>
              <w:rPr>
                <w:rFonts w:eastAsia="仿宋_GB2312"/>
                <w:sz w:val="24"/>
              </w:rPr>
            </w:pPr>
            <w:r>
              <w:rPr>
                <w:rFonts w:eastAsia="仿宋_GB2312"/>
                <w:sz w:val="24"/>
              </w:rPr>
              <w:t>工业项目</w:t>
            </w:r>
          </w:p>
        </w:tc>
        <w:tc>
          <w:tcPr>
            <w:tcW w:w="1276" w:type="dxa"/>
            <w:vAlign w:val="center"/>
          </w:tcPr>
          <w:p w:rsidR="00F15E19" w:rsidRDefault="00BA3450">
            <w:pPr>
              <w:jc w:val="center"/>
              <w:rPr>
                <w:rFonts w:eastAsia="仿宋_GB2312"/>
                <w:sz w:val="24"/>
              </w:rPr>
            </w:pPr>
            <w:r>
              <w:rPr>
                <w:rFonts w:eastAsia="仿宋_GB2312" w:hint="eastAsia"/>
                <w:sz w:val="24"/>
              </w:rPr>
              <w:t>42</w:t>
            </w:r>
          </w:p>
        </w:tc>
        <w:tc>
          <w:tcPr>
            <w:tcW w:w="1417" w:type="dxa"/>
            <w:vAlign w:val="center"/>
          </w:tcPr>
          <w:p w:rsidR="00F15E19" w:rsidRDefault="00BA3450">
            <w:pPr>
              <w:jc w:val="center"/>
              <w:rPr>
                <w:rFonts w:eastAsia="仿宋_GB2312"/>
                <w:sz w:val="24"/>
              </w:rPr>
            </w:pPr>
            <w:r>
              <w:rPr>
                <w:rFonts w:eastAsia="仿宋_GB2312" w:hint="eastAsia"/>
                <w:sz w:val="24"/>
              </w:rPr>
              <w:t>76.85</w:t>
            </w:r>
          </w:p>
        </w:tc>
        <w:tc>
          <w:tcPr>
            <w:tcW w:w="1418" w:type="dxa"/>
            <w:vAlign w:val="center"/>
          </w:tcPr>
          <w:p w:rsidR="00F15E19" w:rsidRDefault="001525E8">
            <w:pPr>
              <w:jc w:val="center"/>
              <w:rPr>
                <w:rFonts w:eastAsia="仿宋_GB2312"/>
                <w:sz w:val="24"/>
              </w:rPr>
            </w:pPr>
            <w:r>
              <w:rPr>
                <w:rFonts w:eastAsia="仿宋_GB2312" w:hint="eastAsia"/>
                <w:sz w:val="24"/>
              </w:rPr>
              <w:t>36.67</w:t>
            </w:r>
          </w:p>
        </w:tc>
        <w:tc>
          <w:tcPr>
            <w:tcW w:w="1276" w:type="dxa"/>
            <w:vAlign w:val="center"/>
          </w:tcPr>
          <w:p w:rsidR="00F15E19" w:rsidRDefault="001525E8">
            <w:pPr>
              <w:jc w:val="center"/>
              <w:rPr>
                <w:rFonts w:eastAsia="仿宋_GB2312"/>
                <w:sz w:val="24"/>
              </w:rPr>
            </w:pPr>
            <w:r>
              <w:rPr>
                <w:rFonts w:eastAsia="仿宋_GB2312" w:hint="eastAsia"/>
                <w:sz w:val="24"/>
              </w:rPr>
              <w:t>47.7</w:t>
            </w:r>
          </w:p>
        </w:tc>
        <w:tc>
          <w:tcPr>
            <w:tcW w:w="1275" w:type="dxa"/>
            <w:vAlign w:val="center"/>
          </w:tcPr>
          <w:p w:rsidR="00F15E19" w:rsidRDefault="001525E8">
            <w:pPr>
              <w:jc w:val="center"/>
              <w:rPr>
                <w:rFonts w:eastAsia="仿宋_GB2312"/>
                <w:sz w:val="24"/>
              </w:rPr>
            </w:pPr>
            <w:r>
              <w:rPr>
                <w:rFonts w:eastAsia="仿宋_GB2312" w:hint="eastAsia"/>
                <w:sz w:val="24"/>
              </w:rPr>
              <w:t>8.5</w:t>
            </w:r>
          </w:p>
        </w:tc>
      </w:tr>
      <w:tr w:rsidR="00F15E19">
        <w:trPr>
          <w:trHeight w:val="851"/>
        </w:trPr>
        <w:tc>
          <w:tcPr>
            <w:tcW w:w="851" w:type="dxa"/>
            <w:vAlign w:val="center"/>
          </w:tcPr>
          <w:p w:rsidR="00F15E19" w:rsidRDefault="00BA3450">
            <w:pPr>
              <w:tabs>
                <w:tab w:val="left" w:pos="8640"/>
              </w:tabs>
              <w:spacing w:line="300" w:lineRule="exact"/>
              <w:jc w:val="center"/>
              <w:rPr>
                <w:rFonts w:eastAsia="仿宋_GB2312"/>
                <w:sz w:val="24"/>
              </w:rPr>
            </w:pPr>
            <w:r>
              <w:rPr>
                <w:rFonts w:eastAsia="仿宋_GB2312"/>
                <w:sz w:val="24"/>
              </w:rPr>
              <w:t>5</w:t>
            </w:r>
          </w:p>
        </w:tc>
        <w:tc>
          <w:tcPr>
            <w:tcW w:w="2126" w:type="dxa"/>
            <w:vAlign w:val="center"/>
          </w:tcPr>
          <w:p w:rsidR="00F15E19" w:rsidRDefault="00BA3450">
            <w:pPr>
              <w:tabs>
                <w:tab w:val="left" w:pos="8640"/>
              </w:tabs>
              <w:spacing w:line="300" w:lineRule="exact"/>
              <w:jc w:val="center"/>
              <w:rPr>
                <w:rFonts w:eastAsia="仿宋_GB2312"/>
                <w:sz w:val="24"/>
              </w:rPr>
            </w:pPr>
            <w:r>
              <w:rPr>
                <w:rFonts w:eastAsia="仿宋_GB2312"/>
                <w:sz w:val="24"/>
              </w:rPr>
              <w:t>社会发展项目</w:t>
            </w:r>
          </w:p>
        </w:tc>
        <w:tc>
          <w:tcPr>
            <w:tcW w:w="1276" w:type="dxa"/>
            <w:vAlign w:val="center"/>
          </w:tcPr>
          <w:p w:rsidR="00F15E19" w:rsidRDefault="00BA3450">
            <w:pPr>
              <w:jc w:val="center"/>
              <w:rPr>
                <w:rFonts w:eastAsia="仿宋_GB2312"/>
                <w:sz w:val="24"/>
              </w:rPr>
            </w:pPr>
            <w:r>
              <w:rPr>
                <w:rFonts w:eastAsia="仿宋_GB2312" w:hint="eastAsia"/>
                <w:sz w:val="24"/>
              </w:rPr>
              <w:t>46</w:t>
            </w:r>
          </w:p>
        </w:tc>
        <w:tc>
          <w:tcPr>
            <w:tcW w:w="1417" w:type="dxa"/>
            <w:vAlign w:val="center"/>
          </w:tcPr>
          <w:p w:rsidR="00F15E19" w:rsidRDefault="00BA3450">
            <w:pPr>
              <w:jc w:val="center"/>
              <w:rPr>
                <w:rFonts w:eastAsia="仿宋_GB2312"/>
                <w:sz w:val="24"/>
              </w:rPr>
            </w:pPr>
            <w:r>
              <w:rPr>
                <w:rFonts w:eastAsia="仿宋_GB2312" w:hint="eastAsia"/>
                <w:sz w:val="24"/>
              </w:rPr>
              <w:t>46.19</w:t>
            </w:r>
          </w:p>
        </w:tc>
        <w:tc>
          <w:tcPr>
            <w:tcW w:w="1418" w:type="dxa"/>
            <w:vAlign w:val="center"/>
          </w:tcPr>
          <w:p w:rsidR="00F15E19" w:rsidRDefault="001525E8">
            <w:pPr>
              <w:jc w:val="center"/>
              <w:rPr>
                <w:rFonts w:eastAsia="仿宋_GB2312"/>
                <w:sz w:val="24"/>
              </w:rPr>
            </w:pPr>
            <w:r>
              <w:rPr>
                <w:rFonts w:eastAsia="仿宋_GB2312" w:hint="eastAsia"/>
                <w:sz w:val="24"/>
              </w:rPr>
              <w:t>17.12</w:t>
            </w:r>
          </w:p>
        </w:tc>
        <w:tc>
          <w:tcPr>
            <w:tcW w:w="1276" w:type="dxa"/>
            <w:vAlign w:val="center"/>
          </w:tcPr>
          <w:p w:rsidR="00F15E19" w:rsidRDefault="001525E8">
            <w:pPr>
              <w:jc w:val="center"/>
              <w:rPr>
                <w:rFonts w:eastAsia="仿宋_GB2312"/>
                <w:sz w:val="24"/>
              </w:rPr>
            </w:pPr>
            <w:r>
              <w:rPr>
                <w:rFonts w:eastAsia="仿宋_GB2312" w:hint="eastAsia"/>
                <w:sz w:val="24"/>
              </w:rPr>
              <w:t>37.1</w:t>
            </w:r>
          </w:p>
        </w:tc>
        <w:tc>
          <w:tcPr>
            <w:tcW w:w="1275" w:type="dxa"/>
            <w:vAlign w:val="center"/>
          </w:tcPr>
          <w:p w:rsidR="00F15E19" w:rsidRDefault="001525E8">
            <w:pPr>
              <w:jc w:val="center"/>
              <w:rPr>
                <w:rFonts w:eastAsia="仿宋_GB2312"/>
                <w:sz w:val="24"/>
              </w:rPr>
            </w:pPr>
            <w:r>
              <w:rPr>
                <w:rFonts w:eastAsia="仿宋_GB2312" w:hint="eastAsia"/>
                <w:sz w:val="24"/>
              </w:rPr>
              <w:t>4.0</w:t>
            </w:r>
          </w:p>
        </w:tc>
      </w:tr>
      <w:tr w:rsidR="00F15E19">
        <w:trPr>
          <w:trHeight w:val="851"/>
        </w:trPr>
        <w:tc>
          <w:tcPr>
            <w:tcW w:w="851" w:type="dxa"/>
            <w:vAlign w:val="center"/>
          </w:tcPr>
          <w:p w:rsidR="00F15E19" w:rsidRDefault="00BA3450">
            <w:pPr>
              <w:tabs>
                <w:tab w:val="left" w:pos="8640"/>
              </w:tabs>
              <w:spacing w:line="300" w:lineRule="exact"/>
              <w:jc w:val="center"/>
              <w:rPr>
                <w:rFonts w:eastAsia="仿宋_GB2312"/>
                <w:sz w:val="24"/>
              </w:rPr>
            </w:pPr>
            <w:r>
              <w:rPr>
                <w:rFonts w:eastAsia="仿宋_GB2312"/>
                <w:sz w:val="24"/>
              </w:rPr>
              <w:t>6</w:t>
            </w:r>
          </w:p>
        </w:tc>
        <w:tc>
          <w:tcPr>
            <w:tcW w:w="2126" w:type="dxa"/>
            <w:vAlign w:val="center"/>
          </w:tcPr>
          <w:p w:rsidR="00F15E19" w:rsidRDefault="00BA3450">
            <w:pPr>
              <w:tabs>
                <w:tab w:val="left" w:pos="8640"/>
              </w:tabs>
              <w:spacing w:line="300" w:lineRule="exact"/>
              <w:jc w:val="center"/>
              <w:rPr>
                <w:rFonts w:eastAsia="仿宋_GB2312"/>
                <w:sz w:val="24"/>
              </w:rPr>
            </w:pPr>
            <w:r>
              <w:rPr>
                <w:rFonts w:eastAsia="仿宋_GB2312"/>
                <w:sz w:val="24"/>
              </w:rPr>
              <w:t>城市建设及基础设施项目</w:t>
            </w:r>
          </w:p>
        </w:tc>
        <w:tc>
          <w:tcPr>
            <w:tcW w:w="1276" w:type="dxa"/>
            <w:vAlign w:val="center"/>
          </w:tcPr>
          <w:p w:rsidR="00F15E19" w:rsidRDefault="00BA3450">
            <w:pPr>
              <w:jc w:val="center"/>
              <w:rPr>
                <w:rFonts w:eastAsia="仿宋_GB2312"/>
                <w:sz w:val="24"/>
              </w:rPr>
            </w:pPr>
            <w:r>
              <w:rPr>
                <w:rFonts w:eastAsia="仿宋_GB2312" w:hint="eastAsia"/>
                <w:sz w:val="24"/>
              </w:rPr>
              <w:t>95</w:t>
            </w:r>
          </w:p>
        </w:tc>
        <w:tc>
          <w:tcPr>
            <w:tcW w:w="1417" w:type="dxa"/>
            <w:vAlign w:val="center"/>
          </w:tcPr>
          <w:p w:rsidR="00F15E19" w:rsidRDefault="00BA3450">
            <w:pPr>
              <w:jc w:val="center"/>
              <w:rPr>
                <w:rFonts w:eastAsia="仿宋_GB2312"/>
                <w:sz w:val="24"/>
              </w:rPr>
            </w:pPr>
            <w:r>
              <w:rPr>
                <w:rFonts w:eastAsia="仿宋_GB2312" w:hint="eastAsia"/>
                <w:sz w:val="24"/>
              </w:rPr>
              <w:t>196.08</w:t>
            </w:r>
          </w:p>
        </w:tc>
        <w:tc>
          <w:tcPr>
            <w:tcW w:w="1418" w:type="dxa"/>
            <w:vAlign w:val="center"/>
          </w:tcPr>
          <w:p w:rsidR="00F15E19" w:rsidRDefault="001525E8">
            <w:pPr>
              <w:jc w:val="center"/>
              <w:rPr>
                <w:rFonts w:eastAsia="仿宋_GB2312"/>
                <w:sz w:val="24"/>
              </w:rPr>
            </w:pPr>
            <w:r>
              <w:rPr>
                <w:rFonts w:eastAsia="仿宋_GB2312" w:hint="eastAsia"/>
                <w:sz w:val="24"/>
              </w:rPr>
              <w:t>122.05</w:t>
            </w:r>
          </w:p>
        </w:tc>
        <w:tc>
          <w:tcPr>
            <w:tcW w:w="1276" w:type="dxa"/>
            <w:vAlign w:val="center"/>
          </w:tcPr>
          <w:p w:rsidR="00F15E19" w:rsidRDefault="001525E8">
            <w:pPr>
              <w:jc w:val="center"/>
              <w:rPr>
                <w:rFonts w:eastAsia="仿宋_GB2312"/>
                <w:sz w:val="24"/>
              </w:rPr>
            </w:pPr>
            <w:r>
              <w:rPr>
                <w:rFonts w:eastAsia="仿宋_GB2312" w:hint="eastAsia"/>
                <w:sz w:val="24"/>
              </w:rPr>
              <w:t>62.2</w:t>
            </w:r>
          </w:p>
        </w:tc>
        <w:tc>
          <w:tcPr>
            <w:tcW w:w="1275" w:type="dxa"/>
            <w:vAlign w:val="center"/>
          </w:tcPr>
          <w:p w:rsidR="00F15E19" w:rsidRDefault="001525E8">
            <w:pPr>
              <w:jc w:val="center"/>
              <w:rPr>
                <w:rFonts w:eastAsia="仿宋_GB2312"/>
                <w:sz w:val="24"/>
              </w:rPr>
            </w:pPr>
            <w:r>
              <w:rPr>
                <w:rFonts w:eastAsia="仿宋_GB2312" w:hint="eastAsia"/>
                <w:sz w:val="24"/>
              </w:rPr>
              <w:t>28.</w:t>
            </w:r>
            <w:r w:rsidR="0013327A">
              <w:rPr>
                <w:rFonts w:eastAsia="仿宋_GB2312" w:hint="eastAsia"/>
                <w:sz w:val="24"/>
              </w:rPr>
              <w:t>3</w:t>
            </w:r>
          </w:p>
        </w:tc>
      </w:tr>
      <w:tr w:rsidR="00F15E19">
        <w:trPr>
          <w:trHeight w:val="851"/>
        </w:trPr>
        <w:tc>
          <w:tcPr>
            <w:tcW w:w="851" w:type="dxa"/>
            <w:vAlign w:val="center"/>
          </w:tcPr>
          <w:p w:rsidR="00F15E19" w:rsidRDefault="00BA3450">
            <w:pPr>
              <w:tabs>
                <w:tab w:val="left" w:pos="8640"/>
              </w:tabs>
              <w:spacing w:line="300" w:lineRule="exact"/>
              <w:jc w:val="center"/>
              <w:rPr>
                <w:rFonts w:eastAsia="仿宋_GB2312"/>
                <w:sz w:val="24"/>
              </w:rPr>
            </w:pPr>
            <w:r>
              <w:rPr>
                <w:rFonts w:eastAsia="仿宋_GB2312"/>
                <w:sz w:val="24"/>
              </w:rPr>
              <w:t>7</w:t>
            </w:r>
          </w:p>
        </w:tc>
        <w:tc>
          <w:tcPr>
            <w:tcW w:w="2126" w:type="dxa"/>
            <w:vAlign w:val="center"/>
          </w:tcPr>
          <w:p w:rsidR="00F15E19" w:rsidRDefault="00BA3450">
            <w:pPr>
              <w:tabs>
                <w:tab w:val="left" w:pos="8640"/>
              </w:tabs>
              <w:spacing w:line="300" w:lineRule="exact"/>
              <w:jc w:val="center"/>
              <w:rPr>
                <w:rFonts w:eastAsia="仿宋_GB2312"/>
                <w:sz w:val="24"/>
              </w:rPr>
            </w:pPr>
            <w:r>
              <w:rPr>
                <w:rFonts w:eastAsia="仿宋_GB2312"/>
                <w:sz w:val="24"/>
              </w:rPr>
              <w:t>服务业项目</w:t>
            </w:r>
          </w:p>
        </w:tc>
        <w:tc>
          <w:tcPr>
            <w:tcW w:w="1276" w:type="dxa"/>
            <w:vAlign w:val="center"/>
          </w:tcPr>
          <w:p w:rsidR="00F15E19" w:rsidRDefault="00BA3450">
            <w:pPr>
              <w:jc w:val="center"/>
              <w:rPr>
                <w:rFonts w:eastAsia="仿宋_GB2312"/>
                <w:sz w:val="24"/>
              </w:rPr>
            </w:pPr>
            <w:r>
              <w:rPr>
                <w:rFonts w:eastAsia="仿宋_GB2312" w:hint="eastAsia"/>
                <w:sz w:val="24"/>
              </w:rPr>
              <w:t>59</w:t>
            </w:r>
          </w:p>
        </w:tc>
        <w:tc>
          <w:tcPr>
            <w:tcW w:w="1417" w:type="dxa"/>
            <w:vAlign w:val="center"/>
          </w:tcPr>
          <w:p w:rsidR="00F15E19" w:rsidRDefault="00BA3450">
            <w:pPr>
              <w:jc w:val="center"/>
              <w:rPr>
                <w:rFonts w:eastAsia="仿宋_GB2312"/>
                <w:sz w:val="24"/>
              </w:rPr>
            </w:pPr>
            <w:r>
              <w:rPr>
                <w:rFonts w:eastAsia="仿宋_GB2312" w:hint="eastAsia"/>
                <w:sz w:val="24"/>
              </w:rPr>
              <w:t>126.00</w:t>
            </w:r>
          </w:p>
        </w:tc>
        <w:tc>
          <w:tcPr>
            <w:tcW w:w="1418" w:type="dxa"/>
            <w:vAlign w:val="center"/>
          </w:tcPr>
          <w:p w:rsidR="00F15E19" w:rsidRDefault="001525E8">
            <w:pPr>
              <w:jc w:val="center"/>
              <w:rPr>
                <w:rFonts w:eastAsia="仿宋_GB2312"/>
                <w:sz w:val="24"/>
              </w:rPr>
            </w:pPr>
            <w:r>
              <w:rPr>
                <w:rFonts w:eastAsia="仿宋_GB2312" w:hint="eastAsia"/>
                <w:sz w:val="24"/>
              </w:rPr>
              <w:t>57.</w:t>
            </w:r>
            <w:r w:rsidR="0013327A">
              <w:rPr>
                <w:rFonts w:eastAsia="仿宋_GB2312" w:hint="eastAsia"/>
                <w:sz w:val="24"/>
              </w:rPr>
              <w:t>93</w:t>
            </w:r>
          </w:p>
        </w:tc>
        <w:tc>
          <w:tcPr>
            <w:tcW w:w="1276" w:type="dxa"/>
            <w:vAlign w:val="center"/>
          </w:tcPr>
          <w:p w:rsidR="00F15E19" w:rsidRDefault="001525E8">
            <w:pPr>
              <w:jc w:val="center"/>
              <w:rPr>
                <w:rFonts w:eastAsia="仿宋_GB2312"/>
                <w:sz w:val="24"/>
              </w:rPr>
            </w:pPr>
            <w:r>
              <w:rPr>
                <w:rFonts w:eastAsia="仿宋_GB2312" w:hint="eastAsia"/>
                <w:sz w:val="24"/>
              </w:rPr>
              <w:t>4</w:t>
            </w:r>
            <w:r w:rsidR="0013327A">
              <w:rPr>
                <w:rFonts w:eastAsia="仿宋_GB2312" w:hint="eastAsia"/>
                <w:sz w:val="24"/>
              </w:rPr>
              <w:t>6.0</w:t>
            </w:r>
          </w:p>
        </w:tc>
        <w:tc>
          <w:tcPr>
            <w:tcW w:w="1275" w:type="dxa"/>
            <w:vAlign w:val="center"/>
          </w:tcPr>
          <w:p w:rsidR="00F15E19" w:rsidRDefault="001525E8">
            <w:pPr>
              <w:jc w:val="center"/>
              <w:rPr>
                <w:rFonts w:eastAsia="仿宋_GB2312"/>
                <w:sz w:val="24"/>
              </w:rPr>
            </w:pPr>
            <w:r>
              <w:rPr>
                <w:rFonts w:eastAsia="仿宋_GB2312" w:hint="eastAsia"/>
                <w:sz w:val="24"/>
              </w:rPr>
              <w:t>13.</w:t>
            </w:r>
            <w:r w:rsidR="0013327A">
              <w:rPr>
                <w:rFonts w:eastAsia="仿宋_GB2312" w:hint="eastAsia"/>
                <w:sz w:val="24"/>
              </w:rPr>
              <w:t>5</w:t>
            </w:r>
          </w:p>
        </w:tc>
      </w:tr>
      <w:tr w:rsidR="00F15E19">
        <w:trPr>
          <w:trHeight w:val="851"/>
        </w:trPr>
        <w:tc>
          <w:tcPr>
            <w:tcW w:w="851" w:type="dxa"/>
            <w:vAlign w:val="center"/>
          </w:tcPr>
          <w:p w:rsidR="00F15E19" w:rsidRDefault="00F15E19">
            <w:pPr>
              <w:tabs>
                <w:tab w:val="left" w:pos="8640"/>
              </w:tabs>
              <w:spacing w:line="300" w:lineRule="exact"/>
              <w:jc w:val="center"/>
              <w:rPr>
                <w:rFonts w:eastAsia="仿宋_GB2312"/>
                <w:sz w:val="24"/>
              </w:rPr>
            </w:pPr>
          </w:p>
        </w:tc>
        <w:tc>
          <w:tcPr>
            <w:tcW w:w="2126" w:type="dxa"/>
            <w:vAlign w:val="center"/>
          </w:tcPr>
          <w:p w:rsidR="00F15E19" w:rsidRDefault="00BA3450">
            <w:pPr>
              <w:tabs>
                <w:tab w:val="left" w:pos="8640"/>
              </w:tabs>
              <w:spacing w:line="300" w:lineRule="exact"/>
              <w:jc w:val="center"/>
              <w:rPr>
                <w:rFonts w:eastAsia="仿宋_GB2312"/>
                <w:b/>
                <w:sz w:val="24"/>
              </w:rPr>
            </w:pPr>
            <w:r>
              <w:rPr>
                <w:rFonts w:eastAsia="仿宋_GB2312"/>
                <w:b/>
                <w:sz w:val="24"/>
              </w:rPr>
              <w:t>合计</w:t>
            </w:r>
          </w:p>
        </w:tc>
        <w:tc>
          <w:tcPr>
            <w:tcW w:w="1276" w:type="dxa"/>
            <w:vAlign w:val="center"/>
          </w:tcPr>
          <w:p w:rsidR="00F15E19" w:rsidRDefault="00BA3450">
            <w:pPr>
              <w:jc w:val="center"/>
              <w:rPr>
                <w:rFonts w:eastAsia="仿宋_GB2312"/>
                <w:b/>
                <w:sz w:val="24"/>
              </w:rPr>
            </w:pPr>
            <w:r>
              <w:rPr>
                <w:rFonts w:eastAsia="仿宋_GB2312" w:hint="eastAsia"/>
                <w:b/>
                <w:sz w:val="24"/>
              </w:rPr>
              <w:t>356</w:t>
            </w:r>
          </w:p>
        </w:tc>
        <w:tc>
          <w:tcPr>
            <w:tcW w:w="1417" w:type="dxa"/>
            <w:vAlign w:val="center"/>
          </w:tcPr>
          <w:p w:rsidR="00F15E19" w:rsidRDefault="00BA3450">
            <w:pPr>
              <w:jc w:val="center"/>
              <w:rPr>
                <w:rFonts w:eastAsia="仿宋_GB2312"/>
                <w:b/>
                <w:sz w:val="24"/>
              </w:rPr>
            </w:pPr>
            <w:r>
              <w:rPr>
                <w:rFonts w:eastAsia="仿宋_GB2312" w:hint="eastAsia"/>
                <w:b/>
                <w:sz w:val="24"/>
              </w:rPr>
              <w:t>831.17</w:t>
            </w:r>
          </w:p>
        </w:tc>
        <w:tc>
          <w:tcPr>
            <w:tcW w:w="1418" w:type="dxa"/>
            <w:vAlign w:val="center"/>
          </w:tcPr>
          <w:p w:rsidR="00F15E19" w:rsidRDefault="001525E8">
            <w:pPr>
              <w:jc w:val="center"/>
              <w:rPr>
                <w:rFonts w:eastAsia="仿宋_GB2312"/>
                <w:b/>
                <w:sz w:val="24"/>
              </w:rPr>
            </w:pPr>
            <w:r>
              <w:rPr>
                <w:rFonts w:eastAsia="仿宋_GB2312" w:hint="eastAsia"/>
                <w:b/>
                <w:sz w:val="24"/>
              </w:rPr>
              <w:t>428.</w:t>
            </w:r>
            <w:r w:rsidR="0013327A">
              <w:rPr>
                <w:rFonts w:eastAsia="仿宋_GB2312" w:hint="eastAsia"/>
                <w:b/>
                <w:sz w:val="24"/>
              </w:rPr>
              <w:t>87</w:t>
            </w:r>
          </w:p>
        </w:tc>
        <w:tc>
          <w:tcPr>
            <w:tcW w:w="1276" w:type="dxa"/>
            <w:vAlign w:val="center"/>
          </w:tcPr>
          <w:p w:rsidR="00F15E19" w:rsidRDefault="001525E8">
            <w:pPr>
              <w:tabs>
                <w:tab w:val="left" w:pos="8640"/>
              </w:tabs>
              <w:spacing w:line="300" w:lineRule="exact"/>
              <w:jc w:val="center"/>
              <w:rPr>
                <w:rFonts w:eastAsia="仿宋_GB2312"/>
                <w:b/>
                <w:sz w:val="24"/>
              </w:rPr>
            </w:pPr>
            <w:r>
              <w:rPr>
                <w:rFonts w:eastAsia="仿宋_GB2312" w:hint="eastAsia"/>
                <w:b/>
                <w:sz w:val="24"/>
              </w:rPr>
              <w:t>51.</w:t>
            </w:r>
            <w:r w:rsidR="0013327A">
              <w:rPr>
                <w:rFonts w:eastAsia="仿宋_GB2312" w:hint="eastAsia"/>
                <w:b/>
                <w:sz w:val="24"/>
              </w:rPr>
              <w:t>6</w:t>
            </w:r>
          </w:p>
        </w:tc>
        <w:tc>
          <w:tcPr>
            <w:tcW w:w="1275" w:type="dxa"/>
            <w:vAlign w:val="center"/>
          </w:tcPr>
          <w:p w:rsidR="00F15E19" w:rsidRDefault="00BA3450">
            <w:pPr>
              <w:tabs>
                <w:tab w:val="left" w:pos="8640"/>
              </w:tabs>
              <w:spacing w:line="300" w:lineRule="exact"/>
              <w:jc w:val="center"/>
              <w:rPr>
                <w:rFonts w:eastAsia="仿宋_GB2312"/>
                <w:b/>
                <w:sz w:val="24"/>
              </w:rPr>
            </w:pPr>
            <w:r>
              <w:rPr>
                <w:rFonts w:eastAsia="仿宋_GB2312"/>
                <w:b/>
                <w:sz w:val="24"/>
              </w:rPr>
              <w:t>100</w:t>
            </w:r>
          </w:p>
        </w:tc>
      </w:tr>
    </w:tbl>
    <w:p w:rsidR="00F15E19" w:rsidRDefault="00BA3450">
      <w:pPr>
        <w:tabs>
          <w:tab w:val="left" w:pos="8640"/>
        </w:tabs>
        <w:spacing w:line="600" w:lineRule="exact"/>
        <w:rPr>
          <w:rFonts w:ascii="黑体" w:eastAsia="黑体" w:hAnsi="黑体"/>
          <w:sz w:val="36"/>
          <w:szCs w:val="36"/>
        </w:rPr>
      </w:pPr>
      <w:r>
        <w:rPr>
          <w:rFonts w:ascii="仿宋_GB2312" w:eastAsia="仿宋_GB2312" w:hAnsi="宋体"/>
          <w:sz w:val="32"/>
          <w:szCs w:val="32"/>
        </w:rPr>
        <w:br w:type="page"/>
      </w:r>
      <w:r>
        <w:rPr>
          <w:rFonts w:ascii="黑体" w:eastAsia="黑体" w:hAnsi="黑体" w:hint="eastAsia"/>
          <w:sz w:val="32"/>
          <w:szCs w:val="32"/>
        </w:rPr>
        <w:lastRenderedPageBreak/>
        <w:t>附件2</w:t>
      </w:r>
    </w:p>
    <w:p w:rsidR="00F15E19" w:rsidRDefault="00F15E19">
      <w:pPr>
        <w:tabs>
          <w:tab w:val="left" w:pos="8640"/>
        </w:tabs>
        <w:spacing w:line="600" w:lineRule="exact"/>
        <w:jc w:val="center"/>
        <w:rPr>
          <w:rFonts w:ascii="方正小标宋简体" w:eastAsia="方正小标宋简体" w:hAnsi="宋体"/>
          <w:sz w:val="36"/>
          <w:szCs w:val="36"/>
        </w:rPr>
      </w:pPr>
    </w:p>
    <w:p w:rsidR="00F15E19" w:rsidRDefault="00BA3450">
      <w:pPr>
        <w:tabs>
          <w:tab w:val="left" w:pos="8640"/>
        </w:tabs>
        <w:spacing w:line="600" w:lineRule="exact"/>
        <w:jc w:val="center"/>
        <w:rPr>
          <w:rFonts w:ascii="方正小标宋简体" w:eastAsia="方正小标宋简体" w:hAnsi="宋体"/>
          <w:sz w:val="36"/>
          <w:szCs w:val="36"/>
        </w:rPr>
      </w:pPr>
      <w:r>
        <w:rPr>
          <w:rFonts w:ascii="方正小标宋简体" w:eastAsia="方正小标宋简体" w:hAnsi="宋体" w:hint="eastAsia"/>
          <w:sz w:val="44"/>
          <w:szCs w:val="44"/>
        </w:rPr>
        <w:t>2018年市重点建设项目分区域完成情况表</w:t>
      </w:r>
      <w:r>
        <w:rPr>
          <w:rFonts w:ascii="楷体_GB2312" w:eastAsia="楷体_GB2312" w:hAnsi="宋体" w:hint="eastAsia"/>
          <w:sz w:val="36"/>
          <w:szCs w:val="36"/>
        </w:rPr>
        <w:t>（</w:t>
      </w:r>
      <w:r w:rsidR="001D4B0E">
        <w:rPr>
          <w:rFonts w:ascii="楷体_GB2312" w:eastAsia="楷体_GB2312" w:hAnsi="宋体" w:hint="eastAsia"/>
          <w:sz w:val="36"/>
          <w:szCs w:val="36"/>
        </w:rPr>
        <w:t>1-6</w:t>
      </w:r>
      <w:r>
        <w:rPr>
          <w:rFonts w:ascii="楷体_GB2312" w:eastAsia="楷体_GB2312" w:hAnsi="宋体" w:hint="eastAsia"/>
          <w:sz w:val="36"/>
          <w:szCs w:val="36"/>
        </w:rPr>
        <w:t>月）</w:t>
      </w:r>
    </w:p>
    <w:p w:rsidR="00F15E19" w:rsidRDefault="00BA3450">
      <w:pPr>
        <w:tabs>
          <w:tab w:val="left" w:pos="8640"/>
        </w:tabs>
        <w:spacing w:line="500" w:lineRule="exact"/>
        <w:ind w:firstLineChars="3150" w:firstLine="7560"/>
        <w:rPr>
          <w:rFonts w:ascii="楷体_GB2312" w:eastAsia="楷体_GB2312" w:hAnsi="宋体"/>
          <w:sz w:val="24"/>
        </w:rPr>
      </w:pPr>
      <w:r>
        <w:rPr>
          <w:rFonts w:ascii="楷体_GB2312" w:eastAsia="楷体_GB2312" w:hAnsi="宋体" w:hint="eastAsia"/>
          <w:sz w:val="24"/>
        </w:rPr>
        <w:t>单位：亿元、%</w:t>
      </w:r>
    </w:p>
    <w:tbl>
      <w:tblPr>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6"/>
        <w:gridCol w:w="1195"/>
        <w:gridCol w:w="861"/>
        <w:gridCol w:w="1191"/>
        <w:gridCol w:w="1191"/>
        <w:gridCol w:w="1060"/>
        <w:gridCol w:w="917"/>
        <w:gridCol w:w="1275"/>
        <w:gridCol w:w="993"/>
        <w:gridCol w:w="992"/>
      </w:tblGrid>
      <w:tr w:rsidR="00F15E19">
        <w:trPr>
          <w:trHeight w:val="407"/>
          <w:jc w:val="center"/>
        </w:trPr>
        <w:tc>
          <w:tcPr>
            <w:tcW w:w="786" w:type="dxa"/>
            <w:vMerge w:val="restart"/>
            <w:tcBorders>
              <w:top w:val="single" w:sz="4" w:space="0" w:color="auto"/>
              <w:left w:val="single" w:sz="4" w:space="0" w:color="auto"/>
              <w:right w:val="single" w:sz="4" w:space="0" w:color="auto"/>
            </w:tcBorders>
            <w:vAlign w:val="center"/>
          </w:tcPr>
          <w:p w:rsidR="00F15E19" w:rsidRDefault="00BA3450">
            <w:pPr>
              <w:jc w:val="center"/>
              <w:rPr>
                <w:rFonts w:ascii="黑体" w:eastAsia="黑体" w:hAnsi="黑体"/>
                <w:sz w:val="24"/>
              </w:rPr>
            </w:pPr>
            <w:r>
              <w:rPr>
                <w:rFonts w:ascii="黑体" w:eastAsia="黑体" w:hAnsi="黑体" w:hint="eastAsia"/>
                <w:sz w:val="24"/>
              </w:rPr>
              <w:t>序号</w:t>
            </w:r>
          </w:p>
        </w:tc>
        <w:tc>
          <w:tcPr>
            <w:tcW w:w="1195" w:type="dxa"/>
            <w:vMerge w:val="restart"/>
            <w:tcBorders>
              <w:top w:val="single" w:sz="4" w:space="0" w:color="auto"/>
              <w:left w:val="single" w:sz="4" w:space="0" w:color="auto"/>
              <w:right w:val="single" w:sz="4" w:space="0" w:color="auto"/>
            </w:tcBorders>
            <w:vAlign w:val="center"/>
          </w:tcPr>
          <w:p w:rsidR="00F15E19" w:rsidRDefault="00BA3450">
            <w:pPr>
              <w:jc w:val="center"/>
              <w:rPr>
                <w:rFonts w:ascii="黑体" w:eastAsia="黑体" w:hAnsi="黑体"/>
                <w:sz w:val="24"/>
              </w:rPr>
            </w:pPr>
            <w:r>
              <w:rPr>
                <w:rFonts w:ascii="黑体" w:eastAsia="黑体" w:hAnsi="黑体" w:hint="eastAsia"/>
                <w:sz w:val="24"/>
              </w:rPr>
              <w:t>责任</w:t>
            </w:r>
          </w:p>
          <w:p w:rsidR="00F15E19" w:rsidRDefault="00BA3450">
            <w:pPr>
              <w:jc w:val="center"/>
              <w:rPr>
                <w:rFonts w:ascii="黑体" w:eastAsia="黑体" w:hAnsi="黑体"/>
                <w:sz w:val="24"/>
              </w:rPr>
            </w:pPr>
            <w:r>
              <w:rPr>
                <w:rFonts w:ascii="黑体" w:eastAsia="黑体" w:hAnsi="黑体" w:hint="eastAsia"/>
                <w:sz w:val="24"/>
              </w:rPr>
              <w:t>单位</w:t>
            </w:r>
          </w:p>
        </w:tc>
        <w:tc>
          <w:tcPr>
            <w:tcW w:w="4303" w:type="dxa"/>
            <w:gridSpan w:val="4"/>
            <w:tcBorders>
              <w:top w:val="single" w:sz="4" w:space="0" w:color="auto"/>
              <w:left w:val="single" w:sz="4" w:space="0" w:color="auto"/>
              <w:right w:val="double" w:sz="4" w:space="0" w:color="auto"/>
            </w:tcBorders>
            <w:vAlign w:val="center"/>
          </w:tcPr>
          <w:p w:rsidR="00F15E19" w:rsidRDefault="00BA3450">
            <w:pPr>
              <w:jc w:val="center"/>
              <w:rPr>
                <w:rFonts w:ascii="黑体" w:eastAsia="黑体" w:hAnsi="黑体"/>
                <w:sz w:val="24"/>
              </w:rPr>
            </w:pPr>
            <w:r>
              <w:rPr>
                <w:rFonts w:ascii="黑体" w:eastAsia="黑体" w:hAnsi="黑体" w:hint="eastAsia"/>
                <w:sz w:val="24"/>
              </w:rPr>
              <w:t>重点项目完成情况</w:t>
            </w:r>
          </w:p>
        </w:tc>
        <w:tc>
          <w:tcPr>
            <w:tcW w:w="4177" w:type="dxa"/>
            <w:gridSpan w:val="4"/>
            <w:tcBorders>
              <w:top w:val="single" w:sz="4" w:space="0" w:color="auto"/>
              <w:left w:val="double" w:sz="4" w:space="0" w:color="auto"/>
              <w:right w:val="single" w:sz="4" w:space="0" w:color="auto"/>
            </w:tcBorders>
            <w:vAlign w:val="center"/>
          </w:tcPr>
          <w:p w:rsidR="00F15E19" w:rsidRDefault="00BA3450">
            <w:pPr>
              <w:jc w:val="center"/>
              <w:rPr>
                <w:rFonts w:ascii="黑体" w:eastAsia="黑体" w:hAnsi="黑体"/>
                <w:sz w:val="24"/>
              </w:rPr>
            </w:pPr>
            <w:r>
              <w:rPr>
                <w:rFonts w:ascii="黑体" w:eastAsia="黑体" w:hAnsi="黑体" w:hint="eastAsia"/>
                <w:sz w:val="24"/>
              </w:rPr>
              <w:t>5亿元以上重大项目完成情况</w:t>
            </w:r>
          </w:p>
        </w:tc>
      </w:tr>
      <w:tr w:rsidR="00F15E19">
        <w:trPr>
          <w:trHeight w:val="711"/>
          <w:jc w:val="center"/>
        </w:trPr>
        <w:tc>
          <w:tcPr>
            <w:tcW w:w="786" w:type="dxa"/>
            <w:vMerge/>
            <w:tcBorders>
              <w:left w:val="single" w:sz="4" w:space="0" w:color="auto"/>
              <w:right w:val="single" w:sz="4" w:space="0" w:color="auto"/>
            </w:tcBorders>
            <w:vAlign w:val="center"/>
          </w:tcPr>
          <w:p w:rsidR="00F15E19" w:rsidRDefault="00F15E19">
            <w:pPr>
              <w:jc w:val="center"/>
              <w:rPr>
                <w:rFonts w:ascii="黑体" w:eastAsia="黑体" w:hAnsi="黑体"/>
                <w:sz w:val="24"/>
              </w:rPr>
            </w:pPr>
          </w:p>
        </w:tc>
        <w:tc>
          <w:tcPr>
            <w:tcW w:w="1195" w:type="dxa"/>
            <w:vMerge/>
            <w:tcBorders>
              <w:left w:val="single" w:sz="4" w:space="0" w:color="auto"/>
              <w:right w:val="single" w:sz="4" w:space="0" w:color="auto"/>
            </w:tcBorders>
            <w:vAlign w:val="center"/>
          </w:tcPr>
          <w:p w:rsidR="00F15E19" w:rsidRDefault="00F15E19">
            <w:pPr>
              <w:jc w:val="center"/>
              <w:rPr>
                <w:rFonts w:ascii="黑体" w:eastAsia="黑体" w:hAnsi="黑体"/>
                <w:sz w:val="24"/>
              </w:rPr>
            </w:pPr>
          </w:p>
        </w:tc>
        <w:tc>
          <w:tcPr>
            <w:tcW w:w="861" w:type="dxa"/>
            <w:tcBorders>
              <w:left w:val="single" w:sz="4" w:space="0" w:color="auto"/>
              <w:right w:val="single" w:sz="4" w:space="0" w:color="auto"/>
            </w:tcBorders>
            <w:vAlign w:val="center"/>
          </w:tcPr>
          <w:p w:rsidR="00F15E19" w:rsidRDefault="00BA3450">
            <w:pPr>
              <w:jc w:val="center"/>
              <w:rPr>
                <w:rFonts w:ascii="黑体" w:eastAsia="黑体" w:hAnsi="黑体"/>
                <w:sz w:val="24"/>
              </w:rPr>
            </w:pPr>
            <w:r>
              <w:rPr>
                <w:rFonts w:ascii="黑体" w:eastAsia="黑体" w:hAnsi="黑体" w:hint="eastAsia"/>
                <w:sz w:val="24"/>
              </w:rPr>
              <w:t>项目</w:t>
            </w:r>
          </w:p>
          <w:p w:rsidR="00F15E19" w:rsidRDefault="00BA3450">
            <w:pPr>
              <w:jc w:val="center"/>
              <w:rPr>
                <w:rFonts w:ascii="黑体" w:eastAsia="黑体" w:hAnsi="黑体"/>
                <w:sz w:val="24"/>
              </w:rPr>
            </w:pPr>
            <w:r>
              <w:rPr>
                <w:rFonts w:ascii="黑体" w:eastAsia="黑体" w:hAnsi="黑体" w:hint="eastAsia"/>
                <w:sz w:val="24"/>
              </w:rPr>
              <w:t>个数</w:t>
            </w:r>
          </w:p>
        </w:tc>
        <w:tc>
          <w:tcPr>
            <w:tcW w:w="1191" w:type="dxa"/>
            <w:tcBorders>
              <w:left w:val="single" w:sz="4" w:space="0" w:color="auto"/>
              <w:right w:val="single" w:sz="4" w:space="0" w:color="auto"/>
            </w:tcBorders>
            <w:vAlign w:val="center"/>
          </w:tcPr>
          <w:p w:rsidR="00F15E19" w:rsidRDefault="00BA3450">
            <w:pPr>
              <w:jc w:val="center"/>
              <w:rPr>
                <w:rFonts w:ascii="黑体" w:eastAsia="黑体" w:hAnsi="黑体"/>
                <w:sz w:val="24"/>
              </w:rPr>
            </w:pPr>
            <w:r>
              <w:rPr>
                <w:rFonts w:ascii="黑体" w:eastAsia="黑体" w:hAnsi="黑体" w:hint="eastAsia"/>
                <w:sz w:val="24"/>
              </w:rPr>
              <w:t>年度计</w:t>
            </w:r>
          </w:p>
          <w:p w:rsidR="00F15E19" w:rsidRDefault="00BA3450">
            <w:pPr>
              <w:jc w:val="center"/>
              <w:rPr>
                <w:rFonts w:ascii="黑体" w:eastAsia="黑体" w:hAnsi="黑体"/>
                <w:sz w:val="24"/>
              </w:rPr>
            </w:pPr>
            <w:r>
              <w:rPr>
                <w:rFonts w:ascii="黑体" w:eastAsia="黑体" w:hAnsi="黑体" w:hint="eastAsia"/>
                <w:sz w:val="24"/>
              </w:rPr>
              <w:t>划投资</w:t>
            </w:r>
          </w:p>
        </w:tc>
        <w:tc>
          <w:tcPr>
            <w:tcW w:w="1191" w:type="dxa"/>
            <w:tcBorders>
              <w:top w:val="single" w:sz="4" w:space="0" w:color="auto"/>
              <w:left w:val="single" w:sz="4" w:space="0" w:color="auto"/>
              <w:right w:val="single" w:sz="4" w:space="0" w:color="auto"/>
            </w:tcBorders>
            <w:vAlign w:val="center"/>
          </w:tcPr>
          <w:p w:rsidR="00F15E19" w:rsidRDefault="00BA3450">
            <w:pPr>
              <w:jc w:val="center"/>
              <w:rPr>
                <w:rFonts w:ascii="黑体" w:eastAsia="黑体" w:hAnsi="黑体"/>
                <w:sz w:val="24"/>
              </w:rPr>
            </w:pPr>
            <w:r>
              <w:rPr>
                <w:rFonts w:ascii="黑体" w:eastAsia="黑体" w:hAnsi="黑体" w:hint="eastAsia"/>
                <w:sz w:val="24"/>
              </w:rPr>
              <w:t>完成</w:t>
            </w:r>
          </w:p>
          <w:p w:rsidR="00F15E19" w:rsidRDefault="00BA3450">
            <w:pPr>
              <w:jc w:val="center"/>
              <w:rPr>
                <w:rFonts w:ascii="黑体" w:eastAsia="黑体" w:hAnsi="黑体"/>
                <w:sz w:val="24"/>
              </w:rPr>
            </w:pPr>
            <w:r>
              <w:rPr>
                <w:rFonts w:ascii="黑体" w:eastAsia="黑体" w:hAnsi="黑体" w:hint="eastAsia"/>
                <w:sz w:val="24"/>
              </w:rPr>
              <w:t>投资</w:t>
            </w:r>
          </w:p>
        </w:tc>
        <w:tc>
          <w:tcPr>
            <w:tcW w:w="1060" w:type="dxa"/>
            <w:tcBorders>
              <w:top w:val="single" w:sz="4" w:space="0" w:color="auto"/>
              <w:left w:val="single" w:sz="4" w:space="0" w:color="auto"/>
              <w:right w:val="double" w:sz="4" w:space="0" w:color="auto"/>
            </w:tcBorders>
            <w:vAlign w:val="center"/>
          </w:tcPr>
          <w:p w:rsidR="00F15E19" w:rsidRDefault="00BA3450">
            <w:pPr>
              <w:jc w:val="center"/>
              <w:rPr>
                <w:rFonts w:ascii="黑体" w:eastAsia="黑体" w:hAnsi="黑体"/>
                <w:sz w:val="24"/>
              </w:rPr>
            </w:pPr>
            <w:r>
              <w:rPr>
                <w:rFonts w:ascii="黑体" w:eastAsia="黑体" w:hAnsi="黑体" w:hint="eastAsia"/>
                <w:sz w:val="24"/>
              </w:rPr>
              <w:t>投资</w:t>
            </w:r>
          </w:p>
          <w:p w:rsidR="00F15E19" w:rsidRDefault="00BA3450">
            <w:pPr>
              <w:jc w:val="center"/>
              <w:rPr>
                <w:rFonts w:ascii="黑体" w:eastAsia="黑体" w:hAnsi="黑体"/>
                <w:sz w:val="24"/>
              </w:rPr>
            </w:pPr>
            <w:r>
              <w:rPr>
                <w:rFonts w:ascii="黑体" w:eastAsia="黑体" w:hAnsi="黑体" w:hint="eastAsia"/>
                <w:sz w:val="24"/>
              </w:rPr>
              <w:t>完成率</w:t>
            </w:r>
          </w:p>
        </w:tc>
        <w:tc>
          <w:tcPr>
            <w:tcW w:w="917" w:type="dxa"/>
            <w:tcBorders>
              <w:top w:val="single" w:sz="4" w:space="0" w:color="auto"/>
              <w:left w:val="double" w:sz="4" w:space="0" w:color="auto"/>
              <w:bottom w:val="single" w:sz="4" w:space="0" w:color="auto"/>
              <w:right w:val="single" w:sz="4" w:space="0" w:color="auto"/>
            </w:tcBorders>
            <w:vAlign w:val="center"/>
          </w:tcPr>
          <w:p w:rsidR="00F15E19" w:rsidRDefault="00BA3450">
            <w:pPr>
              <w:jc w:val="center"/>
              <w:rPr>
                <w:rFonts w:ascii="黑体" w:eastAsia="黑体" w:hAnsi="黑体"/>
                <w:sz w:val="24"/>
              </w:rPr>
            </w:pPr>
            <w:r>
              <w:rPr>
                <w:rFonts w:ascii="黑体" w:eastAsia="黑体" w:hAnsi="黑体" w:hint="eastAsia"/>
                <w:sz w:val="24"/>
              </w:rPr>
              <w:t>项目</w:t>
            </w:r>
          </w:p>
          <w:p w:rsidR="00F15E19" w:rsidRDefault="00BA3450">
            <w:pPr>
              <w:jc w:val="center"/>
              <w:rPr>
                <w:rFonts w:ascii="黑体" w:eastAsia="黑体" w:hAnsi="黑体"/>
                <w:sz w:val="24"/>
              </w:rPr>
            </w:pPr>
            <w:r>
              <w:rPr>
                <w:rFonts w:ascii="黑体" w:eastAsia="黑体" w:hAnsi="黑体" w:hint="eastAsia"/>
                <w:sz w:val="24"/>
              </w:rPr>
              <w:t>个数</w:t>
            </w:r>
          </w:p>
        </w:tc>
        <w:tc>
          <w:tcPr>
            <w:tcW w:w="1275" w:type="dxa"/>
            <w:tcBorders>
              <w:top w:val="single" w:sz="4" w:space="0" w:color="auto"/>
              <w:left w:val="single" w:sz="4" w:space="0" w:color="auto"/>
              <w:bottom w:val="single" w:sz="4" w:space="0" w:color="auto"/>
              <w:right w:val="single" w:sz="4" w:space="0" w:color="auto"/>
            </w:tcBorders>
            <w:vAlign w:val="center"/>
          </w:tcPr>
          <w:p w:rsidR="00F15E19" w:rsidRDefault="00BA3450">
            <w:pPr>
              <w:jc w:val="center"/>
              <w:rPr>
                <w:rFonts w:ascii="黑体" w:eastAsia="黑体" w:hAnsi="黑体"/>
                <w:sz w:val="24"/>
              </w:rPr>
            </w:pPr>
            <w:r>
              <w:rPr>
                <w:rFonts w:ascii="黑体" w:eastAsia="黑体" w:hAnsi="黑体" w:hint="eastAsia"/>
                <w:sz w:val="24"/>
              </w:rPr>
              <w:t>年度计</w:t>
            </w:r>
          </w:p>
          <w:p w:rsidR="00F15E19" w:rsidRDefault="00BA3450">
            <w:pPr>
              <w:jc w:val="center"/>
              <w:rPr>
                <w:rFonts w:ascii="黑体" w:eastAsia="黑体" w:hAnsi="黑体"/>
                <w:sz w:val="24"/>
              </w:rPr>
            </w:pPr>
            <w:r>
              <w:rPr>
                <w:rFonts w:ascii="黑体" w:eastAsia="黑体" w:hAnsi="黑体" w:hint="eastAsia"/>
                <w:sz w:val="24"/>
              </w:rPr>
              <w:t>划投资</w:t>
            </w:r>
          </w:p>
        </w:tc>
        <w:tc>
          <w:tcPr>
            <w:tcW w:w="993" w:type="dxa"/>
            <w:tcBorders>
              <w:top w:val="single" w:sz="4" w:space="0" w:color="auto"/>
              <w:left w:val="single" w:sz="4" w:space="0" w:color="auto"/>
              <w:bottom w:val="single" w:sz="4" w:space="0" w:color="auto"/>
              <w:right w:val="single" w:sz="4" w:space="0" w:color="auto"/>
            </w:tcBorders>
            <w:vAlign w:val="center"/>
          </w:tcPr>
          <w:p w:rsidR="00F15E19" w:rsidRDefault="00BA3450">
            <w:pPr>
              <w:jc w:val="center"/>
              <w:rPr>
                <w:rFonts w:ascii="黑体" w:eastAsia="黑体" w:hAnsi="黑体"/>
                <w:sz w:val="24"/>
              </w:rPr>
            </w:pPr>
            <w:r>
              <w:rPr>
                <w:rFonts w:ascii="黑体" w:eastAsia="黑体" w:hAnsi="黑体" w:hint="eastAsia"/>
                <w:sz w:val="24"/>
              </w:rPr>
              <w:t>完成</w:t>
            </w:r>
          </w:p>
          <w:p w:rsidR="00F15E19" w:rsidRDefault="00BA3450">
            <w:pPr>
              <w:jc w:val="center"/>
              <w:rPr>
                <w:rFonts w:ascii="黑体" w:eastAsia="黑体" w:hAnsi="黑体"/>
                <w:sz w:val="24"/>
              </w:rPr>
            </w:pPr>
            <w:r>
              <w:rPr>
                <w:rFonts w:ascii="黑体" w:eastAsia="黑体" w:hAnsi="黑体" w:hint="eastAsia"/>
                <w:sz w:val="24"/>
              </w:rPr>
              <w:t>投资</w:t>
            </w:r>
          </w:p>
        </w:tc>
        <w:tc>
          <w:tcPr>
            <w:tcW w:w="992" w:type="dxa"/>
            <w:tcBorders>
              <w:top w:val="single" w:sz="4" w:space="0" w:color="auto"/>
              <w:left w:val="single" w:sz="4" w:space="0" w:color="auto"/>
              <w:bottom w:val="single" w:sz="4" w:space="0" w:color="auto"/>
              <w:right w:val="single" w:sz="4" w:space="0" w:color="auto"/>
            </w:tcBorders>
            <w:vAlign w:val="center"/>
          </w:tcPr>
          <w:p w:rsidR="00F15E19" w:rsidRDefault="00BA3450">
            <w:pPr>
              <w:jc w:val="center"/>
              <w:rPr>
                <w:rFonts w:ascii="黑体" w:eastAsia="黑体" w:hAnsi="黑体"/>
                <w:sz w:val="24"/>
              </w:rPr>
            </w:pPr>
            <w:r>
              <w:rPr>
                <w:rFonts w:ascii="黑体" w:eastAsia="黑体" w:hAnsi="黑体" w:hint="eastAsia"/>
                <w:sz w:val="24"/>
              </w:rPr>
              <w:t>投资</w:t>
            </w:r>
          </w:p>
          <w:p w:rsidR="00F15E19" w:rsidRDefault="00BA3450">
            <w:pPr>
              <w:jc w:val="center"/>
              <w:rPr>
                <w:rFonts w:ascii="黑体" w:eastAsia="黑体" w:hAnsi="黑体"/>
                <w:sz w:val="24"/>
              </w:rPr>
            </w:pPr>
            <w:r>
              <w:rPr>
                <w:rFonts w:ascii="黑体" w:eastAsia="黑体" w:hAnsi="黑体" w:hint="eastAsia"/>
                <w:sz w:val="24"/>
              </w:rPr>
              <w:t>完成率</w:t>
            </w:r>
          </w:p>
        </w:tc>
      </w:tr>
      <w:tr w:rsidR="009C08FB">
        <w:trPr>
          <w:trHeight w:val="567"/>
          <w:jc w:val="center"/>
        </w:trPr>
        <w:tc>
          <w:tcPr>
            <w:tcW w:w="786" w:type="dxa"/>
            <w:tcBorders>
              <w:top w:val="single" w:sz="4" w:space="0" w:color="auto"/>
              <w:left w:val="single" w:sz="4" w:space="0" w:color="auto"/>
              <w:bottom w:val="single" w:sz="4" w:space="0" w:color="auto"/>
              <w:right w:val="single" w:sz="4" w:space="0" w:color="auto"/>
            </w:tcBorders>
            <w:vAlign w:val="center"/>
          </w:tcPr>
          <w:p w:rsidR="009C08FB" w:rsidRDefault="009C08FB">
            <w:pPr>
              <w:spacing w:line="280" w:lineRule="exact"/>
              <w:jc w:val="center"/>
              <w:rPr>
                <w:rFonts w:eastAsia="仿宋_GB2312"/>
                <w:sz w:val="24"/>
              </w:rPr>
            </w:pPr>
            <w:r>
              <w:rPr>
                <w:rFonts w:eastAsia="仿宋_GB2312" w:hint="eastAsia"/>
                <w:sz w:val="24"/>
              </w:rPr>
              <w:t>1</w:t>
            </w:r>
          </w:p>
        </w:tc>
        <w:tc>
          <w:tcPr>
            <w:tcW w:w="1195" w:type="dxa"/>
            <w:tcBorders>
              <w:top w:val="single" w:sz="4" w:space="0" w:color="auto"/>
              <w:left w:val="single" w:sz="4" w:space="0" w:color="auto"/>
              <w:bottom w:val="single" w:sz="4" w:space="0" w:color="auto"/>
              <w:right w:val="single" w:sz="4" w:space="0" w:color="auto"/>
            </w:tcBorders>
            <w:vAlign w:val="center"/>
          </w:tcPr>
          <w:p w:rsidR="009C08FB" w:rsidRDefault="009C08FB">
            <w:pPr>
              <w:spacing w:line="280" w:lineRule="exact"/>
              <w:jc w:val="center"/>
              <w:rPr>
                <w:rFonts w:eastAsia="仿宋_GB2312"/>
                <w:sz w:val="24"/>
              </w:rPr>
            </w:pPr>
            <w:r>
              <w:rPr>
                <w:rFonts w:eastAsia="仿宋_GB2312" w:hint="eastAsia"/>
                <w:sz w:val="24"/>
              </w:rPr>
              <w:t>鹿城区</w:t>
            </w:r>
          </w:p>
        </w:tc>
        <w:tc>
          <w:tcPr>
            <w:tcW w:w="861" w:type="dxa"/>
            <w:tcBorders>
              <w:top w:val="single" w:sz="4" w:space="0" w:color="auto"/>
              <w:left w:val="single" w:sz="4" w:space="0" w:color="auto"/>
              <w:bottom w:val="single" w:sz="4" w:space="0" w:color="auto"/>
              <w:right w:val="single" w:sz="4" w:space="0" w:color="auto"/>
            </w:tcBorders>
            <w:vAlign w:val="center"/>
          </w:tcPr>
          <w:p w:rsidR="009C08FB" w:rsidRDefault="009C08FB">
            <w:pPr>
              <w:spacing w:line="280" w:lineRule="exact"/>
              <w:jc w:val="center"/>
              <w:rPr>
                <w:rFonts w:eastAsia="仿宋_GB2312" w:cs="宋体"/>
                <w:kern w:val="0"/>
                <w:sz w:val="24"/>
              </w:rPr>
            </w:pPr>
            <w:r>
              <w:rPr>
                <w:rFonts w:eastAsia="仿宋_GB2312" w:cs="宋体" w:hint="eastAsia"/>
                <w:kern w:val="0"/>
                <w:sz w:val="24"/>
              </w:rPr>
              <w:t>29</w:t>
            </w:r>
          </w:p>
        </w:tc>
        <w:tc>
          <w:tcPr>
            <w:tcW w:w="1191" w:type="dxa"/>
            <w:tcBorders>
              <w:top w:val="single" w:sz="4" w:space="0" w:color="auto"/>
              <w:left w:val="single" w:sz="4" w:space="0" w:color="auto"/>
              <w:bottom w:val="single" w:sz="4" w:space="0" w:color="auto"/>
              <w:right w:val="single" w:sz="4" w:space="0" w:color="auto"/>
            </w:tcBorders>
            <w:vAlign w:val="center"/>
          </w:tcPr>
          <w:p w:rsidR="009C08FB" w:rsidRDefault="009C08FB">
            <w:pPr>
              <w:jc w:val="center"/>
              <w:rPr>
                <w:rFonts w:eastAsia="仿宋_GB2312" w:cs="宋体"/>
                <w:kern w:val="0"/>
                <w:sz w:val="24"/>
              </w:rPr>
            </w:pPr>
            <w:r>
              <w:rPr>
                <w:rFonts w:eastAsia="仿宋_GB2312" w:cs="宋体" w:hint="eastAsia"/>
                <w:kern w:val="0"/>
                <w:sz w:val="24"/>
              </w:rPr>
              <w:t>36.39</w:t>
            </w:r>
          </w:p>
        </w:tc>
        <w:tc>
          <w:tcPr>
            <w:tcW w:w="1191" w:type="dxa"/>
            <w:tcBorders>
              <w:top w:val="single" w:sz="4" w:space="0" w:color="auto"/>
              <w:left w:val="single" w:sz="4" w:space="0" w:color="auto"/>
              <w:bottom w:val="single" w:sz="4" w:space="0" w:color="auto"/>
              <w:right w:val="single" w:sz="4" w:space="0" w:color="auto"/>
            </w:tcBorders>
            <w:vAlign w:val="center"/>
          </w:tcPr>
          <w:p w:rsidR="009C08FB" w:rsidRDefault="009C08FB">
            <w:pPr>
              <w:jc w:val="center"/>
              <w:rPr>
                <w:rFonts w:eastAsia="仿宋_GB2312" w:cs="宋体"/>
                <w:kern w:val="0"/>
                <w:sz w:val="24"/>
              </w:rPr>
            </w:pPr>
            <w:r>
              <w:rPr>
                <w:rFonts w:eastAsia="仿宋_GB2312" w:cs="宋体" w:hint="eastAsia"/>
                <w:kern w:val="0"/>
                <w:sz w:val="24"/>
              </w:rPr>
              <w:t>21.90</w:t>
            </w:r>
          </w:p>
        </w:tc>
        <w:tc>
          <w:tcPr>
            <w:tcW w:w="1060" w:type="dxa"/>
            <w:tcBorders>
              <w:top w:val="single" w:sz="4" w:space="0" w:color="auto"/>
              <w:left w:val="single" w:sz="4" w:space="0" w:color="auto"/>
              <w:bottom w:val="single" w:sz="4" w:space="0" w:color="auto"/>
              <w:right w:val="double" w:sz="4" w:space="0" w:color="auto"/>
            </w:tcBorders>
            <w:vAlign w:val="center"/>
          </w:tcPr>
          <w:p w:rsidR="009C08FB" w:rsidRDefault="009C08FB">
            <w:pPr>
              <w:jc w:val="center"/>
              <w:rPr>
                <w:rFonts w:eastAsia="仿宋_GB2312" w:cs="宋体"/>
                <w:kern w:val="0"/>
                <w:sz w:val="24"/>
              </w:rPr>
            </w:pPr>
            <w:r>
              <w:rPr>
                <w:rFonts w:eastAsia="仿宋_GB2312" w:cs="宋体" w:hint="eastAsia"/>
                <w:kern w:val="0"/>
                <w:sz w:val="24"/>
              </w:rPr>
              <w:t>60.2</w:t>
            </w:r>
          </w:p>
        </w:tc>
        <w:tc>
          <w:tcPr>
            <w:tcW w:w="917" w:type="dxa"/>
            <w:tcBorders>
              <w:top w:val="single" w:sz="4" w:space="0" w:color="auto"/>
              <w:left w:val="double" w:sz="4" w:space="0" w:color="auto"/>
              <w:bottom w:val="single" w:sz="4" w:space="0" w:color="auto"/>
              <w:right w:val="single" w:sz="4" w:space="0" w:color="auto"/>
            </w:tcBorders>
            <w:vAlign w:val="center"/>
          </w:tcPr>
          <w:p w:rsidR="009C08FB" w:rsidRDefault="009C08FB">
            <w:pPr>
              <w:jc w:val="center"/>
              <w:rPr>
                <w:rFonts w:eastAsia="仿宋_GB2312" w:cs="宋体"/>
                <w:kern w:val="0"/>
                <w:sz w:val="24"/>
              </w:rPr>
            </w:pPr>
            <w:r>
              <w:rPr>
                <w:rFonts w:eastAsia="仿宋_GB2312" w:cs="宋体" w:hint="eastAsia"/>
                <w:kern w:val="0"/>
                <w:sz w:val="24"/>
              </w:rPr>
              <w:t>19</w:t>
            </w:r>
          </w:p>
        </w:tc>
        <w:tc>
          <w:tcPr>
            <w:tcW w:w="1275" w:type="dxa"/>
            <w:tcBorders>
              <w:top w:val="single" w:sz="4" w:space="0" w:color="auto"/>
              <w:left w:val="single" w:sz="4" w:space="0" w:color="auto"/>
              <w:bottom w:val="single" w:sz="4" w:space="0" w:color="auto"/>
              <w:right w:val="single" w:sz="4" w:space="0" w:color="auto"/>
            </w:tcBorders>
            <w:vAlign w:val="center"/>
          </w:tcPr>
          <w:p w:rsidR="009C08FB" w:rsidRDefault="009C08FB">
            <w:pPr>
              <w:jc w:val="center"/>
              <w:rPr>
                <w:rFonts w:eastAsia="仿宋_GB2312" w:cs="宋体"/>
                <w:kern w:val="0"/>
                <w:sz w:val="24"/>
              </w:rPr>
            </w:pPr>
            <w:r>
              <w:rPr>
                <w:rFonts w:eastAsia="仿宋_GB2312" w:cs="宋体" w:hint="eastAsia"/>
                <w:kern w:val="0"/>
                <w:sz w:val="24"/>
              </w:rPr>
              <w:t>30.26</w:t>
            </w:r>
          </w:p>
        </w:tc>
        <w:tc>
          <w:tcPr>
            <w:tcW w:w="993" w:type="dxa"/>
            <w:tcBorders>
              <w:top w:val="single" w:sz="4" w:space="0" w:color="auto"/>
              <w:left w:val="single" w:sz="4" w:space="0" w:color="auto"/>
              <w:bottom w:val="single" w:sz="4" w:space="0" w:color="auto"/>
              <w:right w:val="single" w:sz="4" w:space="0" w:color="auto"/>
            </w:tcBorders>
            <w:vAlign w:val="center"/>
          </w:tcPr>
          <w:p w:rsidR="009C08FB" w:rsidRPr="009C08FB" w:rsidRDefault="009C08FB">
            <w:pPr>
              <w:jc w:val="center"/>
              <w:rPr>
                <w:rFonts w:ascii="宋体" w:hAnsi="宋体" w:cs="宋体"/>
                <w:sz w:val="22"/>
                <w:szCs w:val="22"/>
              </w:rPr>
            </w:pPr>
            <w:r w:rsidRPr="009C08FB">
              <w:rPr>
                <w:rFonts w:hint="eastAsia"/>
                <w:sz w:val="22"/>
                <w:szCs w:val="22"/>
              </w:rPr>
              <w:t xml:space="preserve">19.29 </w:t>
            </w:r>
          </w:p>
        </w:tc>
        <w:tc>
          <w:tcPr>
            <w:tcW w:w="992" w:type="dxa"/>
            <w:tcBorders>
              <w:top w:val="single" w:sz="4" w:space="0" w:color="auto"/>
              <w:left w:val="single" w:sz="4" w:space="0" w:color="auto"/>
              <w:bottom w:val="single" w:sz="4" w:space="0" w:color="auto"/>
              <w:right w:val="single" w:sz="4" w:space="0" w:color="auto"/>
            </w:tcBorders>
            <w:vAlign w:val="center"/>
          </w:tcPr>
          <w:p w:rsidR="009C08FB" w:rsidRPr="009C08FB" w:rsidRDefault="009C08FB">
            <w:pPr>
              <w:jc w:val="center"/>
              <w:rPr>
                <w:rFonts w:ascii="宋体" w:hAnsi="宋体" w:cs="宋体"/>
                <w:sz w:val="22"/>
                <w:szCs w:val="22"/>
              </w:rPr>
            </w:pPr>
            <w:r w:rsidRPr="009C08FB">
              <w:rPr>
                <w:rFonts w:hint="eastAsia"/>
                <w:sz w:val="22"/>
                <w:szCs w:val="22"/>
              </w:rPr>
              <w:t xml:space="preserve">63.8 </w:t>
            </w:r>
          </w:p>
        </w:tc>
      </w:tr>
      <w:tr w:rsidR="009C08FB">
        <w:trPr>
          <w:trHeight w:val="567"/>
          <w:jc w:val="center"/>
        </w:trPr>
        <w:tc>
          <w:tcPr>
            <w:tcW w:w="786" w:type="dxa"/>
            <w:tcBorders>
              <w:top w:val="single" w:sz="4" w:space="0" w:color="auto"/>
              <w:left w:val="single" w:sz="4" w:space="0" w:color="auto"/>
              <w:bottom w:val="single" w:sz="4" w:space="0" w:color="auto"/>
              <w:right w:val="single" w:sz="4" w:space="0" w:color="auto"/>
            </w:tcBorders>
            <w:vAlign w:val="center"/>
          </w:tcPr>
          <w:p w:rsidR="009C08FB" w:rsidRDefault="009C08FB">
            <w:pPr>
              <w:spacing w:line="280" w:lineRule="exact"/>
              <w:jc w:val="center"/>
              <w:rPr>
                <w:rFonts w:eastAsia="仿宋_GB2312"/>
                <w:sz w:val="24"/>
              </w:rPr>
            </w:pPr>
            <w:r>
              <w:rPr>
                <w:rFonts w:eastAsia="仿宋_GB2312" w:hint="eastAsia"/>
                <w:sz w:val="24"/>
              </w:rPr>
              <w:t>2</w:t>
            </w:r>
          </w:p>
        </w:tc>
        <w:tc>
          <w:tcPr>
            <w:tcW w:w="1195" w:type="dxa"/>
            <w:tcBorders>
              <w:top w:val="single" w:sz="4" w:space="0" w:color="auto"/>
              <w:left w:val="single" w:sz="4" w:space="0" w:color="auto"/>
              <w:bottom w:val="single" w:sz="4" w:space="0" w:color="auto"/>
              <w:right w:val="single" w:sz="4" w:space="0" w:color="auto"/>
            </w:tcBorders>
            <w:vAlign w:val="center"/>
          </w:tcPr>
          <w:p w:rsidR="009C08FB" w:rsidRDefault="009C08FB">
            <w:pPr>
              <w:spacing w:line="280" w:lineRule="exact"/>
              <w:jc w:val="center"/>
              <w:rPr>
                <w:rFonts w:eastAsia="仿宋_GB2312"/>
                <w:sz w:val="24"/>
              </w:rPr>
            </w:pPr>
            <w:r>
              <w:rPr>
                <w:rFonts w:eastAsia="仿宋_GB2312" w:hint="eastAsia"/>
                <w:sz w:val="24"/>
              </w:rPr>
              <w:t>龙湾区</w:t>
            </w:r>
          </w:p>
        </w:tc>
        <w:tc>
          <w:tcPr>
            <w:tcW w:w="861" w:type="dxa"/>
            <w:tcBorders>
              <w:top w:val="single" w:sz="4" w:space="0" w:color="auto"/>
              <w:left w:val="single" w:sz="4" w:space="0" w:color="auto"/>
              <w:bottom w:val="single" w:sz="4" w:space="0" w:color="auto"/>
              <w:right w:val="single" w:sz="4" w:space="0" w:color="auto"/>
            </w:tcBorders>
            <w:vAlign w:val="center"/>
          </w:tcPr>
          <w:p w:rsidR="009C08FB" w:rsidRDefault="009C08FB">
            <w:pPr>
              <w:spacing w:line="280" w:lineRule="exact"/>
              <w:jc w:val="center"/>
              <w:rPr>
                <w:rFonts w:eastAsia="仿宋_GB2312" w:cs="宋体"/>
                <w:kern w:val="0"/>
                <w:sz w:val="24"/>
              </w:rPr>
            </w:pPr>
            <w:r>
              <w:rPr>
                <w:rFonts w:eastAsia="仿宋_GB2312" w:cs="宋体" w:hint="eastAsia"/>
                <w:kern w:val="0"/>
                <w:sz w:val="24"/>
              </w:rPr>
              <w:t>29</w:t>
            </w:r>
          </w:p>
        </w:tc>
        <w:tc>
          <w:tcPr>
            <w:tcW w:w="1191" w:type="dxa"/>
            <w:tcBorders>
              <w:top w:val="single" w:sz="4" w:space="0" w:color="auto"/>
              <w:left w:val="single" w:sz="4" w:space="0" w:color="auto"/>
              <w:bottom w:val="single" w:sz="4" w:space="0" w:color="auto"/>
              <w:right w:val="single" w:sz="4" w:space="0" w:color="auto"/>
            </w:tcBorders>
            <w:vAlign w:val="center"/>
          </w:tcPr>
          <w:p w:rsidR="009C08FB" w:rsidRDefault="009C08FB">
            <w:pPr>
              <w:jc w:val="center"/>
              <w:rPr>
                <w:rFonts w:eastAsia="仿宋_GB2312" w:cs="宋体"/>
                <w:kern w:val="0"/>
                <w:sz w:val="24"/>
              </w:rPr>
            </w:pPr>
            <w:r>
              <w:rPr>
                <w:rFonts w:eastAsia="仿宋_GB2312" w:cs="宋体" w:hint="eastAsia"/>
                <w:kern w:val="0"/>
                <w:sz w:val="24"/>
              </w:rPr>
              <w:t>81.40</w:t>
            </w:r>
          </w:p>
        </w:tc>
        <w:tc>
          <w:tcPr>
            <w:tcW w:w="1191" w:type="dxa"/>
            <w:tcBorders>
              <w:top w:val="single" w:sz="4" w:space="0" w:color="auto"/>
              <w:left w:val="single" w:sz="4" w:space="0" w:color="auto"/>
              <w:bottom w:val="single" w:sz="4" w:space="0" w:color="auto"/>
              <w:right w:val="single" w:sz="4" w:space="0" w:color="auto"/>
            </w:tcBorders>
            <w:vAlign w:val="center"/>
          </w:tcPr>
          <w:p w:rsidR="009C08FB" w:rsidRDefault="009C08FB">
            <w:pPr>
              <w:jc w:val="center"/>
              <w:rPr>
                <w:rFonts w:eastAsia="仿宋_GB2312" w:cs="宋体"/>
                <w:kern w:val="0"/>
                <w:sz w:val="24"/>
              </w:rPr>
            </w:pPr>
            <w:r>
              <w:rPr>
                <w:rFonts w:eastAsia="仿宋_GB2312" w:cs="宋体" w:hint="eastAsia"/>
                <w:kern w:val="0"/>
                <w:sz w:val="24"/>
              </w:rPr>
              <w:t>62.77</w:t>
            </w:r>
          </w:p>
        </w:tc>
        <w:tc>
          <w:tcPr>
            <w:tcW w:w="1060" w:type="dxa"/>
            <w:tcBorders>
              <w:top w:val="single" w:sz="4" w:space="0" w:color="auto"/>
              <w:left w:val="single" w:sz="4" w:space="0" w:color="auto"/>
              <w:bottom w:val="single" w:sz="4" w:space="0" w:color="auto"/>
              <w:right w:val="double" w:sz="4" w:space="0" w:color="auto"/>
            </w:tcBorders>
            <w:vAlign w:val="center"/>
          </w:tcPr>
          <w:p w:rsidR="009C08FB" w:rsidRDefault="009C08FB">
            <w:pPr>
              <w:jc w:val="center"/>
              <w:rPr>
                <w:rFonts w:eastAsia="仿宋_GB2312" w:cs="宋体"/>
                <w:kern w:val="0"/>
                <w:sz w:val="24"/>
              </w:rPr>
            </w:pPr>
            <w:r>
              <w:rPr>
                <w:rFonts w:eastAsia="仿宋_GB2312" w:cs="宋体" w:hint="eastAsia"/>
                <w:kern w:val="0"/>
                <w:sz w:val="24"/>
              </w:rPr>
              <w:t>77.1</w:t>
            </w:r>
          </w:p>
        </w:tc>
        <w:tc>
          <w:tcPr>
            <w:tcW w:w="917" w:type="dxa"/>
            <w:tcBorders>
              <w:top w:val="single" w:sz="4" w:space="0" w:color="auto"/>
              <w:left w:val="double" w:sz="4" w:space="0" w:color="auto"/>
              <w:bottom w:val="single" w:sz="4" w:space="0" w:color="auto"/>
              <w:right w:val="single" w:sz="4" w:space="0" w:color="auto"/>
            </w:tcBorders>
            <w:vAlign w:val="center"/>
          </w:tcPr>
          <w:p w:rsidR="009C08FB" w:rsidRDefault="009C08FB">
            <w:pPr>
              <w:jc w:val="center"/>
              <w:rPr>
                <w:rFonts w:eastAsia="仿宋_GB2312" w:cs="宋体"/>
                <w:kern w:val="0"/>
                <w:sz w:val="24"/>
              </w:rPr>
            </w:pPr>
            <w:r>
              <w:rPr>
                <w:rFonts w:eastAsia="仿宋_GB2312" w:cs="宋体" w:hint="eastAsia"/>
                <w:kern w:val="0"/>
                <w:sz w:val="24"/>
              </w:rPr>
              <w:t>22</w:t>
            </w:r>
          </w:p>
        </w:tc>
        <w:tc>
          <w:tcPr>
            <w:tcW w:w="1275" w:type="dxa"/>
            <w:tcBorders>
              <w:top w:val="single" w:sz="4" w:space="0" w:color="auto"/>
              <w:left w:val="single" w:sz="4" w:space="0" w:color="auto"/>
              <w:bottom w:val="single" w:sz="4" w:space="0" w:color="auto"/>
              <w:right w:val="single" w:sz="4" w:space="0" w:color="auto"/>
            </w:tcBorders>
            <w:vAlign w:val="center"/>
          </w:tcPr>
          <w:p w:rsidR="009C08FB" w:rsidRDefault="009C08FB">
            <w:pPr>
              <w:jc w:val="center"/>
              <w:rPr>
                <w:rFonts w:eastAsia="仿宋_GB2312" w:cs="宋体"/>
                <w:kern w:val="0"/>
                <w:sz w:val="24"/>
              </w:rPr>
            </w:pPr>
            <w:r>
              <w:rPr>
                <w:rFonts w:eastAsia="仿宋_GB2312" w:cs="宋体" w:hint="eastAsia"/>
                <w:kern w:val="0"/>
                <w:sz w:val="24"/>
              </w:rPr>
              <w:t>75.80</w:t>
            </w:r>
          </w:p>
        </w:tc>
        <w:tc>
          <w:tcPr>
            <w:tcW w:w="993" w:type="dxa"/>
            <w:tcBorders>
              <w:top w:val="single" w:sz="4" w:space="0" w:color="auto"/>
              <w:left w:val="single" w:sz="4" w:space="0" w:color="auto"/>
              <w:bottom w:val="single" w:sz="4" w:space="0" w:color="auto"/>
              <w:right w:val="single" w:sz="4" w:space="0" w:color="auto"/>
            </w:tcBorders>
            <w:vAlign w:val="center"/>
          </w:tcPr>
          <w:p w:rsidR="009C08FB" w:rsidRPr="009C08FB" w:rsidRDefault="009C08FB">
            <w:pPr>
              <w:jc w:val="center"/>
              <w:rPr>
                <w:rFonts w:ascii="宋体" w:hAnsi="宋体" w:cs="宋体"/>
                <w:sz w:val="22"/>
                <w:szCs w:val="22"/>
              </w:rPr>
            </w:pPr>
            <w:r w:rsidRPr="009C08FB">
              <w:rPr>
                <w:rFonts w:hint="eastAsia"/>
                <w:sz w:val="22"/>
                <w:szCs w:val="22"/>
              </w:rPr>
              <w:t xml:space="preserve">60.26 </w:t>
            </w:r>
          </w:p>
        </w:tc>
        <w:tc>
          <w:tcPr>
            <w:tcW w:w="992" w:type="dxa"/>
            <w:tcBorders>
              <w:top w:val="single" w:sz="4" w:space="0" w:color="auto"/>
              <w:left w:val="single" w:sz="4" w:space="0" w:color="auto"/>
              <w:bottom w:val="single" w:sz="4" w:space="0" w:color="auto"/>
              <w:right w:val="single" w:sz="4" w:space="0" w:color="auto"/>
            </w:tcBorders>
            <w:vAlign w:val="center"/>
          </w:tcPr>
          <w:p w:rsidR="009C08FB" w:rsidRPr="009C08FB" w:rsidRDefault="009C08FB">
            <w:pPr>
              <w:jc w:val="center"/>
              <w:rPr>
                <w:rFonts w:ascii="宋体" w:hAnsi="宋体" w:cs="宋体"/>
                <w:sz w:val="22"/>
                <w:szCs w:val="22"/>
              </w:rPr>
            </w:pPr>
            <w:r w:rsidRPr="009C08FB">
              <w:rPr>
                <w:rFonts w:hint="eastAsia"/>
                <w:sz w:val="22"/>
                <w:szCs w:val="22"/>
              </w:rPr>
              <w:t xml:space="preserve">79.5 </w:t>
            </w:r>
          </w:p>
        </w:tc>
      </w:tr>
      <w:tr w:rsidR="0013327A">
        <w:trPr>
          <w:trHeight w:val="567"/>
          <w:jc w:val="center"/>
        </w:trPr>
        <w:tc>
          <w:tcPr>
            <w:tcW w:w="786" w:type="dxa"/>
            <w:tcBorders>
              <w:top w:val="single" w:sz="4" w:space="0" w:color="auto"/>
              <w:left w:val="single" w:sz="4" w:space="0" w:color="auto"/>
              <w:bottom w:val="single" w:sz="4" w:space="0" w:color="auto"/>
              <w:right w:val="single" w:sz="4" w:space="0" w:color="auto"/>
            </w:tcBorders>
            <w:vAlign w:val="center"/>
          </w:tcPr>
          <w:p w:rsidR="0013327A" w:rsidRDefault="0013327A">
            <w:pPr>
              <w:spacing w:line="280" w:lineRule="exact"/>
              <w:jc w:val="center"/>
              <w:rPr>
                <w:rFonts w:eastAsia="仿宋_GB2312"/>
                <w:sz w:val="24"/>
              </w:rPr>
            </w:pPr>
            <w:r>
              <w:rPr>
                <w:rFonts w:eastAsia="仿宋_GB2312" w:hint="eastAsia"/>
                <w:sz w:val="24"/>
              </w:rPr>
              <w:t>3</w:t>
            </w:r>
          </w:p>
        </w:tc>
        <w:tc>
          <w:tcPr>
            <w:tcW w:w="1195" w:type="dxa"/>
            <w:tcBorders>
              <w:top w:val="single" w:sz="4" w:space="0" w:color="auto"/>
              <w:left w:val="single" w:sz="4" w:space="0" w:color="auto"/>
              <w:bottom w:val="single" w:sz="4" w:space="0" w:color="auto"/>
              <w:right w:val="single" w:sz="4" w:space="0" w:color="auto"/>
            </w:tcBorders>
            <w:vAlign w:val="center"/>
          </w:tcPr>
          <w:p w:rsidR="0013327A" w:rsidRDefault="0013327A">
            <w:pPr>
              <w:spacing w:line="280" w:lineRule="exact"/>
              <w:jc w:val="center"/>
              <w:rPr>
                <w:rFonts w:eastAsia="仿宋_GB2312"/>
                <w:sz w:val="24"/>
              </w:rPr>
            </w:pPr>
            <w:r>
              <w:rPr>
                <w:rFonts w:eastAsia="仿宋_GB2312" w:hint="eastAsia"/>
                <w:sz w:val="24"/>
              </w:rPr>
              <w:t>瓯海区</w:t>
            </w:r>
          </w:p>
        </w:tc>
        <w:tc>
          <w:tcPr>
            <w:tcW w:w="861" w:type="dxa"/>
            <w:tcBorders>
              <w:top w:val="single" w:sz="4" w:space="0" w:color="auto"/>
              <w:left w:val="single" w:sz="4" w:space="0" w:color="auto"/>
              <w:bottom w:val="single" w:sz="4" w:space="0" w:color="auto"/>
              <w:right w:val="single" w:sz="4" w:space="0" w:color="auto"/>
            </w:tcBorders>
            <w:vAlign w:val="center"/>
          </w:tcPr>
          <w:p w:rsidR="0013327A" w:rsidRDefault="0013327A">
            <w:pPr>
              <w:spacing w:line="280" w:lineRule="exact"/>
              <w:jc w:val="center"/>
              <w:rPr>
                <w:rFonts w:eastAsia="仿宋_GB2312" w:cs="宋体"/>
                <w:kern w:val="0"/>
                <w:sz w:val="24"/>
              </w:rPr>
            </w:pPr>
            <w:r>
              <w:rPr>
                <w:rFonts w:eastAsia="仿宋_GB2312" w:cs="宋体" w:hint="eastAsia"/>
                <w:kern w:val="0"/>
                <w:sz w:val="24"/>
              </w:rPr>
              <w:t>33</w:t>
            </w:r>
          </w:p>
        </w:tc>
        <w:tc>
          <w:tcPr>
            <w:tcW w:w="1191" w:type="dxa"/>
            <w:tcBorders>
              <w:top w:val="single" w:sz="4" w:space="0" w:color="auto"/>
              <w:left w:val="single" w:sz="4" w:space="0" w:color="auto"/>
              <w:bottom w:val="single" w:sz="4" w:space="0" w:color="auto"/>
              <w:right w:val="single" w:sz="4" w:space="0" w:color="auto"/>
            </w:tcBorders>
            <w:vAlign w:val="center"/>
          </w:tcPr>
          <w:p w:rsidR="0013327A" w:rsidRDefault="0013327A">
            <w:pPr>
              <w:jc w:val="center"/>
              <w:rPr>
                <w:rFonts w:eastAsia="仿宋_GB2312" w:cs="宋体"/>
                <w:kern w:val="0"/>
                <w:sz w:val="24"/>
              </w:rPr>
            </w:pPr>
            <w:r>
              <w:rPr>
                <w:rFonts w:eastAsia="仿宋_GB2312" w:cs="宋体" w:hint="eastAsia"/>
                <w:kern w:val="0"/>
                <w:sz w:val="24"/>
              </w:rPr>
              <w:t>37.10</w:t>
            </w:r>
          </w:p>
        </w:tc>
        <w:tc>
          <w:tcPr>
            <w:tcW w:w="1191" w:type="dxa"/>
            <w:tcBorders>
              <w:top w:val="single" w:sz="4" w:space="0" w:color="auto"/>
              <w:left w:val="single" w:sz="4" w:space="0" w:color="auto"/>
              <w:bottom w:val="single" w:sz="4" w:space="0" w:color="auto"/>
              <w:right w:val="single" w:sz="4" w:space="0" w:color="auto"/>
            </w:tcBorders>
            <w:vAlign w:val="center"/>
          </w:tcPr>
          <w:p w:rsidR="0013327A" w:rsidRPr="0013327A" w:rsidRDefault="0013327A">
            <w:pPr>
              <w:jc w:val="center"/>
              <w:rPr>
                <w:rFonts w:eastAsia="仿宋_GB2312" w:cs="宋体"/>
                <w:kern w:val="0"/>
                <w:sz w:val="24"/>
              </w:rPr>
            </w:pPr>
            <w:r w:rsidRPr="0013327A">
              <w:rPr>
                <w:rFonts w:eastAsia="仿宋_GB2312" w:cs="宋体" w:hint="eastAsia"/>
                <w:kern w:val="0"/>
                <w:sz w:val="24"/>
              </w:rPr>
              <w:t xml:space="preserve">20.67 </w:t>
            </w:r>
          </w:p>
        </w:tc>
        <w:tc>
          <w:tcPr>
            <w:tcW w:w="1060" w:type="dxa"/>
            <w:tcBorders>
              <w:top w:val="single" w:sz="4" w:space="0" w:color="auto"/>
              <w:left w:val="single" w:sz="4" w:space="0" w:color="auto"/>
              <w:bottom w:val="single" w:sz="4" w:space="0" w:color="auto"/>
              <w:right w:val="double" w:sz="4" w:space="0" w:color="auto"/>
            </w:tcBorders>
            <w:vAlign w:val="center"/>
          </w:tcPr>
          <w:p w:rsidR="0013327A" w:rsidRPr="0013327A" w:rsidRDefault="0013327A">
            <w:pPr>
              <w:jc w:val="center"/>
              <w:rPr>
                <w:rFonts w:eastAsia="仿宋_GB2312" w:cs="宋体"/>
                <w:kern w:val="0"/>
                <w:sz w:val="24"/>
              </w:rPr>
            </w:pPr>
            <w:r w:rsidRPr="0013327A">
              <w:rPr>
                <w:rFonts w:eastAsia="仿宋_GB2312" w:cs="宋体" w:hint="eastAsia"/>
                <w:kern w:val="0"/>
                <w:sz w:val="24"/>
              </w:rPr>
              <w:t xml:space="preserve">55.7 </w:t>
            </w:r>
          </w:p>
        </w:tc>
        <w:tc>
          <w:tcPr>
            <w:tcW w:w="917" w:type="dxa"/>
            <w:tcBorders>
              <w:top w:val="single" w:sz="4" w:space="0" w:color="auto"/>
              <w:left w:val="double" w:sz="4" w:space="0" w:color="auto"/>
              <w:bottom w:val="single" w:sz="4" w:space="0" w:color="auto"/>
              <w:right w:val="single" w:sz="4" w:space="0" w:color="auto"/>
            </w:tcBorders>
            <w:vAlign w:val="center"/>
          </w:tcPr>
          <w:p w:rsidR="0013327A" w:rsidRDefault="0013327A">
            <w:pPr>
              <w:jc w:val="center"/>
              <w:rPr>
                <w:rFonts w:eastAsia="仿宋_GB2312" w:cs="宋体"/>
                <w:kern w:val="0"/>
                <w:sz w:val="24"/>
              </w:rPr>
            </w:pPr>
            <w:r>
              <w:rPr>
                <w:rFonts w:eastAsia="仿宋_GB2312" w:cs="宋体" w:hint="eastAsia"/>
                <w:kern w:val="0"/>
                <w:sz w:val="24"/>
              </w:rPr>
              <w:t>16</w:t>
            </w:r>
          </w:p>
        </w:tc>
        <w:tc>
          <w:tcPr>
            <w:tcW w:w="1275" w:type="dxa"/>
            <w:tcBorders>
              <w:top w:val="single" w:sz="4" w:space="0" w:color="auto"/>
              <w:left w:val="single" w:sz="4" w:space="0" w:color="auto"/>
              <w:bottom w:val="single" w:sz="4" w:space="0" w:color="auto"/>
              <w:right w:val="single" w:sz="4" w:space="0" w:color="auto"/>
            </w:tcBorders>
            <w:vAlign w:val="center"/>
          </w:tcPr>
          <w:p w:rsidR="0013327A" w:rsidRDefault="0013327A">
            <w:pPr>
              <w:jc w:val="center"/>
              <w:rPr>
                <w:rFonts w:eastAsia="仿宋_GB2312" w:cs="宋体"/>
                <w:kern w:val="0"/>
                <w:sz w:val="24"/>
              </w:rPr>
            </w:pPr>
            <w:r>
              <w:rPr>
                <w:rFonts w:eastAsia="仿宋_GB2312" w:cs="宋体" w:hint="eastAsia"/>
                <w:kern w:val="0"/>
                <w:sz w:val="24"/>
              </w:rPr>
              <w:t>22.90</w:t>
            </w:r>
          </w:p>
        </w:tc>
        <w:tc>
          <w:tcPr>
            <w:tcW w:w="993" w:type="dxa"/>
            <w:tcBorders>
              <w:top w:val="single" w:sz="4" w:space="0" w:color="auto"/>
              <w:left w:val="single" w:sz="4" w:space="0" w:color="auto"/>
              <w:bottom w:val="single" w:sz="4" w:space="0" w:color="auto"/>
              <w:right w:val="single" w:sz="4" w:space="0" w:color="auto"/>
            </w:tcBorders>
            <w:vAlign w:val="center"/>
          </w:tcPr>
          <w:p w:rsidR="0013327A" w:rsidRPr="009C08FB" w:rsidRDefault="00FB09BA">
            <w:pPr>
              <w:jc w:val="center"/>
              <w:rPr>
                <w:rFonts w:ascii="宋体" w:hAnsi="宋体" w:cs="宋体"/>
                <w:sz w:val="22"/>
                <w:szCs w:val="22"/>
              </w:rPr>
            </w:pPr>
            <w:r>
              <w:rPr>
                <w:rFonts w:hint="eastAsia"/>
                <w:sz w:val="22"/>
                <w:szCs w:val="22"/>
              </w:rPr>
              <w:t>12.69</w:t>
            </w:r>
            <w:r w:rsidR="0013327A" w:rsidRPr="009C08FB">
              <w:rPr>
                <w:rFonts w:hint="eastAsia"/>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13327A" w:rsidRPr="009C08FB" w:rsidRDefault="00FB09BA">
            <w:pPr>
              <w:jc w:val="center"/>
              <w:rPr>
                <w:rFonts w:ascii="宋体" w:hAnsi="宋体" w:cs="宋体"/>
                <w:sz w:val="22"/>
                <w:szCs w:val="22"/>
              </w:rPr>
            </w:pPr>
            <w:r>
              <w:rPr>
                <w:rFonts w:hint="eastAsia"/>
                <w:sz w:val="22"/>
                <w:szCs w:val="22"/>
              </w:rPr>
              <w:t>55.4</w:t>
            </w:r>
            <w:r w:rsidR="0013327A" w:rsidRPr="009C08FB">
              <w:rPr>
                <w:rFonts w:hint="eastAsia"/>
                <w:sz w:val="22"/>
                <w:szCs w:val="22"/>
              </w:rPr>
              <w:t xml:space="preserve"> </w:t>
            </w:r>
          </w:p>
        </w:tc>
      </w:tr>
      <w:tr w:rsidR="009C08FB">
        <w:trPr>
          <w:trHeight w:val="567"/>
          <w:jc w:val="center"/>
        </w:trPr>
        <w:tc>
          <w:tcPr>
            <w:tcW w:w="786" w:type="dxa"/>
            <w:tcBorders>
              <w:top w:val="single" w:sz="4" w:space="0" w:color="auto"/>
              <w:left w:val="single" w:sz="4" w:space="0" w:color="auto"/>
              <w:bottom w:val="single" w:sz="4" w:space="0" w:color="auto"/>
              <w:right w:val="single" w:sz="4" w:space="0" w:color="auto"/>
            </w:tcBorders>
            <w:vAlign w:val="center"/>
          </w:tcPr>
          <w:p w:rsidR="009C08FB" w:rsidRDefault="009C08FB">
            <w:pPr>
              <w:spacing w:line="280" w:lineRule="exact"/>
              <w:jc w:val="center"/>
              <w:rPr>
                <w:rFonts w:eastAsia="仿宋_GB2312"/>
                <w:sz w:val="24"/>
              </w:rPr>
            </w:pPr>
            <w:r>
              <w:rPr>
                <w:rFonts w:eastAsia="仿宋_GB2312" w:hint="eastAsia"/>
                <w:sz w:val="24"/>
              </w:rPr>
              <w:t>4</w:t>
            </w:r>
          </w:p>
        </w:tc>
        <w:tc>
          <w:tcPr>
            <w:tcW w:w="1195" w:type="dxa"/>
            <w:tcBorders>
              <w:top w:val="single" w:sz="4" w:space="0" w:color="auto"/>
              <w:left w:val="single" w:sz="4" w:space="0" w:color="auto"/>
              <w:bottom w:val="single" w:sz="4" w:space="0" w:color="auto"/>
              <w:right w:val="single" w:sz="4" w:space="0" w:color="auto"/>
            </w:tcBorders>
            <w:vAlign w:val="center"/>
          </w:tcPr>
          <w:p w:rsidR="009C08FB" w:rsidRDefault="009C08FB">
            <w:pPr>
              <w:spacing w:line="280" w:lineRule="exact"/>
              <w:jc w:val="center"/>
              <w:rPr>
                <w:rFonts w:eastAsia="仿宋_GB2312"/>
                <w:sz w:val="24"/>
              </w:rPr>
            </w:pPr>
            <w:r>
              <w:rPr>
                <w:rFonts w:eastAsia="仿宋_GB2312" w:hint="eastAsia"/>
                <w:sz w:val="24"/>
              </w:rPr>
              <w:t>洞头区</w:t>
            </w:r>
          </w:p>
        </w:tc>
        <w:tc>
          <w:tcPr>
            <w:tcW w:w="861" w:type="dxa"/>
            <w:tcBorders>
              <w:top w:val="single" w:sz="4" w:space="0" w:color="auto"/>
              <w:left w:val="single" w:sz="4" w:space="0" w:color="auto"/>
              <w:bottom w:val="single" w:sz="4" w:space="0" w:color="auto"/>
              <w:right w:val="single" w:sz="4" w:space="0" w:color="auto"/>
            </w:tcBorders>
            <w:vAlign w:val="center"/>
          </w:tcPr>
          <w:p w:rsidR="009C08FB" w:rsidRDefault="009C08FB">
            <w:pPr>
              <w:spacing w:line="280" w:lineRule="exact"/>
              <w:jc w:val="center"/>
              <w:rPr>
                <w:rFonts w:eastAsia="仿宋_GB2312" w:cs="宋体"/>
                <w:kern w:val="0"/>
                <w:sz w:val="24"/>
              </w:rPr>
            </w:pPr>
            <w:r>
              <w:rPr>
                <w:rFonts w:eastAsia="仿宋_GB2312" w:cs="宋体" w:hint="eastAsia"/>
                <w:kern w:val="0"/>
                <w:sz w:val="24"/>
              </w:rPr>
              <w:t>19</w:t>
            </w:r>
          </w:p>
        </w:tc>
        <w:tc>
          <w:tcPr>
            <w:tcW w:w="1191" w:type="dxa"/>
            <w:tcBorders>
              <w:top w:val="single" w:sz="4" w:space="0" w:color="auto"/>
              <w:left w:val="single" w:sz="4" w:space="0" w:color="auto"/>
              <w:bottom w:val="single" w:sz="4" w:space="0" w:color="auto"/>
              <w:right w:val="single" w:sz="4" w:space="0" w:color="auto"/>
            </w:tcBorders>
            <w:vAlign w:val="center"/>
          </w:tcPr>
          <w:p w:rsidR="009C08FB" w:rsidRDefault="009C08FB">
            <w:pPr>
              <w:jc w:val="center"/>
              <w:rPr>
                <w:rFonts w:eastAsia="仿宋_GB2312" w:cs="宋体"/>
                <w:kern w:val="0"/>
                <w:sz w:val="24"/>
              </w:rPr>
            </w:pPr>
            <w:r>
              <w:rPr>
                <w:rFonts w:eastAsia="仿宋_GB2312" w:cs="宋体" w:hint="eastAsia"/>
                <w:kern w:val="0"/>
                <w:sz w:val="24"/>
              </w:rPr>
              <w:t>13.23</w:t>
            </w:r>
          </w:p>
        </w:tc>
        <w:tc>
          <w:tcPr>
            <w:tcW w:w="1191" w:type="dxa"/>
            <w:tcBorders>
              <w:top w:val="single" w:sz="4" w:space="0" w:color="auto"/>
              <w:left w:val="single" w:sz="4" w:space="0" w:color="auto"/>
              <w:bottom w:val="single" w:sz="4" w:space="0" w:color="auto"/>
              <w:right w:val="single" w:sz="4" w:space="0" w:color="auto"/>
            </w:tcBorders>
            <w:vAlign w:val="center"/>
          </w:tcPr>
          <w:p w:rsidR="009C08FB" w:rsidRDefault="009C08FB">
            <w:pPr>
              <w:jc w:val="center"/>
              <w:rPr>
                <w:rFonts w:eastAsia="仿宋_GB2312" w:cs="宋体"/>
                <w:kern w:val="0"/>
                <w:sz w:val="24"/>
              </w:rPr>
            </w:pPr>
            <w:r>
              <w:rPr>
                <w:rFonts w:eastAsia="仿宋_GB2312" w:cs="宋体" w:hint="eastAsia"/>
                <w:kern w:val="0"/>
                <w:sz w:val="24"/>
              </w:rPr>
              <w:t>4.98</w:t>
            </w:r>
          </w:p>
        </w:tc>
        <w:tc>
          <w:tcPr>
            <w:tcW w:w="1060" w:type="dxa"/>
            <w:tcBorders>
              <w:top w:val="single" w:sz="4" w:space="0" w:color="auto"/>
              <w:left w:val="single" w:sz="4" w:space="0" w:color="auto"/>
              <w:bottom w:val="single" w:sz="4" w:space="0" w:color="auto"/>
              <w:right w:val="double" w:sz="4" w:space="0" w:color="auto"/>
            </w:tcBorders>
            <w:vAlign w:val="center"/>
          </w:tcPr>
          <w:p w:rsidR="009C08FB" w:rsidRDefault="009C08FB">
            <w:pPr>
              <w:jc w:val="center"/>
              <w:rPr>
                <w:rFonts w:eastAsia="仿宋_GB2312" w:cs="宋体"/>
                <w:kern w:val="0"/>
                <w:sz w:val="24"/>
              </w:rPr>
            </w:pPr>
            <w:r>
              <w:rPr>
                <w:rFonts w:eastAsia="仿宋_GB2312" w:cs="宋体" w:hint="eastAsia"/>
                <w:kern w:val="0"/>
                <w:sz w:val="24"/>
              </w:rPr>
              <w:t>37.6</w:t>
            </w:r>
          </w:p>
        </w:tc>
        <w:tc>
          <w:tcPr>
            <w:tcW w:w="917" w:type="dxa"/>
            <w:tcBorders>
              <w:top w:val="single" w:sz="4" w:space="0" w:color="auto"/>
              <w:left w:val="double" w:sz="4" w:space="0" w:color="auto"/>
              <w:bottom w:val="single" w:sz="4" w:space="0" w:color="auto"/>
              <w:right w:val="single" w:sz="4" w:space="0" w:color="auto"/>
            </w:tcBorders>
            <w:vAlign w:val="center"/>
          </w:tcPr>
          <w:p w:rsidR="009C08FB" w:rsidRDefault="009C08FB">
            <w:pPr>
              <w:jc w:val="center"/>
              <w:rPr>
                <w:rFonts w:eastAsia="仿宋_GB2312" w:cs="宋体"/>
                <w:kern w:val="0"/>
                <w:sz w:val="24"/>
              </w:rPr>
            </w:pPr>
            <w:r>
              <w:rPr>
                <w:rFonts w:eastAsia="仿宋_GB2312" w:cs="宋体" w:hint="eastAsia"/>
                <w:kern w:val="0"/>
                <w:sz w:val="24"/>
              </w:rPr>
              <w:t>4</w:t>
            </w:r>
          </w:p>
        </w:tc>
        <w:tc>
          <w:tcPr>
            <w:tcW w:w="1275" w:type="dxa"/>
            <w:tcBorders>
              <w:top w:val="single" w:sz="4" w:space="0" w:color="auto"/>
              <w:left w:val="single" w:sz="4" w:space="0" w:color="auto"/>
              <w:bottom w:val="single" w:sz="4" w:space="0" w:color="auto"/>
              <w:right w:val="single" w:sz="4" w:space="0" w:color="auto"/>
            </w:tcBorders>
            <w:vAlign w:val="center"/>
          </w:tcPr>
          <w:p w:rsidR="009C08FB" w:rsidRDefault="009C08FB">
            <w:pPr>
              <w:jc w:val="center"/>
              <w:rPr>
                <w:rFonts w:eastAsia="仿宋_GB2312" w:cs="宋体"/>
                <w:kern w:val="0"/>
                <w:sz w:val="24"/>
              </w:rPr>
            </w:pPr>
            <w:r>
              <w:rPr>
                <w:rFonts w:eastAsia="仿宋_GB2312" w:cs="宋体" w:hint="eastAsia"/>
                <w:kern w:val="0"/>
                <w:sz w:val="24"/>
              </w:rPr>
              <w:t>5.90</w:t>
            </w:r>
          </w:p>
        </w:tc>
        <w:tc>
          <w:tcPr>
            <w:tcW w:w="993" w:type="dxa"/>
            <w:tcBorders>
              <w:top w:val="single" w:sz="4" w:space="0" w:color="auto"/>
              <w:left w:val="single" w:sz="4" w:space="0" w:color="auto"/>
              <w:bottom w:val="single" w:sz="4" w:space="0" w:color="auto"/>
              <w:right w:val="single" w:sz="4" w:space="0" w:color="auto"/>
            </w:tcBorders>
            <w:vAlign w:val="center"/>
          </w:tcPr>
          <w:p w:rsidR="009C08FB" w:rsidRPr="009C08FB" w:rsidRDefault="009C08FB">
            <w:pPr>
              <w:jc w:val="center"/>
              <w:rPr>
                <w:rFonts w:ascii="宋体" w:hAnsi="宋体" w:cs="宋体"/>
                <w:sz w:val="22"/>
                <w:szCs w:val="22"/>
              </w:rPr>
            </w:pPr>
            <w:r w:rsidRPr="009C08FB">
              <w:rPr>
                <w:rFonts w:hint="eastAsia"/>
                <w:sz w:val="22"/>
                <w:szCs w:val="22"/>
              </w:rPr>
              <w:t xml:space="preserve">2.01 </w:t>
            </w:r>
          </w:p>
        </w:tc>
        <w:tc>
          <w:tcPr>
            <w:tcW w:w="992" w:type="dxa"/>
            <w:tcBorders>
              <w:top w:val="single" w:sz="4" w:space="0" w:color="auto"/>
              <w:left w:val="single" w:sz="4" w:space="0" w:color="auto"/>
              <w:bottom w:val="single" w:sz="4" w:space="0" w:color="auto"/>
              <w:right w:val="single" w:sz="4" w:space="0" w:color="auto"/>
            </w:tcBorders>
            <w:vAlign w:val="center"/>
          </w:tcPr>
          <w:p w:rsidR="009C08FB" w:rsidRPr="009C08FB" w:rsidRDefault="009C08FB">
            <w:pPr>
              <w:jc w:val="center"/>
              <w:rPr>
                <w:rFonts w:ascii="宋体" w:hAnsi="宋体" w:cs="宋体"/>
                <w:sz w:val="22"/>
                <w:szCs w:val="22"/>
              </w:rPr>
            </w:pPr>
            <w:r w:rsidRPr="009C08FB">
              <w:rPr>
                <w:rFonts w:hint="eastAsia"/>
                <w:sz w:val="22"/>
                <w:szCs w:val="22"/>
              </w:rPr>
              <w:t xml:space="preserve">34.1 </w:t>
            </w:r>
          </w:p>
        </w:tc>
      </w:tr>
      <w:tr w:rsidR="009C08FB">
        <w:trPr>
          <w:trHeight w:val="567"/>
          <w:jc w:val="center"/>
        </w:trPr>
        <w:tc>
          <w:tcPr>
            <w:tcW w:w="786" w:type="dxa"/>
            <w:tcBorders>
              <w:top w:val="single" w:sz="4" w:space="0" w:color="auto"/>
              <w:left w:val="single" w:sz="4" w:space="0" w:color="auto"/>
              <w:bottom w:val="single" w:sz="4" w:space="0" w:color="auto"/>
              <w:right w:val="single" w:sz="4" w:space="0" w:color="auto"/>
            </w:tcBorders>
            <w:vAlign w:val="center"/>
          </w:tcPr>
          <w:p w:rsidR="009C08FB" w:rsidRDefault="009C08FB">
            <w:pPr>
              <w:spacing w:line="280" w:lineRule="exact"/>
              <w:jc w:val="center"/>
              <w:rPr>
                <w:rFonts w:eastAsia="仿宋_GB2312"/>
                <w:sz w:val="24"/>
              </w:rPr>
            </w:pPr>
            <w:r>
              <w:rPr>
                <w:rFonts w:eastAsia="仿宋_GB2312" w:hint="eastAsia"/>
                <w:sz w:val="24"/>
              </w:rPr>
              <w:t>5</w:t>
            </w:r>
          </w:p>
        </w:tc>
        <w:tc>
          <w:tcPr>
            <w:tcW w:w="1195" w:type="dxa"/>
            <w:tcBorders>
              <w:top w:val="single" w:sz="4" w:space="0" w:color="auto"/>
              <w:left w:val="single" w:sz="4" w:space="0" w:color="auto"/>
              <w:bottom w:val="single" w:sz="4" w:space="0" w:color="auto"/>
              <w:right w:val="single" w:sz="4" w:space="0" w:color="auto"/>
            </w:tcBorders>
            <w:vAlign w:val="center"/>
          </w:tcPr>
          <w:p w:rsidR="009C08FB" w:rsidRDefault="009C08FB">
            <w:pPr>
              <w:spacing w:line="280" w:lineRule="exact"/>
              <w:jc w:val="center"/>
              <w:rPr>
                <w:rFonts w:eastAsia="仿宋_GB2312"/>
                <w:sz w:val="24"/>
              </w:rPr>
            </w:pPr>
            <w:r>
              <w:rPr>
                <w:rFonts w:eastAsia="仿宋_GB2312" w:hint="eastAsia"/>
                <w:sz w:val="24"/>
              </w:rPr>
              <w:t>乐清市</w:t>
            </w:r>
          </w:p>
        </w:tc>
        <w:tc>
          <w:tcPr>
            <w:tcW w:w="861" w:type="dxa"/>
            <w:tcBorders>
              <w:top w:val="single" w:sz="4" w:space="0" w:color="auto"/>
              <w:left w:val="single" w:sz="4" w:space="0" w:color="auto"/>
              <w:bottom w:val="single" w:sz="4" w:space="0" w:color="auto"/>
              <w:right w:val="single" w:sz="4" w:space="0" w:color="auto"/>
            </w:tcBorders>
            <w:vAlign w:val="center"/>
          </w:tcPr>
          <w:p w:rsidR="009C08FB" w:rsidRDefault="009C08FB">
            <w:pPr>
              <w:spacing w:line="280" w:lineRule="exact"/>
              <w:jc w:val="center"/>
              <w:rPr>
                <w:rFonts w:eastAsia="仿宋_GB2312" w:cs="宋体"/>
                <w:kern w:val="0"/>
                <w:sz w:val="24"/>
              </w:rPr>
            </w:pPr>
            <w:r>
              <w:rPr>
                <w:rFonts w:eastAsia="仿宋_GB2312" w:cs="宋体" w:hint="eastAsia"/>
                <w:kern w:val="0"/>
                <w:sz w:val="24"/>
              </w:rPr>
              <w:t>33</w:t>
            </w:r>
          </w:p>
        </w:tc>
        <w:tc>
          <w:tcPr>
            <w:tcW w:w="1191" w:type="dxa"/>
            <w:tcBorders>
              <w:top w:val="single" w:sz="4" w:space="0" w:color="auto"/>
              <w:left w:val="single" w:sz="4" w:space="0" w:color="auto"/>
              <w:bottom w:val="single" w:sz="4" w:space="0" w:color="auto"/>
              <w:right w:val="single" w:sz="4" w:space="0" w:color="auto"/>
            </w:tcBorders>
            <w:vAlign w:val="center"/>
          </w:tcPr>
          <w:p w:rsidR="009C08FB" w:rsidRDefault="009C08FB">
            <w:pPr>
              <w:jc w:val="center"/>
              <w:rPr>
                <w:rFonts w:eastAsia="仿宋_GB2312" w:cs="宋体"/>
                <w:kern w:val="0"/>
                <w:sz w:val="24"/>
              </w:rPr>
            </w:pPr>
            <w:r>
              <w:rPr>
                <w:rFonts w:eastAsia="仿宋_GB2312" w:cs="宋体" w:hint="eastAsia"/>
                <w:kern w:val="0"/>
                <w:sz w:val="24"/>
              </w:rPr>
              <w:t>59.50</w:t>
            </w:r>
          </w:p>
        </w:tc>
        <w:tc>
          <w:tcPr>
            <w:tcW w:w="1191" w:type="dxa"/>
            <w:tcBorders>
              <w:top w:val="single" w:sz="4" w:space="0" w:color="auto"/>
              <w:left w:val="single" w:sz="4" w:space="0" w:color="auto"/>
              <w:bottom w:val="single" w:sz="4" w:space="0" w:color="auto"/>
              <w:right w:val="single" w:sz="4" w:space="0" w:color="auto"/>
            </w:tcBorders>
            <w:vAlign w:val="center"/>
          </w:tcPr>
          <w:p w:rsidR="009C08FB" w:rsidRDefault="009C08FB">
            <w:pPr>
              <w:jc w:val="center"/>
              <w:rPr>
                <w:rFonts w:eastAsia="仿宋_GB2312" w:cs="宋体"/>
                <w:kern w:val="0"/>
                <w:sz w:val="24"/>
              </w:rPr>
            </w:pPr>
            <w:r>
              <w:rPr>
                <w:rFonts w:eastAsia="仿宋_GB2312" w:cs="宋体" w:hint="eastAsia"/>
                <w:kern w:val="0"/>
                <w:sz w:val="24"/>
              </w:rPr>
              <w:t>26.44</w:t>
            </w:r>
          </w:p>
        </w:tc>
        <w:tc>
          <w:tcPr>
            <w:tcW w:w="1060" w:type="dxa"/>
            <w:tcBorders>
              <w:top w:val="single" w:sz="4" w:space="0" w:color="auto"/>
              <w:left w:val="single" w:sz="4" w:space="0" w:color="auto"/>
              <w:bottom w:val="single" w:sz="4" w:space="0" w:color="auto"/>
              <w:right w:val="double" w:sz="4" w:space="0" w:color="auto"/>
            </w:tcBorders>
            <w:vAlign w:val="center"/>
          </w:tcPr>
          <w:p w:rsidR="009C08FB" w:rsidRDefault="009C08FB">
            <w:pPr>
              <w:jc w:val="center"/>
              <w:rPr>
                <w:rFonts w:eastAsia="仿宋_GB2312" w:cs="宋体"/>
                <w:kern w:val="0"/>
                <w:sz w:val="24"/>
              </w:rPr>
            </w:pPr>
            <w:r>
              <w:rPr>
                <w:rFonts w:eastAsia="仿宋_GB2312" w:cs="宋体" w:hint="eastAsia"/>
                <w:kern w:val="0"/>
                <w:sz w:val="24"/>
              </w:rPr>
              <w:t>44.4</w:t>
            </w:r>
          </w:p>
        </w:tc>
        <w:tc>
          <w:tcPr>
            <w:tcW w:w="917" w:type="dxa"/>
            <w:tcBorders>
              <w:top w:val="single" w:sz="4" w:space="0" w:color="auto"/>
              <w:left w:val="double" w:sz="4" w:space="0" w:color="auto"/>
              <w:bottom w:val="single" w:sz="4" w:space="0" w:color="auto"/>
              <w:right w:val="single" w:sz="4" w:space="0" w:color="auto"/>
            </w:tcBorders>
            <w:vAlign w:val="center"/>
          </w:tcPr>
          <w:p w:rsidR="009C08FB" w:rsidRDefault="009C08FB">
            <w:pPr>
              <w:jc w:val="center"/>
              <w:rPr>
                <w:rFonts w:eastAsia="仿宋_GB2312" w:cs="宋体"/>
                <w:kern w:val="0"/>
                <w:sz w:val="24"/>
              </w:rPr>
            </w:pPr>
            <w:r>
              <w:rPr>
                <w:rFonts w:eastAsia="仿宋_GB2312" w:cs="宋体" w:hint="eastAsia"/>
                <w:kern w:val="0"/>
                <w:sz w:val="24"/>
              </w:rPr>
              <w:t>21</w:t>
            </w:r>
          </w:p>
        </w:tc>
        <w:tc>
          <w:tcPr>
            <w:tcW w:w="1275" w:type="dxa"/>
            <w:tcBorders>
              <w:top w:val="single" w:sz="4" w:space="0" w:color="auto"/>
              <w:left w:val="single" w:sz="4" w:space="0" w:color="auto"/>
              <w:bottom w:val="single" w:sz="4" w:space="0" w:color="auto"/>
              <w:right w:val="single" w:sz="4" w:space="0" w:color="auto"/>
            </w:tcBorders>
            <w:vAlign w:val="center"/>
          </w:tcPr>
          <w:p w:rsidR="009C08FB" w:rsidRDefault="009C08FB">
            <w:pPr>
              <w:jc w:val="center"/>
              <w:rPr>
                <w:rFonts w:eastAsia="仿宋_GB2312" w:cs="宋体"/>
                <w:kern w:val="0"/>
                <w:sz w:val="24"/>
              </w:rPr>
            </w:pPr>
            <w:r>
              <w:rPr>
                <w:rFonts w:eastAsia="仿宋_GB2312" w:cs="宋体" w:hint="eastAsia"/>
                <w:kern w:val="0"/>
                <w:sz w:val="24"/>
              </w:rPr>
              <w:t>52.10</w:t>
            </w:r>
          </w:p>
        </w:tc>
        <w:tc>
          <w:tcPr>
            <w:tcW w:w="993" w:type="dxa"/>
            <w:tcBorders>
              <w:top w:val="single" w:sz="4" w:space="0" w:color="auto"/>
              <w:left w:val="single" w:sz="4" w:space="0" w:color="auto"/>
              <w:bottom w:val="single" w:sz="4" w:space="0" w:color="auto"/>
              <w:right w:val="single" w:sz="4" w:space="0" w:color="auto"/>
            </w:tcBorders>
            <w:vAlign w:val="center"/>
          </w:tcPr>
          <w:p w:rsidR="009C08FB" w:rsidRPr="009C08FB" w:rsidRDefault="009C08FB">
            <w:pPr>
              <w:jc w:val="center"/>
              <w:rPr>
                <w:rFonts w:ascii="宋体" w:hAnsi="宋体" w:cs="宋体"/>
                <w:sz w:val="22"/>
                <w:szCs w:val="22"/>
              </w:rPr>
            </w:pPr>
            <w:r w:rsidRPr="009C08FB">
              <w:rPr>
                <w:rFonts w:hint="eastAsia"/>
                <w:sz w:val="22"/>
                <w:szCs w:val="22"/>
              </w:rPr>
              <w:t xml:space="preserve">22.48 </w:t>
            </w:r>
          </w:p>
        </w:tc>
        <w:tc>
          <w:tcPr>
            <w:tcW w:w="992" w:type="dxa"/>
            <w:tcBorders>
              <w:top w:val="single" w:sz="4" w:space="0" w:color="auto"/>
              <w:left w:val="single" w:sz="4" w:space="0" w:color="auto"/>
              <w:bottom w:val="single" w:sz="4" w:space="0" w:color="auto"/>
              <w:right w:val="single" w:sz="4" w:space="0" w:color="auto"/>
            </w:tcBorders>
            <w:vAlign w:val="center"/>
          </w:tcPr>
          <w:p w:rsidR="009C08FB" w:rsidRPr="009C08FB" w:rsidRDefault="009C08FB">
            <w:pPr>
              <w:jc w:val="center"/>
              <w:rPr>
                <w:rFonts w:ascii="宋体" w:hAnsi="宋体" w:cs="宋体"/>
                <w:sz w:val="22"/>
                <w:szCs w:val="22"/>
              </w:rPr>
            </w:pPr>
            <w:r w:rsidRPr="009C08FB">
              <w:rPr>
                <w:rFonts w:hint="eastAsia"/>
                <w:sz w:val="22"/>
                <w:szCs w:val="22"/>
              </w:rPr>
              <w:t xml:space="preserve">43.2 </w:t>
            </w:r>
          </w:p>
        </w:tc>
      </w:tr>
      <w:tr w:rsidR="009C08FB">
        <w:trPr>
          <w:trHeight w:val="567"/>
          <w:jc w:val="center"/>
        </w:trPr>
        <w:tc>
          <w:tcPr>
            <w:tcW w:w="786" w:type="dxa"/>
            <w:tcBorders>
              <w:top w:val="single" w:sz="4" w:space="0" w:color="auto"/>
              <w:left w:val="single" w:sz="4" w:space="0" w:color="auto"/>
              <w:bottom w:val="single" w:sz="4" w:space="0" w:color="auto"/>
              <w:right w:val="single" w:sz="4" w:space="0" w:color="auto"/>
            </w:tcBorders>
            <w:vAlign w:val="center"/>
          </w:tcPr>
          <w:p w:rsidR="009C08FB" w:rsidRDefault="009C08FB">
            <w:pPr>
              <w:spacing w:line="280" w:lineRule="exact"/>
              <w:jc w:val="center"/>
              <w:rPr>
                <w:rFonts w:eastAsia="仿宋_GB2312"/>
                <w:sz w:val="24"/>
              </w:rPr>
            </w:pPr>
            <w:r>
              <w:rPr>
                <w:rFonts w:eastAsia="仿宋_GB2312" w:hint="eastAsia"/>
                <w:sz w:val="24"/>
              </w:rPr>
              <w:t>6</w:t>
            </w:r>
          </w:p>
        </w:tc>
        <w:tc>
          <w:tcPr>
            <w:tcW w:w="1195" w:type="dxa"/>
            <w:tcBorders>
              <w:top w:val="single" w:sz="4" w:space="0" w:color="auto"/>
              <w:left w:val="single" w:sz="4" w:space="0" w:color="auto"/>
              <w:bottom w:val="single" w:sz="4" w:space="0" w:color="auto"/>
              <w:right w:val="single" w:sz="4" w:space="0" w:color="auto"/>
            </w:tcBorders>
            <w:vAlign w:val="center"/>
          </w:tcPr>
          <w:p w:rsidR="009C08FB" w:rsidRDefault="009C08FB">
            <w:pPr>
              <w:spacing w:line="280" w:lineRule="exact"/>
              <w:jc w:val="center"/>
              <w:rPr>
                <w:rFonts w:eastAsia="仿宋_GB2312"/>
                <w:sz w:val="24"/>
              </w:rPr>
            </w:pPr>
            <w:r>
              <w:rPr>
                <w:rFonts w:eastAsia="仿宋_GB2312" w:hint="eastAsia"/>
                <w:sz w:val="24"/>
              </w:rPr>
              <w:t>瑞安市</w:t>
            </w:r>
          </w:p>
        </w:tc>
        <w:tc>
          <w:tcPr>
            <w:tcW w:w="861" w:type="dxa"/>
            <w:tcBorders>
              <w:top w:val="single" w:sz="4" w:space="0" w:color="auto"/>
              <w:left w:val="single" w:sz="4" w:space="0" w:color="auto"/>
              <w:bottom w:val="single" w:sz="4" w:space="0" w:color="auto"/>
              <w:right w:val="single" w:sz="4" w:space="0" w:color="auto"/>
            </w:tcBorders>
            <w:vAlign w:val="center"/>
          </w:tcPr>
          <w:p w:rsidR="009C08FB" w:rsidRDefault="009C08FB">
            <w:pPr>
              <w:spacing w:line="280" w:lineRule="exact"/>
              <w:jc w:val="center"/>
              <w:rPr>
                <w:rFonts w:eastAsia="仿宋_GB2312" w:cs="宋体"/>
                <w:kern w:val="0"/>
                <w:sz w:val="24"/>
              </w:rPr>
            </w:pPr>
            <w:r>
              <w:rPr>
                <w:rFonts w:eastAsia="仿宋_GB2312" w:cs="宋体" w:hint="eastAsia"/>
                <w:kern w:val="0"/>
                <w:sz w:val="24"/>
              </w:rPr>
              <w:t>45</w:t>
            </w:r>
          </w:p>
        </w:tc>
        <w:tc>
          <w:tcPr>
            <w:tcW w:w="1191" w:type="dxa"/>
            <w:tcBorders>
              <w:top w:val="single" w:sz="4" w:space="0" w:color="auto"/>
              <w:left w:val="single" w:sz="4" w:space="0" w:color="auto"/>
              <w:bottom w:val="single" w:sz="4" w:space="0" w:color="auto"/>
              <w:right w:val="single" w:sz="4" w:space="0" w:color="auto"/>
            </w:tcBorders>
            <w:vAlign w:val="center"/>
          </w:tcPr>
          <w:p w:rsidR="009C08FB" w:rsidRDefault="009C08FB">
            <w:pPr>
              <w:jc w:val="center"/>
              <w:rPr>
                <w:rFonts w:eastAsia="仿宋_GB2312" w:cs="宋体"/>
                <w:kern w:val="0"/>
                <w:sz w:val="24"/>
              </w:rPr>
            </w:pPr>
            <w:r>
              <w:rPr>
                <w:rFonts w:eastAsia="仿宋_GB2312" w:cs="宋体" w:hint="eastAsia"/>
                <w:kern w:val="0"/>
                <w:sz w:val="24"/>
              </w:rPr>
              <w:t>49.62</w:t>
            </w:r>
          </w:p>
        </w:tc>
        <w:tc>
          <w:tcPr>
            <w:tcW w:w="1191" w:type="dxa"/>
            <w:tcBorders>
              <w:top w:val="single" w:sz="4" w:space="0" w:color="auto"/>
              <w:left w:val="single" w:sz="4" w:space="0" w:color="auto"/>
              <w:bottom w:val="single" w:sz="4" w:space="0" w:color="auto"/>
              <w:right w:val="single" w:sz="4" w:space="0" w:color="auto"/>
            </w:tcBorders>
            <w:vAlign w:val="center"/>
          </w:tcPr>
          <w:p w:rsidR="009C08FB" w:rsidRDefault="009C08FB" w:rsidP="00EC1174">
            <w:pPr>
              <w:jc w:val="center"/>
              <w:rPr>
                <w:rFonts w:eastAsia="仿宋_GB2312" w:cs="宋体"/>
                <w:kern w:val="0"/>
                <w:sz w:val="24"/>
              </w:rPr>
            </w:pPr>
            <w:r>
              <w:rPr>
                <w:rFonts w:eastAsia="仿宋_GB2312" w:cs="宋体" w:hint="eastAsia"/>
                <w:kern w:val="0"/>
                <w:sz w:val="24"/>
              </w:rPr>
              <w:t>26.68</w:t>
            </w:r>
          </w:p>
        </w:tc>
        <w:tc>
          <w:tcPr>
            <w:tcW w:w="1060" w:type="dxa"/>
            <w:tcBorders>
              <w:top w:val="single" w:sz="4" w:space="0" w:color="auto"/>
              <w:left w:val="single" w:sz="4" w:space="0" w:color="auto"/>
              <w:bottom w:val="single" w:sz="4" w:space="0" w:color="auto"/>
              <w:right w:val="double" w:sz="4" w:space="0" w:color="auto"/>
            </w:tcBorders>
            <w:vAlign w:val="center"/>
          </w:tcPr>
          <w:p w:rsidR="009C08FB" w:rsidRDefault="009C08FB">
            <w:pPr>
              <w:jc w:val="center"/>
              <w:rPr>
                <w:rFonts w:eastAsia="仿宋_GB2312" w:cs="宋体"/>
                <w:kern w:val="0"/>
                <w:sz w:val="24"/>
              </w:rPr>
            </w:pPr>
            <w:r>
              <w:rPr>
                <w:rFonts w:eastAsia="仿宋_GB2312" w:cs="宋体" w:hint="eastAsia"/>
                <w:kern w:val="0"/>
                <w:sz w:val="24"/>
              </w:rPr>
              <w:t>53.8</w:t>
            </w:r>
          </w:p>
        </w:tc>
        <w:tc>
          <w:tcPr>
            <w:tcW w:w="917" w:type="dxa"/>
            <w:tcBorders>
              <w:top w:val="single" w:sz="4" w:space="0" w:color="auto"/>
              <w:left w:val="double" w:sz="4" w:space="0" w:color="auto"/>
              <w:bottom w:val="single" w:sz="4" w:space="0" w:color="auto"/>
              <w:right w:val="single" w:sz="4" w:space="0" w:color="auto"/>
            </w:tcBorders>
            <w:vAlign w:val="center"/>
          </w:tcPr>
          <w:p w:rsidR="009C08FB" w:rsidRDefault="009C08FB">
            <w:pPr>
              <w:jc w:val="center"/>
              <w:rPr>
                <w:rFonts w:eastAsia="仿宋_GB2312" w:cs="宋体"/>
                <w:kern w:val="0"/>
                <w:sz w:val="24"/>
              </w:rPr>
            </w:pPr>
            <w:r>
              <w:rPr>
                <w:rFonts w:eastAsia="仿宋_GB2312" w:cs="宋体" w:hint="eastAsia"/>
                <w:kern w:val="0"/>
                <w:sz w:val="24"/>
              </w:rPr>
              <w:t>25</w:t>
            </w:r>
          </w:p>
        </w:tc>
        <w:tc>
          <w:tcPr>
            <w:tcW w:w="1275" w:type="dxa"/>
            <w:tcBorders>
              <w:top w:val="single" w:sz="4" w:space="0" w:color="auto"/>
              <w:left w:val="single" w:sz="4" w:space="0" w:color="auto"/>
              <w:bottom w:val="single" w:sz="4" w:space="0" w:color="auto"/>
              <w:right w:val="single" w:sz="4" w:space="0" w:color="auto"/>
            </w:tcBorders>
            <w:vAlign w:val="center"/>
          </w:tcPr>
          <w:p w:rsidR="009C08FB" w:rsidRDefault="009C08FB">
            <w:pPr>
              <w:jc w:val="center"/>
              <w:rPr>
                <w:rFonts w:eastAsia="仿宋_GB2312" w:cs="宋体"/>
                <w:kern w:val="0"/>
                <w:sz w:val="24"/>
              </w:rPr>
            </w:pPr>
            <w:r>
              <w:rPr>
                <w:rFonts w:eastAsia="仿宋_GB2312" w:cs="宋体" w:hint="eastAsia"/>
                <w:kern w:val="0"/>
                <w:sz w:val="24"/>
              </w:rPr>
              <w:t>38.25</w:t>
            </w:r>
          </w:p>
        </w:tc>
        <w:tc>
          <w:tcPr>
            <w:tcW w:w="993" w:type="dxa"/>
            <w:tcBorders>
              <w:top w:val="single" w:sz="4" w:space="0" w:color="auto"/>
              <w:left w:val="single" w:sz="4" w:space="0" w:color="auto"/>
              <w:bottom w:val="single" w:sz="4" w:space="0" w:color="auto"/>
              <w:right w:val="single" w:sz="4" w:space="0" w:color="auto"/>
            </w:tcBorders>
            <w:vAlign w:val="center"/>
          </w:tcPr>
          <w:p w:rsidR="009C08FB" w:rsidRPr="009C08FB" w:rsidRDefault="009C08FB">
            <w:pPr>
              <w:jc w:val="center"/>
              <w:rPr>
                <w:rFonts w:ascii="宋体" w:hAnsi="宋体" w:cs="宋体"/>
                <w:sz w:val="22"/>
                <w:szCs w:val="22"/>
              </w:rPr>
            </w:pPr>
            <w:r w:rsidRPr="009C08FB">
              <w:rPr>
                <w:rFonts w:hint="eastAsia"/>
                <w:sz w:val="22"/>
                <w:szCs w:val="22"/>
              </w:rPr>
              <w:t xml:space="preserve">19.87 </w:t>
            </w:r>
          </w:p>
        </w:tc>
        <w:tc>
          <w:tcPr>
            <w:tcW w:w="992" w:type="dxa"/>
            <w:tcBorders>
              <w:top w:val="single" w:sz="4" w:space="0" w:color="auto"/>
              <w:left w:val="single" w:sz="4" w:space="0" w:color="auto"/>
              <w:bottom w:val="single" w:sz="4" w:space="0" w:color="auto"/>
              <w:right w:val="single" w:sz="4" w:space="0" w:color="auto"/>
            </w:tcBorders>
            <w:vAlign w:val="center"/>
          </w:tcPr>
          <w:p w:rsidR="009C08FB" w:rsidRPr="009C08FB" w:rsidRDefault="009C08FB">
            <w:pPr>
              <w:jc w:val="center"/>
              <w:rPr>
                <w:rFonts w:ascii="宋体" w:hAnsi="宋体" w:cs="宋体"/>
                <w:sz w:val="22"/>
                <w:szCs w:val="22"/>
              </w:rPr>
            </w:pPr>
            <w:r w:rsidRPr="009C08FB">
              <w:rPr>
                <w:rFonts w:hint="eastAsia"/>
                <w:sz w:val="22"/>
                <w:szCs w:val="22"/>
              </w:rPr>
              <w:t xml:space="preserve">51.9 </w:t>
            </w:r>
          </w:p>
        </w:tc>
      </w:tr>
      <w:tr w:rsidR="009C08FB">
        <w:trPr>
          <w:trHeight w:val="567"/>
          <w:jc w:val="center"/>
        </w:trPr>
        <w:tc>
          <w:tcPr>
            <w:tcW w:w="786" w:type="dxa"/>
            <w:tcBorders>
              <w:top w:val="single" w:sz="4" w:space="0" w:color="auto"/>
              <w:left w:val="single" w:sz="4" w:space="0" w:color="auto"/>
              <w:bottom w:val="single" w:sz="4" w:space="0" w:color="auto"/>
              <w:right w:val="single" w:sz="4" w:space="0" w:color="auto"/>
            </w:tcBorders>
            <w:vAlign w:val="center"/>
          </w:tcPr>
          <w:p w:rsidR="009C08FB" w:rsidRDefault="009C08FB">
            <w:pPr>
              <w:spacing w:line="280" w:lineRule="exact"/>
              <w:jc w:val="center"/>
              <w:rPr>
                <w:rFonts w:eastAsia="仿宋_GB2312"/>
                <w:sz w:val="24"/>
              </w:rPr>
            </w:pPr>
            <w:r>
              <w:rPr>
                <w:rFonts w:eastAsia="仿宋_GB2312" w:hint="eastAsia"/>
                <w:sz w:val="24"/>
              </w:rPr>
              <w:t>7</w:t>
            </w:r>
          </w:p>
        </w:tc>
        <w:tc>
          <w:tcPr>
            <w:tcW w:w="1195" w:type="dxa"/>
            <w:tcBorders>
              <w:top w:val="single" w:sz="4" w:space="0" w:color="auto"/>
              <w:left w:val="single" w:sz="4" w:space="0" w:color="auto"/>
              <w:bottom w:val="single" w:sz="4" w:space="0" w:color="auto"/>
              <w:right w:val="single" w:sz="4" w:space="0" w:color="auto"/>
            </w:tcBorders>
            <w:vAlign w:val="center"/>
          </w:tcPr>
          <w:p w:rsidR="009C08FB" w:rsidRDefault="009C08FB">
            <w:pPr>
              <w:spacing w:line="280" w:lineRule="exact"/>
              <w:jc w:val="center"/>
              <w:rPr>
                <w:rFonts w:eastAsia="仿宋_GB2312"/>
                <w:sz w:val="24"/>
              </w:rPr>
            </w:pPr>
            <w:r>
              <w:rPr>
                <w:rFonts w:eastAsia="仿宋_GB2312" w:hint="eastAsia"/>
                <w:sz w:val="24"/>
              </w:rPr>
              <w:t>永嘉县</w:t>
            </w:r>
          </w:p>
        </w:tc>
        <w:tc>
          <w:tcPr>
            <w:tcW w:w="861" w:type="dxa"/>
            <w:tcBorders>
              <w:top w:val="single" w:sz="4" w:space="0" w:color="auto"/>
              <w:left w:val="single" w:sz="4" w:space="0" w:color="auto"/>
              <w:bottom w:val="single" w:sz="4" w:space="0" w:color="auto"/>
              <w:right w:val="single" w:sz="4" w:space="0" w:color="auto"/>
            </w:tcBorders>
            <w:vAlign w:val="center"/>
          </w:tcPr>
          <w:p w:rsidR="009C08FB" w:rsidRDefault="009C08FB">
            <w:pPr>
              <w:spacing w:line="280" w:lineRule="exact"/>
              <w:jc w:val="center"/>
              <w:rPr>
                <w:rFonts w:eastAsia="仿宋_GB2312" w:cs="宋体"/>
                <w:kern w:val="0"/>
                <w:sz w:val="24"/>
              </w:rPr>
            </w:pPr>
            <w:r>
              <w:rPr>
                <w:rFonts w:eastAsia="仿宋_GB2312" w:cs="宋体" w:hint="eastAsia"/>
                <w:kern w:val="0"/>
                <w:sz w:val="24"/>
              </w:rPr>
              <w:t>21</w:t>
            </w:r>
          </w:p>
        </w:tc>
        <w:tc>
          <w:tcPr>
            <w:tcW w:w="1191" w:type="dxa"/>
            <w:tcBorders>
              <w:top w:val="single" w:sz="4" w:space="0" w:color="auto"/>
              <w:left w:val="single" w:sz="4" w:space="0" w:color="auto"/>
              <w:bottom w:val="single" w:sz="4" w:space="0" w:color="auto"/>
              <w:right w:val="single" w:sz="4" w:space="0" w:color="auto"/>
            </w:tcBorders>
            <w:vAlign w:val="center"/>
          </w:tcPr>
          <w:p w:rsidR="009C08FB" w:rsidRDefault="009C08FB">
            <w:pPr>
              <w:jc w:val="center"/>
              <w:rPr>
                <w:rFonts w:eastAsia="仿宋_GB2312" w:cs="宋体"/>
                <w:kern w:val="0"/>
                <w:sz w:val="24"/>
              </w:rPr>
            </w:pPr>
            <w:r>
              <w:rPr>
                <w:rFonts w:eastAsia="仿宋_GB2312" w:cs="宋体" w:hint="eastAsia"/>
                <w:kern w:val="0"/>
                <w:sz w:val="24"/>
              </w:rPr>
              <w:t>67.61</w:t>
            </w:r>
          </w:p>
        </w:tc>
        <w:tc>
          <w:tcPr>
            <w:tcW w:w="1191" w:type="dxa"/>
            <w:tcBorders>
              <w:top w:val="single" w:sz="4" w:space="0" w:color="auto"/>
              <w:left w:val="single" w:sz="4" w:space="0" w:color="auto"/>
              <w:bottom w:val="single" w:sz="4" w:space="0" w:color="auto"/>
              <w:right w:val="single" w:sz="4" w:space="0" w:color="auto"/>
            </w:tcBorders>
            <w:vAlign w:val="center"/>
          </w:tcPr>
          <w:p w:rsidR="009C08FB" w:rsidRDefault="009C08FB">
            <w:pPr>
              <w:jc w:val="center"/>
              <w:rPr>
                <w:rFonts w:eastAsia="仿宋_GB2312" w:cs="宋体"/>
                <w:kern w:val="0"/>
                <w:sz w:val="24"/>
              </w:rPr>
            </w:pPr>
            <w:r>
              <w:rPr>
                <w:rFonts w:eastAsia="仿宋_GB2312" w:cs="宋体" w:hint="eastAsia"/>
                <w:kern w:val="0"/>
                <w:sz w:val="24"/>
              </w:rPr>
              <w:t>33.26</w:t>
            </w:r>
          </w:p>
        </w:tc>
        <w:tc>
          <w:tcPr>
            <w:tcW w:w="1060" w:type="dxa"/>
            <w:tcBorders>
              <w:top w:val="single" w:sz="4" w:space="0" w:color="auto"/>
              <w:left w:val="single" w:sz="4" w:space="0" w:color="auto"/>
              <w:bottom w:val="single" w:sz="4" w:space="0" w:color="auto"/>
              <w:right w:val="double" w:sz="4" w:space="0" w:color="auto"/>
            </w:tcBorders>
            <w:vAlign w:val="center"/>
          </w:tcPr>
          <w:p w:rsidR="009C08FB" w:rsidRDefault="009C08FB">
            <w:pPr>
              <w:jc w:val="center"/>
              <w:rPr>
                <w:rFonts w:eastAsia="仿宋_GB2312" w:cs="宋体"/>
                <w:kern w:val="0"/>
                <w:sz w:val="24"/>
              </w:rPr>
            </w:pPr>
            <w:r>
              <w:rPr>
                <w:rFonts w:eastAsia="仿宋_GB2312" w:cs="宋体" w:hint="eastAsia"/>
                <w:kern w:val="0"/>
                <w:sz w:val="24"/>
              </w:rPr>
              <w:t>49.2</w:t>
            </w:r>
          </w:p>
        </w:tc>
        <w:tc>
          <w:tcPr>
            <w:tcW w:w="917" w:type="dxa"/>
            <w:tcBorders>
              <w:top w:val="single" w:sz="4" w:space="0" w:color="auto"/>
              <w:left w:val="double" w:sz="4" w:space="0" w:color="auto"/>
              <w:bottom w:val="single" w:sz="4" w:space="0" w:color="auto"/>
              <w:right w:val="single" w:sz="4" w:space="0" w:color="auto"/>
            </w:tcBorders>
            <w:vAlign w:val="center"/>
          </w:tcPr>
          <w:p w:rsidR="009C08FB" w:rsidRDefault="009C08FB">
            <w:pPr>
              <w:jc w:val="center"/>
              <w:rPr>
                <w:rFonts w:eastAsia="仿宋_GB2312" w:cs="宋体"/>
                <w:kern w:val="0"/>
                <w:sz w:val="24"/>
              </w:rPr>
            </w:pPr>
            <w:r>
              <w:rPr>
                <w:rFonts w:eastAsia="仿宋_GB2312" w:cs="宋体" w:hint="eastAsia"/>
                <w:kern w:val="0"/>
                <w:sz w:val="24"/>
              </w:rPr>
              <w:t>16</w:t>
            </w:r>
          </w:p>
        </w:tc>
        <w:tc>
          <w:tcPr>
            <w:tcW w:w="1275" w:type="dxa"/>
            <w:tcBorders>
              <w:top w:val="single" w:sz="4" w:space="0" w:color="auto"/>
              <w:left w:val="single" w:sz="4" w:space="0" w:color="auto"/>
              <w:bottom w:val="single" w:sz="4" w:space="0" w:color="auto"/>
              <w:right w:val="single" w:sz="4" w:space="0" w:color="auto"/>
            </w:tcBorders>
            <w:vAlign w:val="center"/>
          </w:tcPr>
          <w:p w:rsidR="009C08FB" w:rsidRDefault="009C08FB">
            <w:pPr>
              <w:jc w:val="center"/>
              <w:rPr>
                <w:rFonts w:eastAsia="仿宋_GB2312" w:cs="宋体"/>
                <w:kern w:val="0"/>
                <w:sz w:val="24"/>
              </w:rPr>
            </w:pPr>
            <w:r>
              <w:rPr>
                <w:rFonts w:eastAsia="仿宋_GB2312" w:cs="宋体" w:hint="eastAsia"/>
                <w:kern w:val="0"/>
                <w:sz w:val="24"/>
              </w:rPr>
              <w:t>64.30</w:t>
            </w:r>
          </w:p>
        </w:tc>
        <w:tc>
          <w:tcPr>
            <w:tcW w:w="993" w:type="dxa"/>
            <w:tcBorders>
              <w:top w:val="single" w:sz="4" w:space="0" w:color="auto"/>
              <w:left w:val="single" w:sz="4" w:space="0" w:color="auto"/>
              <w:bottom w:val="single" w:sz="4" w:space="0" w:color="auto"/>
              <w:right w:val="single" w:sz="4" w:space="0" w:color="auto"/>
            </w:tcBorders>
            <w:vAlign w:val="center"/>
          </w:tcPr>
          <w:p w:rsidR="009C08FB" w:rsidRPr="009C08FB" w:rsidRDefault="009C08FB">
            <w:pPr>
              <w:jc w:val="center"/>
              <w:rPr>
                <w:rFonts w:ascii="宋体" w:hAnsi="宋体" w:cs="宋体"/>
                <w:sz w:val="22"/>
                <w:szCs w:val="22"/>
              </w:rPr>
            </w:pPr>
            <w:r w:rsidRPr="009C08FB">
              <w:rPr>
                <w:rFonts w:hint="eastAsia"/>
                <w:sz w:val="22"/>
                <w:szCs w:val="22"/>
              </w:rPr>
              <w:t xml:space="preserve">32.23 </w:t>
            </w:r>
          </w:p>
        </w:tc>
        <w:tc>
          <w:tcPr>
            <w:tcW w:w="992" w:type="dxa"/>
            <w:tcBorders>
              <w:top w:val="single" w:sz="4" w:space="0" w:color="auto"/>
              <w:left w:val="single" w:sz="4" w:space="0" w:color="auto"/>
              <w:bottom w:val="single" w:sz="4" w:space="0" w:color="auto"/>
              <w:right w:val="single" w:sz="4" w:space="0" w:color="auto"/>
            </w:tcBorders>
            <w:vAlign w:val="center"/>
          </w:tcPr>
          <w:p w:rsidR="009C08FB" w:rsidRPr="009C08FB" w:rsidRDefault="009C08FB">
            <w:pPr>
              <w:jc w:val="center"/>
              <w:rPr>
                <w:rFonts w:ascii="宋体" w:hAnsi="宋体" w:cs="宋体"/>
                <w:sz w:val="22"/>
                <w:szCs w:val="22"/>
              </w:rPr>
            </w:pPr>
            <w:r w:rsidRPr="009C08FB">
              <w:rPr>
                <w:rFonts w:hint="eastAsia"/>
                <w:sz w:val="22"/>
                <w:szCs w:val="22"/>
              </w:rPr>
              <w:t xml:space="preserve">50.1 </w:t>
            </w:r>
          </w:p>
        </w:tc>
      </w:tr>
      <w:tr w:rsidR="009C08FB">
        <w:trPr>
          <w:trHeight w:val="567"/>
          <w:jc w:val="center"/>
        </w:trPr>
        <w:tc>
          <w:tcPr>
            <w:tcW w:w="786" w:type="dxa"/>
            <w:tcBorders>
              <w:top w:val="single" w:sz="4" w:space="0" w:color="auto"/>
              <w:left w:val="single" w:sz="4" w:space="0" w:color="auto"/>
              <w:bottom w:val="single" w:sz="4" w:space="0" w:color="auto"/>
              <w:right w:val="single" w:sz="4" w:space="0" w:color="auto"/>
            </w:tcBorders>
            <w:vAlign w:val="center"/>
          </w:tcPr>
          <w:p w:rsidR="009C08FB" w:rsidRDefault="009C08FB">
            <w:pPr>
              <w:spacing w:line="280" w:lineRule="exact"/>
              <w:jc w:val="center"/>
              <w:rPr>
                <w:rFonts w:eastAsia="仿宋_GB2312"/>
                <w:sz w:val="24"/>
              </w:rPr>
            </w:pPr>
            <w:r>
              <w:rPr>
                <w:rFonts w:eastAsia="仿宋_GB2312" w:hint="eastAsia"/>
                <w:sz w:val="24"/>
              </w:rPr>
              <w:t>8</w:t>
            </w:r>
          </w:p>
        </w:tc>
        <w:tc>
          <w:tcPr>
            <w:tcW w:w="1195" w:type="dxa"/>
            <w:tcBorders>
              <w:top w:val="single" w:sz="4" w:space="0" w:color="auto"/>
              <w:left w:val="single" w:sz="4" w:space="0" w:color="auto"/>
              <w:bottom w:val="single" w:sz="4" w:space="0" w:color="auto"/>
              <w:right w:val="single" w:sz="4" w:space="0" w:color="auto"/>
            </w:tcBorders>
            <w:vAlign w:val="center"/>
          </w:tcPr>
          <w:p w:rsidR="009C08FB" w:rsidRDefault="009C08FB">
            <w:pPr>
              <w:spacing w:line="280" w:lineRule="exact"/>
              <w:jc w:val="center"/>
              <w:rPr>
                <w:rFonts w:eastAsia="仿宋_GB2312"/>
                <w:sz w:val="24"/>
              </w:rPr>
            </w:pPr>
            <w:r>
              <w:rPr>
                <w:rFonts w:eastAsia="仿宋_GB2312" w:hint="eastAsia"/>
                <w:sz w:val="24"/>
              </w:rPr>
              <w:t>文成县</w:t>
            </w:r>
          </w:p>
        </w:tc>
        <w:tc>
          <w:tcPr>
            <w:tcW w:w="861" w:type="dxa"/>
            <w:tcBorders>
              <w:top w:val="single" w:sz="4" w:space="0" w:color="auto"/>
              <w:left w:val="single" w:sz="4" w:space="0" w:color="auto"/>
              <w:bottom w:val="single" w:sz="4" w:space="0" w:color="auto"/>
              <w:right w:val="single" w:sz="4" w:space="0" w:color="auto"/>
            </w:tcBorders>
            <w:vAlign w:val="center"/>
          </w:tcPr>
          <w:p w:rsidR="009C08FB" w:rsidRDefault="009C08FB">
            <w:pPr>
              <w:spacing w:line="280" w:lineRule="exact"/>
              <w:jc w:val="center"/>
              <w:rPr>
                <w:rFonts w:eastAsia="仿宋_GB2312" w:cs="宋体"/>
                <w:kern w:val="0"/>
                <w:sz w:val="24"/>
              </w:rPr>
            </w:pPr>
            <w:r>
              <w:rPr>
                <w:rFonts w:eastAsia="仿宋_GB2312" w:cs="宋体" w:hint="eastAsia"/>
                <w:kern w:val="0"/>
                <w:sz w:val="24"/>
              </w:rPr>
              <w:t>13</w:t>
            </w:r>
          </w:p>
        </w:tc>
        <w:tc>
          <w:tcPr>
            <w:tcW w:w="1191" w:type="dxa"/>
            <w:tcBorders>
              <w:top w:val="single" w:sz="4" w:space="0" w:color="auto"/>
              <w:left w:val="single" w:sz="4" w:space="0" w:color="auto"/>
              <w:bottom w:val="single" w:sz="4" w:space="0" w:color="auto"/>
              <w:right w:val="single" w:sz="4" w:space="0" w:color="auto"/>
            </w:tcBorders>
            <w:vAlign w:val="center"/>
          </w:tcPr>
          <w:p w:rsidR="009C08FB" w:rsidRDefault="009C08FB">
            <w:pPr>
              <w:jc w:val="center"/>
              <w:rPr>
                <w:rFonts w:eastAsia="仿宋_GB2312" w:cs="宋体"/>
                <w:kern w:val="0"/>
                <w:sz w:val="24"/>
              </w:rPr>
            </w:pPr>
            <w:r>
              <w:rPr>
                <w:rFonts w:eastAsia="仿宋_GB2312" w:cs="宋体" w:hint="eastAsia"/>
                <w:kern w:val="0"/>
                <w:sz w:val="24"/>
              </w:rPr>
              <w:t>15.53</w:t>
            </w:r>
          </w:p>
        </w:tc>
        <w:tc>
          <w:tcPr>
            <w:tcW w:w="1191" w:type="dxa"/>
            <w:tcBorders>
              <w:top w:val="single" w:sz="4" w:space="0" w:color="auto"/>
              <w:left w:val="single" w:sz="4" w:space="0" w:color="auto"/>
              <w:bottom w:val="single" w:sz="4" w:space="0" w:color="auto"/>
              <w:right w:val="single" w:sz="4" w:space="0" w:color="auto"/>
            </w:tcBorders>
            <w:vAlign w:val="center"/>
          </w:tcPr>
          <w:p w:rsidR="009C08FB" w:rsidRDefault="009C08FB" w:rsidP="00EC1174">
            <w:pPr>
              <w:jc w:val="center"/>
              <w:rPr>
                <w:rFonts w:eastAsia="仿宋_GB2312" w:cs="宋体"/>
                <w:kern w:val="0"/>
                <w:sz w:val="24"/>
              </w:rPr>
            </w:pPr>
            <w:r>
              <w:rPr>
                <w:rFonts w:eastAsia="仿宋_GB2312" w:cs="宋体" w:hint="eastAsia"/>
                <w:kern w:val="0"/>
                <w:sz w:val="24"/>
              </w:rPr>
              <w:t>6.54</w:t>
            </w:r>
          </w:p>
        </w:tc>
        <w:tc>
          <w:tcPr>
            <w:tcW w:w="1060" w:type="dxa"/>
            <w:tcBorders>
              <w:top w:val="single" w:sz="4" w:space="0" w:color="auto"/>
              <w:left w:val="single" w:sz="4" w:space="0" w:color="auto"/>
              <w:bottom w:val="single" w:sz="4" w:space="0" w:color="auto"/>
              <w:right w:val="double" w:sz="4" w:space="0" w:color="auto"/>
            </w:tcBorders>
            <w:vAlign w:val="center"/>
          </w:tcPr>
          <w:p w:rsidR="009C08FB" w:rsidRDefault="009C08FB">
            <w:pPr>
              <w:jc w:val="center"/>
              <w:rPr>
                <w:rFonts w:eastAsia="仿宋_GB2312" w:cs="宋体"/>
                <w:kern w:val="0"/>
                <w:sz w:val="24"/>
              </w:rPr>
            </w:pPr>
            <w:r>
              <w:rPr>
                <w:rFonts w:eastAsia="仿宋_GB2312" w:cs="宋体" w:hint="eastAsia"/>
                <w:kern w:val="0"/>
                <w:sz w:val="24"/>
              </w:rPr>
              <w:t>42.1</w:t>
            </w:r>
          </w:p>
        </w:tc>
        <w:tc>
          <w:tcPr>
            <w:tcW w:w="917" w:type="dxa"/>
            <w:tcBorders>
              <w:top w:val="single" w:sz="4" w:space="0" w:color="auto"/>
              <w:left w:val="double" w:sz="4" w:space="0" w:color="auto"/>
              <w:bottom w:val="single" w:sz="4" w:space="0" w:color="auto"/>
              <w:right w:val="single" w:sz="4" w:space="0" w:color="auto"/>
            </w:tcBorders>
            <w:vAlign w:val="center"/>
          </w:tcPr>
          <w:p w:rsidR="009C08FB" w:rsidRDefault="009C08FB">
            <w:pPr>
              <w:jc w:val="center"/>
              <w:rPr>
                <w:rFonts w:eastAsia="仿宋_GB2312" w:cs="宋体"/>
                <w:kern w:val="0"/>
                <w:sz w:val="24"/>
              </w:rPr>
            </w:pPr>
            <w:r>
              <w:rPr>
                <w:rFonts w:eastAsia="仿宋_GB2312" w:cs="宋体" w:hint="eastAsia"/>
                <w:kern w:val="0"/>
                <w:sz w:val="24"/>
              </w:rPr>
              <w:t>7</w:t>
            </w:r>
          </w:p>
        </w:tc>
        <w:tc>
          <w:tcPr>
            <w:tcW w:w="1275" w:type="dxa"/>
            <w:tcBorders>
              <w:top w:val="single" w:sz="4" w:space="0" w:color="auto"/>
              <w:left w:val="single" w:sz="4" w:space="0" w:color="auto"/>
              <w:bottom w:val="single" w:sz="4" w:space="0" w:color="auto"/>
              <w:right w:val="single" w:sz="4" w:space="0" w:color="auto"/>
            </w:tcBorders>
            <w:vAlign w:val="center"/>
          </w:tcPr>
          <w:p w:rsidR="009C08FB" w:rsidRDefault="009C08FB">
            <w:pPr>
              <w:jc w:val="center"/>
              <w:rPr>
                <w:rFonts w:eastAsia="仿宋_GB2312" w:cs="宋体"/>
                <w:kern w:val="0"/>
                <w:sz w:val="24"/>
              </w:rPr>
            </w:pPr>
            <w:r>
              <w:rPr>
                <w:rFonts w:eastAsia="仿宋_GB2312" w:cs="宋体" w:hint="eastAsia"/>
                <w:kern w:val="0"/>
                <w:sz w:val="24"/>
              </w:rPr>
              <w:t>12.90</w:t>
            </w:r>
          </w:p>
        </w:tc>
        <w:tc>
          <w:tcPr>
            <w:tcW w:w="993" w:type="dxa"/>
            <w:tcBorders>
              <w:top w:val="single" w:sz="4" w:space="0" w:color="auto"/>
              <w:left w:val="single" w:sz="4" w:space="0" w:color="auto"/>
              <w:bottom w:val="single" w:sz="4" w:space="0" w:color="auto"/>
              <w:right w:val="single" w:sz="4" w:space="0" w:color="auto"/>
            </w:tcBorders>
            <w:vAlign w:val="center"/>
          </w:tcPr>
          <w:p w:rsidR="009C08FB" w:rsidRPr="009C08FB" w:rsidRDefault="009C08FB">
            <w:pPr>
              <w:jc w:val="center"/>
              <w:rPr>
                <w:rFonts w:ascii="宋体" w:hAnsi="宋体" w:cs="宋体"/>
                <w:sz w:val="22"/>
                <w:szCs w:val="22"/>
              </w:rPr>
            </w:pPr>
            <w:r w:rsidRPr="009C08FB">
              <w:rPr>
                <w:rFonts w:hint="eastAsia"/>
                <w:sz w:val="22"/>
                <w:szCs w:val="22"/>
              </w:rPr>
              <w:t xml:space="preserve">5.50 </w:t>
            </w:r>
          </w:p>
        </w:tc>
        <w:tc>
          <w:tcPr>
            <w:tcW w:w="992" w:type="dxa"/>
            <w:tcBorders>
              <w:top w:val="single" w:sz="4" w:space="0" w:color="auto"/>
              <w:left w:val="single" w:sz="4" w:space="0" w:color="auto"/>
              <w:bottom w:val="single" w:sz="4" w:space="0" w:color="auto"/>
              <w:right w:val="single" w:sz="4" w:space="0" w:color="auto"/>
            </w:tcBorders>
            <w:vAlign w:val="center"/>
          </w:tcPr>
          <w:p w:rsidR="009C08FB" w:rsidRPr="009C08FB" w:rsidRDefault="009C08FB">
            <w:pPr>
              <w:jc w:val="center"/>
              <w:rPr>
                <w:rFonts w:ascii="宋体" w:hAnsi="宋体" w:cs="宋体"/>
                <w:sz w:val="22"/>
                <w:szCs w:val="22"/>
              </w:rPr>
            </w:pPr>
            <w:r w:rsidRPr="009C08FB">
              <w:rPr>
                <w:rFonts w:hint="eastAsia"/>
                <w:sz w:val="22"/>
                <w:szCs w:val="22"/>
              </w:rPr>
              <w:t xml:space="preserve">42.6 </w:t>
            </w:r>
          </w:p>
        </w:tc>
      </w:tr>
      <w:tr w:rsidR="009C08FB">
        <w:trPr>
          <w:trHeight w:val="567"/>
          <w:jc w:val="center"/>
        </w:trPr>
        <w:tc>
          <w:tcPr>
            <w:tcW w:w="786" w:type="dxa"/>
            <w:tcBorders>
              <w:top w:val="single" w:sz="4" w:space="0" w:color="auto"/>
              <w:left w:val="single" w:sz="4" w:space="0" w:color="auto"/>
              <w:bottom w:val="single" w:sz="4" w:space="0" w:color="auto"/>
              <w:right w:val="single" w:sz="4" w:space="0" w:color="auto"/>
            </w:tcBorders>
            <w:vAlign w:val="center"/>
          </w:tcPr>
          <w:p w:rsidR="009C08FB" w:rsidRDefault="009C08FB">
            <w:pPr>
              <w:spacing w:line="280" w:lineRule="exact"/>
              <w:jc w:val="center"/>
              <w:rPr>
                <w:rFonts w:eastAsia="仿宋_GB2312"/>
                <w:sz w:val="24"/>
              </w:rPr>
            </w:pPr>
            <w:r>
              <w:rPr>
                <w:rFonts w:eastAsia="仿宋_GB2312" w:hint="eastAsia"/>
                <w:sz w:val="24"/>
              </w:rPr>
              <w:t>9</w:t>
            </w:r>
          </w:p>
        </w:tc>
        <w:tc>
          <w:tcPr>
            <w:tcW w:w="1195" w:type="dxa"/>
            <w:tcBorders>
              <w:top w:val="single" w:sz="4" w:space="0" w:color="auto"/>
              <w:left w:val="single" w:sz="4" w:space="0" w:color="auto"/>
              <w:bottom w:val="single" w:sz="4" w:space="0" w:color="auto"/>
              <w:right w:val="single" w:sz="4" w:space="0" w:color="auto"/>
            </w:tcBorders>
            <w:vAlign w:val="center"/>
          </w:tcPr>
          <w:p w:rsidR="009C08FB" w:rsidRDefault="009C08FB">
            <w:pPr>
              <w:spacing w:line="280" w:lineRule="exact"/>
              <w:jc w:val="center"/>
              <w:rPr>
                <w:rFonts w:eastAsia="仿宋_GB2312"/>
                <w:sz w:val="24"/>
              </w:rPr>
            </w:pPr>
            <w:r>
              <w:rPr>
                <w:rFonts w:eastAsia="仿宋_GB2312" w:hint="eastAsia"/>
                <w:sz w:val="24"/>
              </w:rPr>
              <w:t>平阳县</w:t>
            </w:r>
          </w:p>
        </w:tc>
        <w:tc>
          <w:tcPr>
            <w:tcW w:w="861" w:type="dxa"/>
            <w:tcBorders>
              <w:top w:val="single" w:sz="4" w:space="0" w:color="auto"/>
              <w:left w:val="single" w:sz="4" w:space="0" w:color="auto"/>
              <w:bottom w:val="single" w:sz="4" w:space="0" w:color="auto"/>
              <w:right w:val="single" w:sz="4" w:space="0" w:color="auto"/>
            </w:tcBorders>
            <w:vAlign w:val="center"/>
          </w:tcPr>
          <w:p w:rsidR="009C08FB" w:rsidRDefault="009C08FB">
            <w:pPr>
              <w:spacing w:line="280" w:lineRule="exact"/>
              <w:jc w:val="center"/>
              <w:rPr>
                <w:rFonts w:eastAsia="仿宋_GB2312" w:cs="宋体"/>
                <w:kern w:val="0"/>
                <w:sz w:val="24"/>
              </w:rPr>
            </w:pPr>
            <w:r>
              <w:rPr>
                <w:rFonts w:eastAsia="仿宋_GB2312" w:cs="宋体" w:hint="eastAsia"/>
                <w:kern w:val="0"/>
                <w:sz w:val="24"/>
              </w:rPr>
              <w:t>21</w:t>
            </w:r>
          </w:p>
        </w:tc>
        <w:tc>
          <w:tcPr>
            <w:tcW w:w="1191" w:type="dxa"/>
            <w:tcBorders>
              <w:top w:val="single" w:sz="4" w:space="0" w:color="auto"/>
              <w:left w:val="single" w:sz="4" w:space="0" w:color="auto"/>
              <w:bottom w:val="single" w:sz="4" w:space="0" w:color="auto"/>
              <w:right w:val="single" w:sz="4" w:space="0" w:color="auto"/>
            </w:tcBorders>
            <w:vAlign w:val="center"/>
          </w:tcPr>
          <w:p w:rsidR="009C08FB" w:rsidRDefault="009C08FB">
            <w:pPr>
              <w:jc w:val="center"/>
              <w:rPr>
                <w:rFonts w:eastAsia="仿宋_GB2312" w:cs="宋体"/>
                <w:kern w:val="0"/>
                <w:sz w:val="24"/>
              </w:rPr>
            </w:pPr>
            <w:r>
              <w:rPr>
                <w:rFonts w:eastAsia="仿宋_GB2312" w:cs="宋体" w:hint="eastAsia"/>
                <w:kern w:val="0"/>
                <w:sz w:val="24"/>
              </w:rPr>
              <w:t>32.30</w:t>
            </w:r>
          </w:p>
        </w:tc>
        <w:tc>
          <w:tcPr>
            <w:tcW w:w="1191" w:type="dxa"/>
            <w:tcBorders>
              <w:top w:val="single" w:sz="4" w:space="0" w:color="auto"/>
              <w:left w:val="single" w:sz="4" w:space="0" w:color="auto"/>
              <w:bottom w:val="single" w:sz="4" w:space="0" w:color="auto"/>
              <w:right w:val="single" w:sz="4" w:space="0" w:color="auto"/>
            </w:tcBorders>
            <w:vAlign w:val="center"/>
          </w:tcPr>
          <w:p w:rsidR="009C08FB" w:rsidRDefault="009C08FB">
            <w:pPr>
              <w:jc w:val="center"/>
              <w:rPr>
                <w:rFonts w:eastAsia="仿宋_GB2312" w:cs="宋体"/>
                <w:kern w:val="0"/>
                <w:sz w:val="24"/>
              </w:rPr>
            </w:pPr>
            <w:r>
              <w:rPr>
                <w:rFonts w:eastAsia="仿宋_GB2312" w:cs="宋体" w:hint="eastAsia"/>
                <w:kern w:val="0"/>
                <w:sz w:val="24"/>
              </w:rPr>
              <w:t>15.43</w:t>
            </w:r>
          </w:p>
        </w:tc>
        <w:tc>
          <w:tcPr>
            <w:tcW w:w="1060" w:type="dxa"/>
            <w:tcBorders>
              <w:top w:val="single" w:sz="4" w:space="0" w:color="auto"/>
              <w:left w:val="single" w:sz="4" w:space="0" w:color="auto"/>
              <w:bottom w:val="single" w:sz="4" w:space="0" w:color="auto"/>
              <w:right w:val="double" w:sz="4" w:space="0" w:color="auto"/>
            </w:tcBorders>
            <w:vAlign w:val="center"/>
          </w:tcPr>
          <w:p w:rsidR="009C08FB" w:rsidRDefault="009C08FB">
            <w:pPr>
              <w:jc w:val="center"/>
              <w:rPr>
                <w:rFonts w:eastAsia="仿宋_GB2312" w:cs="宋体"/>
                <w:kern w:val="0"/>
                <w:sz w:val="24"/>
              </w:rPr>
            </w:pPr>
            <w:r>
              <w:rPr>
                <w:rFonts w:eastAsia="仿宋_GB2312" w:cs="宋体" w:hint="eastAsia"/>
                <w:kern w:val="0"/>
                <w:sz w:val="24"/>
              </w:rPr>
              <w:t>47.8</w:t>
            </w:r>
          </w:p>
        </w:tc>
        <w:tc>
          <w:tcPr>
            <w:tcW w:w="917" w:type="dxa"/>
            <w:tcBorders>
              <w:top w:val="single" w:sz="4" w:space="0" w:color="auto"/>
              <w:left w:val="double" w:sz="4" w:space="0" w:color="auto"/>
              <w:bottom w:val="single" w:sz="4" w:space="0" w:color="auto"/>
              <w:right w:val="single" w:sz="4" w:space="0" w:color="auto"/>
            </w:tcBorders>
            <w:vAlign w:val="center"/>
          </w:tcPr>
          <w:p w:rsidR="009C08FB" w:rsidRDefault="009C08FB">
            <w:pPr>
              <w:jc w:val="center"/>
              <w:rPr>
                <w:rFonts w:eastAsia="仿宋_GB2312" w:cs="宋体"/>
                <w:kern w:val="0"/>
                <w:sz w:val="24"/>
              </w:rPr>
            </w:pPr>
            <w:r>
              <w:rPr>
                <w:rFonts w:eastAsia="仿宋_GB2312" w:cs="宋体" w:hint="eastAsia"/>
                <w:kern w:val="0"/>
                <w:sz w:val="24"/>
              </w:rPr>
              <w:t>12</w:t>
            </w:r>
          </w:p>
        </w:tc>
        <w:tc>
          <w:tcPr>
            <w:tcW w:w="1275" w:type="dxa"/>
            <w:tcBorders>
              <w:top w:val="single" w:sz="4" w:space="0" w:color="auto"/>
              <w:left w:val="single" w:sz="4" w:space="0" w:color="auto"/>
              <w:bottom w:val="single" w:sz="4" w:space="0" w:color="auto"/>
              <w:right w:val="single" w:sz="4" w:space="0" w:color="auto"/>
            </w:tcBorders>
            <w:vAlign w:val="center"/>
          </w:tcPr>
          <w:p w:rsidR="009C08FB" w:rsidRDefault="009C08FB">
            <w:pPr>
              <w:jc w:val="center"/>
              <w:rPr>
                <w:rFonts w:eastAsia="仿宋_GB2312" w:cs="宋体"/>
                <w:kern w:val="0"/>
                <w:sz w:val="24"/>
              </w:rPr>
            </w:pPr>
            <w:r>
              <w:rPr>
                <w:rFonts w:eastAsia="仿宋_GB2312" w:cs="宋体" w:hint="eastAsia"/>
                <w:kern w:val="0"/>
                <w:sz w:val="24"/>
              </w:rPr>
              <w:t>24.20</w:t>
            </w:r>
          </w:p>
        </w:tc>
        <w:tc>
          <w:tcPr>
            <w:tcW w:w="993" w:type="dxa"/>
            <w:tcBorders>
              <w:top w:val="single" w:sz="4" w:space="0" w:color="auto"/>
              <w:left w:val="single" w:sz="4" w:space="0" w:color="auto"/>
              <w:bottom w:val="single" w:sz="4" w:space="0" w:color="auto"/>
              <w:right w:val="single" w:sz="4" w:space="0" w:color="auto"/>
            </w:tcBorders>
            <w:vAlign w:val="center"/>
          </w:tcPr>
          <w:p w:rsidR="009C08FB" w:rsidRPr="009C08FB" w:rsidRDefault="009C08FB">
            <w:pPr>
              <w:jc w:val="center"/>
              <w:rPr>
                <w:rFonts w:ascii="宋体" w:hAnsi="宋体" w:cs="宋体"/>
                <w:sz w:val="22"/>
                <w:szCs w:val="22"/>
              </w:rPr>
            </w:pPr>
            <w:r w:rsidRPr="009C08FB">
              <w:rPr>
                <w:rFonts w:hint="eastAsia"/>
                <w:sz w:val="22"/>
                <w:szCs w:val="22"/>
              </w:rPr>
              <w:t xml:space="preserve">11.54 </w:t>
            </w:r>
          </w:p>
        </w:tc>
        <w:tc>
          <w:tcPr>
            <w:tcW w:w="992" w:type="dxa"/>
            <w:tcBorders>
              <w:top w:val="single" w:sz="4" w:space="0" w:color="auto"/>
              <w:left w:val="single" w:sz="4" w:space="0" w:color="auto"/>
              <w:bottom w:val="single" w:sz="4" w:space="0" w:color="auto"/>
              <w:right w:val="single" w:sz="4" w:space="0" w:color="auto"/>
            </w:tcBorders>
            <w:vAlign w:val="center"/>
          </w:tcPr>
          <w:p w:rsidR="009C08FB" w:rsidRPr="009C08FB" w:rsidRDefault="009C08FB">
            <w:pPr>
              <w:jc w:val="center"/>
              <w:rPr>
                <w:rFonts w:ascii="宋体" w:hAnsi="宋体" w:cs="宋体"/>
                <w:sz w:val="22"/>
                <w:szCs w:val="22"/>
              </w:rPr>
            </w:pPr>
            <w:r w:rsidRPr="009C08FB">
              <w:rPr>
                <w:rFonts w:hint="eastAsia"/>
                <w:sz w:val="22"/>
                <w:szCs w:val="22"/>
              </w:rPr>
              <w:t xml:space="preserve">47.7 </w:t>
            </w:r>
          </w:p>
        </w:tc>
      </w:tr>
      <w:tr w:rsidR="009C08FB">
        <w:trPr>
          <w:trHeight w:val="567"/>
          <w:jc w:val="center"/>
        </w:trPr>
        <w:tc>
          <w:tcPr>
            <w:tcW w:w="786" w:type="dxa"/>
            <w:tcBorders>
              <w:top w:val="single" w:sz="4" w:space="0" w:color="auto"/>
              <w:left w:val="single" w:sz="4" w:space="0" w:color="auto"/>
              <w:bottom w:val="single" w:sz="4" w:space="0" w:color="auto"/>
              <w:right w:val="single" w:sz="4" w:space="0" w:color="auto"/>
            </w:tcBorders>
            <w:vAlign w:val="center"/>
          </w:tcPr>
          <w:p w:rsidR="009C08FB" w:rsidRDefault="009C08FB">
            <w:pPr>
              <w:spacing w:line="280" w:lineRule="exact"/>
              <w:jc w:val="center"/>
              <w:rPr>
                <w:rFonts w:eastAsia="仿宋_GB2312"/>
                <w:sz w:val="24"/>
              </w:rPr>
            </w:pPr>
            <w:r>
              <w:rPr>
                <w:rFonts w:eastAsia="仿宋_GB2312" w:hint="eastAsia"/>
                <w:sz w:val="24"/>
              </w:rPr>
              <w:t>10</w:t>
            </w:r>
          </w:p>
        </w:tc>
        <w:tc>
          <w:tcPr>
            <w:tcW w:w="1195" w:type="dxa"/>
            <w:tcBorders>
              <w:top w:val="single" w:sz="4" w:space="0" w:color="auto"/>
              <w:left w:val="single" w:sz="4" w:space="0" w:color="auto"/>
              <w:bottom w:val="single" w:sz="4" w:space="0" w:color="auto"/>
              <w:right w:val="single" w:sz="4" w:space="0" w:color="auto"/>
            </w:tcBorders>
            <w:vAlign w:val="center"/>
          </w:tcPr>
          <w:p w:rsidR="009C08FB" w:rsidRDefault="009C08FB">
            <w:pPr>
              <w:spacing w:line="280" w:lineRule="exact"/>
              <w:jc w:val="center"/>
              <w:rPr>
                <w:rFonts w:eastAsia="仿宋_GB2312"/>
                <w:sz w:val="24"/>
              </w:rPr>
            </w:pPr>
            <w:r>
              <w:rPr>
                <w:rFonts w:eastAsia="仿宋_GB2312" w:hint="eastAsia"/>
                <w:sz w:val="24"/>
              </w:rPr>
              <w:t>泰顺县</w:t>
            </w:r>
          </w:p>
        </w:tc>
        <w:tc>
          <w:tcPr>
            <w:tcW w:w="861" w:type="dxa"/>
            <w:tcBorders>
              <w:top w:val="single" w:sz="4" w:space="0" w:color="auto"/>
              <w:left w:val="single" w:sz="4" w:space="0" w:color="auto"/>
              <w:bottom w:val="single" w:sz="4" w:space="0" w:color="auto"/>
              <w:right w:val="single" w:sz="4" w:space="0" w:color="auto"/>
            </w:tcBorders>
            <w:vAlign w:val="center"/>
          </w:tcPr>
          <w:p w:rsidR="009C08FB" w:rsidRDefault="009C08FB">
            <w:pPr>
              <w:spacing w:line="280" w:lineRule="exact"/>
              <w:jc w:val="center"/>
              <w:rPr>
                <w:rFonts w:eastAsia="仿宋_GB2312" w:cs="宋体"/>
                <w:kern w:val="0"/>
                <w:sz w:val="24"/>
              </w:rPr>
            </w:pPr>
            <w:r>
              <w:rPr>
                <w:rFonts w:eastAsia="仿宋_GB2312" w:cs="宋体" w:hint="eastAsia"/>
                <w:kern w:val="0"/>
                <w:sz w:val="24"/>
              </w:rPr>
              <w:t>14</w:t>
            </w:r>
          </w:p>
        </w:tc>
        <w:tc>
          <w:tcPr>
            <w:tcW w:w="1191" w:type="dxa"/>
            <w:tcBorders>
              <w:top w:val="single" w:sz="4" w:space="0" w:color="auto"/>
              <w:left w:val="single" w:sz="4" w:space="0" w:color="auto"/>
              <w:bottom w:val="single" w:sz="4" w:space="0" w:color="auto"/>
              <w:right w:val="single" w:sz="4" w:space="0" w:color="auto"/>
            </w:tcBorders>
            <w:vAlign w:val="center"/>
          </w:tcPr>
          <w:p w:rsidR="009C08FB" w:rsidRDefault="009C08FB">
            <w:pPr>
              <w:jc w:val="center"/>
              <w:rPr>
                <w:rFonts w:eastAsia="仿宋_GB2312" w:cs="宋体"/>
                <w:kern w:val="0"/>
                <w:sz w:val="24"/>
              </w:rPr>
            </w:pPr>
            <w:r>
              <w:rPr>
                <w:rFonts w:eastAsia="仿宋_GB2312" w:cs="宋体" w:hint="eastAsia"/>
                <w:kern w:val="0"/>
                <w:sz w:val="24"/>
              </w:rPr>
              <w:t>11.98</w:t>
            </w:r>
          </w:p>
        </w:tc>
        <w:tc>
          <w:tcPr>
            <w:tcW w:w="1191" w:type="dxa"/>
            <w:tcBorders>
              <w:top w:val="single" w:sz="4" w:space="0" w:color="auto"/>
              <w:left w:val="single" w:sz="4" w:space="0" w:color="auto"/>
              <w:bottom w:val="single" w:sz="4" w:space="0" w:color="auto"/>
              <w:right w:val="single" w:sz="4" w:space="0" w:color="auto"/>
            </w:tcBorders>
            <w:vAlign w:val="center"/>
          </w:tcPr>
          <w:p w:rsidR="009C08FB" w:rsidRDefault="009C08FB">
            <w:pPr>
              <w:jc w:val="center"/>
              <w:rPr>
                <w:rFonts w:eastAsia="仿宋_GB2312" w:cs="宋体"/>
                <w:kern w:val="0"/>
                <w:sz w:val="24"/>
              </w:rPr>
            </w:pPr>
            <w:r>
              <w:rPr>
                <w:rFonts w:eastAsia="仿宋_GB2312" w:cs="宋体" w:hint="eastAsia"/>
                <w:kern w:val="0"/>
                <w:sz w:val="24"/>
              </w:rPr>
              <w:t>5.90</w:t>
            </w:r>
          </w:p>
        </w:tc>
        <w:tc>
          <w:tcPr>
            <w:tcW w:w="1060" w:type="dxa"/>
            <w:tcBorders>
              <w:top w:val="single" w:sz="4" w:space="0" w:color="auto"/>
              <w:left w:val="single" w:sz="4" w:space="0" w:color="auto"/>
              <w:bottom w:val="single" w:sz="4" w:space="0" w:color="auto"/>
              <w:right w:val="double" w:sz="4" w:space="0" w:color="auto"/>
            </w:tcBorders>
            <w:vAlign w:val="center"/>
          </w:tcPr>
          <w:p w:rsidR="009C08FB" w:rsidRDefault="009C08FB">
            <w:pPr>
              <w:jc w:val="center"/>
              <w:rPr>
                <w:rFonts w:eastAsia="仿宋_GB2312" w:cs="宋体"/>
                <w:kern w:val="0"/>
                <w:sz w:val="24"/>
              </w:rPr>
            </w:pPr>
            <w:r>
              <w:rPr>
                <w:rFonts w:eastAsia="仿宋_GB2312" w:cs="宋体" w:hint="eastAsia"/>
                <w:kern w:val="0"/>
                <w:sz w:val="24"/>
              </w:rPr>
              <w:t>49.3</w:t>
            </w:r>
          </w:p>
        </w:tc>
        <w:tc>
          <w:tcPr>
            <w:tcW w:w="917" w:type="dxa"/>
            <w:tcBorders>
              <w:top w:val="single" w:sz="4" w:space="0" w:color="auto"/>
              <w:left w:val="double" w:sz="4" w:space="0" w:color="auto"/>
              <w:bottom w:val="single" w:sz="4" w:space="0" w:color="auto"/>
              <w:right w:val="single" w:sz="4" w:space="0" w:color="auto"/>
            </w:tcBorders>
            <w:vAlign w:val="center"/>
          </w:tcPr>
          <w:p w:rsidR="009C08FB" w:rsidRDefault="009C08FB">
            <w:pPr>
              <w:jc w:val="center"/>
              <w:rPr>
                <w:rFonts w:eastAsia="仿宋_GB2312" w:cs="宋体"/>
                <w:kern w:val="0"/>
                <w:sz w:val="24"/>
              </w:rPr>
            </w:pPr>
            <w:r>
              <w:rPr>
                <w:rFonts w:eastAsia="仿宋_GB2312" w:cs="宋体" w:hint="eastAsia"/>
                <w:kern w:val="0"/>
                <w:sz w:val="24"/>
              </w:rPr>
              <w:t>7</w:t>
            </w:r>
          </w:p>
        </w:tc>
        <w:tc>
          <w:tcPr>
            <w:tcW w:w="1275" w:type="dxa"/>
            <w:tcBorders>
              <w:top w:val="single" w:sz="4" w:space="0" w:color="auto"/>
              <w:left w:val="single" w:sz="4" w:space="0" w:color="auto"/>
              <w:bottom w:val="single" w:sz="4" w:space="0" w:color="auto"/>
              <w:right w:val="single" w:sz="4" w:space="0" w:color="auto"/>
            </w:tcBorders>
            <w:vAlign w:val="center"/>
          </w:tcPr>
          <w:p w:rsidR="009C08FB" w:rsidRDefault="009C08FB">
            <w:pPr>
              <w:jc w:val="center"/>
              <w:rPr>
                <w:rFonts w:eastAsia="仿宋_GB2312" w:cs="宋体"/>
                <w:kern w:val="0"/>
                <w:sz w:val="24"/>
              </w:rPr>
            </w:pPr>
            <w:r>
              <w:rPr>
                <w:rFonts w:eastAsia="仿宋_GB2312" w:cs="宋体" w:hint="eastAsia"/>
                <w:kern w:val="0"/>
                <w:sz w:val="24"/>
              </w:rPr>
              <w:t>8.60</w:t>
            </w:r>
          </w:p>
        </w:tc>
        <w:tc>
          <w:tcPr>
            <w:tcW w:w="993" w:type="dxa"/>
            <w:tcBorders>
              <w:top w:val="single" w:sz="4" w:space="0" w:color="auto"/>
              <w:left w:val="single" w:sz="4" w:space="0" w:color="auto"/>
              <w:bottom w:val="single" w:sz="4" w:space="0" w:color="auto"/>
              <w:right w:val="single" w:sz="4" w:space="0" w:color="auto"/>
            </w:tcBorders>
            <w:vAlign w:val="center"/>
          </w:tcPr>
          <w:p w:rsidR="009C08FB" w:rsidRPr="009C08FB" w:rsidRDefault="009C08FB">
            <w:pPr>
              <w:jc w:val="center"/>
              <w:rPr>
                <w:rFonts w:ascii="宋体" w:hAnsi="宋体" w:cs="宋体"/>
                <w:sz w:val="22"/>
                <w:szCs w:val="22"/>
              </w:rPr>
            </w:pPr>
            <w:r w:rsidRPr="009C08FB">
              <w:rPr>
                <w:rFonts w:hint="eastAsia"/>
                <w:sz w:val="22"/>
                <w:szCs w:val="22"/>
              </w:rPr>
              <w:t xml:space="preserve">4.46 </w:t>
            </w:r>
          </w:p>
        </w:tc>
        <w:tc>
          <w:tcPr>
            <w:tcW w:w="992" w:type="dxa"/>
            <w:tcBorders>
              <w:top w:val="single" w:sz="4" w:space="0" w:color="auto"/>
              <w:left w:val="single" w:sz="4" w:space="0" w:color="auto"/>
              <w:bottom w:val="single" w:sz="4" w:space="0" w:color="auto"/>
              <w:right w:val="single" w:sz="4" w:space="0" w:color="auto"/>
            </w:tcBorders>
            <w:vAlign w:val="center"/>
          </w:tcPr>
          <w:p w:rsidR="009C08FB" w:rsidRPr="009C08FB" w:rsidRDefault="009C08FB">
            <w:pPr>
              <w:jc w:val="center"/>
              <w:rPr>
                <w:rFonts w:ascii="宋体" w:hAnsi="宋体" w:cs="宋体"/>
                <w:sz w:val="22"/>
                <w:szCs w:val="22"/>
              </w:rPr>
            </w:pPr>
            <w:r w:rsidRPr="009C08FB">
              <w:rPr>
                <w:rFonts w:hint="eastAsia"/>
                <w:sz w:val="22"/>
                <w:szCs w:val="22"/>
              </w:rPr>
              <w:t xml:space="preserve">51.9 </w:t>
            </w:r>
          </w:p>
        </w:tc>
      </w:tr>
      <w:tr w:rsidR="009C08FB">
        <w:trPr>
          <w:trHeight w:val="567"/>
          <w:jc w:val="center"/>
        </w:trPr>
        <w:tc>
          <w:tcPr>
            <w:tcW w:w="786" w:type="dxa"/>
            <w:tcBorders>
              <w:top w:val="single" w:sz="4" w:space="0" w:color="auto"/>
              <w:left w:val="single" w:sz="4" w:space="0" w:color="auto"/>
              <w:bottom w:val="single" w:sz="4" w:space="0" w:color="auto"/>
              <w:right w:val="single" w:sz="4" w:space="0" w:color="auto"/>
            </w:tcBorders>
            <w:vAlign w:val="center"/>
          </w:tcPr>
          <w:p w:rsidR="009C08FB" w:rsidRDefault="009C08FB">
            <w:pPr>
              <w:spacing w:line="280" w:lineRule="exact"/>
              <w:jc w:val="center"/>
              <w:rPr>
                <w:rFonts w:eastAsia="仿宋_GB2312"/>
                <w:sz w:val="24"/>
              </w:rPr>
            </w:pPr>
            <w:r>
              <w:rPr>
                <w:rFonts w:eastAsia="仿宋_GB2312" w:hint="eastAsia"/>
                <w:sz w:val="24"/>
              </w:rPr>
              <w:t>11</w:t>
            </w:r>
          </w:p>
        </w:tc>
        <w:tc>
          <w:tcPr>
            <w:tcW w:w="1195" w:type="dxa"/>
            <w:tcBorders>
              <w:top w:val="single" w:sz="4" w:space="0" w:color="auto"/>
              <w:left w:val="single" w:sz="4" w:space="0" w:color="auto"/>
              <w:bottom w:val="single" w:sz="4" w:space="0" w:color="auto"/>
              <w:right w:val="single" w:sz="4" w:space="0" w:color="auto"/>
            </w:tcBorders>
            <w:vAlign w:val="center"/>
          </w:tcPr>
          <w:p w:rsidR="009C08FB" w:rsidRDefault="009C08FB">
            <w:pPr>
              <w:spacing w:line="280" w:lineRule="exact"/>
              <w:jc w:val="center"/>
              <w:rPr>
                <w:rFonts w:eastAsia="仿宋_GB2312"/>
                <w:sz w:val="24"/>
              </w:rPr>
            </w:pPr>
            <w:r>
              <w:rPr>
                <w:rFonts w:eastAsia="仿宋_GB2312" w:hint="eastAsia"/>
                <w:sz w:val="24"/>
              </w:rPr>
              <w:t>苍南县</w:t>
            </w:r>
          </w:p>
        </w:tc>
        <w:tc>
          <w:tcPr>
            <w:tcW w:w="861" w:type="dxa"/>
            <w:tcBorders>
              <w:top w:val="single" w:sz="4" w:space="0" w:color="auto"/>
              <w:left w:val="single" w:sz="4" w:space="0" w:color="auto"/>
              <w:bottom w:val="single" w:sz="4" w:space="0" w:color="auto"/>
              <w:right w:val="single" w:sz="4" w:space="0" w:color="auto"/>
            </w:tcBorders>
            <w:vAlign w:val="center"/>
          </w:tcPr>
          <w:p w:rsidR="009C08FB" w:rsidRDefault="009C08FB">
            <w:pPr>
              <w:spacing w:line="280" w:lineRule="exact"/>
              <w:jc w:val="center"/>
              <w:rPr>
                <w:rFonts w:eastAsia="仿宋_GB2312" w:cs="宋体"/>
                <w:kern w:val="0"/>
                <w:sz w:val="24"/>
              </w:rPr>
            </w:pPr>
            <w:r>
              <w:rPr>
                <w:rFonts w:eastAsia="仿宋_GB2312" w:cs="宋体" w:hint="eastAsia"/>
                <w:kern w:val="0"/>
                <w:sz w:val="24"/>
              </w:rPr>
              <w:t>20</w:t>
            </w:r>
          </w:p>
        </w:tc>
        <w:tc>
          <w:tcPr>
            <w:tcW w:w="1191" w:type="dxa"/>
            <w:tcBorders>
              <w:top w:val="single" w:sz="4" w:space="0" w:color="auto"/>
              <w:left w:val="single" w:sz="4" w:space="0" w:color="auto"/>
              <w:bottom w:val="single" w:sz="4" w:space="0" w:color="auto"/>
              <w:right w:val="single" w:sz="4" w:space="0" w:color="auto"/>
            </w:tcBorders>
            <w:vAlign w:val="center"/>
          </w:tcPr>
          <w:p w:rsidR="009C08FB" w:rsidRDefault="009C08FB">
            <w:pPr>
              <w:jc w:val="center"/>
              <w:rPr>
                <w:rFonts w:eastAsia="仿宋_GB2312" w:cs="宋体"/>
                <w:kern w:val="0"/>
                <w:sz w:val="24"/>
              </w:rPr>
            </w:pPr>
            <w:r>
              <w:rPr>
                <w:rFonts w:eastAsia="仿宋_GB2312" w:cs="宋体" w:hint="eastAsia"/>
                <w:kern w:val="0"/>
                <w:sz w:val="24"/>
              </w:rPr>
              <w:t>40.20</w:t>
            </w:r>
          </w:p>
        </w:tc>
        <w:tc>
          <w:tcPr>
            <w:tcW w:w="1191" w:type="dxa"/>
            <w:tcBorders>
              <w:top w:val="single" w:sz="4" w:space="0" w:color="auto"/>
              <w:left w:val="single" w:sz="4" w:space="0" w:color="auto"/>
              <w:bottom w:val="single" w:sz="4" w:space="0" w:color="auto"/>
              <w:right w:val="single" w:sz="4" w:space="0" w:color="auto"/>
            </w:tcBorders>
            <w:vAlign w:val="center"/>
          </w:tcPr>
          <w:p w:rsidR="009C08FB" w:rsidRDefault="009C08FB">
            <w:pPr>
              <w:jc w:val="center"/>
              <w:rPr>
                <w:rFonts w:eastAsia="仿宋_GB2312" w:cs="宋体"/>
                <w:kern w:val="0"/>
                <w:sz w:val="24"/>
              </w:rPr>
            </w:pPr>
            <w:r>
              <w:rPr>
                <w:rFonts w:eastAsia="仿宋_GB2312" w:cs="宋体" w:hint="eastAsia"/>
                <w:kern w:val="0"/>
                <w:sz w:val="24"/>
              </w:rPr>
              <w:t>20.29</w:t>
            </w:r>
          </w:p>
        </w:tc>
        <w:tc>
          <w:tcPr>
            <w:tcW w:w="1060" w:type="dxa"/>
            <w:tcBorders>
              <w:top w:val="single" w:sz="4" w:space="0" w:color="auto"/>
              <w:left w:val="single" w:sz="4" w:space="0" w:color="auto"/>
              <w:bottom w:val="single" w:sz="4" w:space="0" w:color="auto"/>
              <w:right w:val="double" w:sz="4" w:space="0" w:color="auto"/>
            </w:tcBorders>
            <w:vAlign w:val="center"/>
          </w:tcPr>
          <w:p w:rsidR="009C08FB" w:rsidRDefault="009C08FB">
            <w:pPr>
              <w:jc w:val="center"/>
              <w:rPr>
                <w:rFonts w:eastAsia="仿宋_GB2312" w:cs="宋体"/>
                <w:kern w:val="0"/>
                <w:sz w:val="24"/>
              </w:rPr>
            </w:pPr>
            <w:r>
              <w:rPr>
                <w:rFonts w:eastAsia="仿宋_GB2312" w:cs="宋体" w:hint="eastAsia"/>
                <w:kern w:val="0"/>
                <w:sz w:val="24"/>
              </w:rPr>
              <w:t>50.5</w:t>
            </w:r>
          </w:p>
        </w:tc>
        <w:tc>
          <w:tcPr>
            <w:tcW w:w="917" w:type="dxa"/>
            <w:tcBorders>
              <w:top w:val="single" w:sz="4" w:space="0" w:color="auto"/>
              <w:left w:val="double" w:sz="4" w:space="0" w:color="auto"/>
              <w:bottom w:val="single" w:sz="4" w:space="0" w:color="auto"/>
              <w:right w:val="single" w:sz="4" w:space="0" w:color="auto"/>
            </w:tcBorders>
            <w:vAlign w:val="center"/>
          </w:tcPr>
          <w:p w:rsidR="009C08FB" w:rsidRDefault="009C08FB">
            <w:pPr>
              <w:jc w:val="center"/>
              <w:rPr>
                <w:rFonts w:eastAsia="仿宋_GB2312" w:cs="宋体"/>
                <w:kern w:val="0"/>
                <w:sz w:val="24"/>
              </w:rPr>
            </w:pPr>
            <w:r>
              <w:rPr>
                <w:rFonts w:eastAsia="仿宋_GB2312" w:cs="宋体" w:hint="eastAsia"/>
                <w:kern w:val="0"/>
                <w:sz w:val="24"/>
              </w:rPr>
              <w:t>17</w:t>
            </w:r>
          </w:p>
        </w:tc>
        <w:tc>
          <w:tcPr>
            <w:tcW w:w="1275" w:type="dxa"/>
            <w:tcBorders>
              <w:top w:val="single" w:sz="4" w:space="0" w:color="auto"/>
              <w:left w:val="single" w:sz="4" w:space="0" w:color="auto"/>
              <w:bottom w:val="single" w:sz="4" w:space="0" w:color="auto"/>
              <w:right w:val="single" w:sz="4" w:space="0" w:color="auto"/>
            </w:tcBorders>
            <w:vAlign w:val="center"/>
          </w:tcPr>
          <w:p w:rsidR="009C08FB" w:rsidRDefault="009C08FB">
            <w:pPr>
              <w:jc w:val="center"/>
              <w:rPr>
                <w:rFonts w:eastAsia="仿宋_GB2312" w:cs="宋体"/>
                <w:kern w:val="0"/>
                <w:sz w:val="24"/>
              </w:rPr>
            </w:pPr>
            <w:r>
              <w:rPr>
                <w:rFonts w:eastAsia="仿宋_GB2312" w:cs="宋体" w:hint="eastAsia"/>
                <w:kern w:val="0"/>
                <w:sz w:val="24"/>
              </w:rPr>
              <w:t>38.60</w:t>
            </w:r>
          </w:p>
        </w:tc>
        <w:tc>
          <w:tcPr>
            <w:tcW w:w="993" w:type="dxa"/>
            <w:tcBorders>
              <w:top w:val="single" w:sz="4" w:space="0" w:color="auto"/>
              <w:left w:val="single" w:sz="4" w:space="0" w:color="auto"/>
              <w:bottom w:val="single" w:sz="4" w:space="0" w:color="auto"/>
              <w:right w:val="single" w:sz="4" w:space="0" w:color="auto"/>
            </w:tcBorders>
            <w:vAlign w:val="center"/>
          </w:tcPr>
          <w:p w:rsidR="009C08FB" w:rsidRPr="009C08FB" w:rsidRDefault="009C08FB">
            <w:pPr>
              <w:jc w:val="center"/>
              <w:rPr>
                <w:rFonts w:ascii="宋体" w:hAnsi="宋体" w:cs="宋体"/>
                <w:sz w:val="22"/>
                <w:szCs w:val="22"/>
              </w:rPr>
            </w:pPr>
            <w:r w:rsidRPr="009C08FB">
              <w:rPr>
                <w:rFonts w:hint="eastAsia"/>
                <w:sz w:val="22"/>
                <w:szCs w:val="22"/>
              </w:rPr>
              <w:t xml:space="preserve">19.28 </w:t>
            </w:r>
          </w:p>
        </w:tc>
        <w:tc>
          <w:tcPr>
            <w:tcW w:w="992" w:type="dxa"/>
            <w:tcBorders>
              <w:top w:val="single" w:sz="4" w:space="0" w:color="auto"/>
              <w:left w:val="single" w:sz="4" w:space="0" w:color="auto"/>
              <w:bottom w:val="single" w:sz="4" w:space="0" w:color="auto"/>
              <w:right w:val="single" w:sz="4" w:space="0" w:color="auto"/>
            </w:tcBorders>
            <w:vAlign w:val="center"/>
          </w:tcPr>
          <w:p w:rsidR="009C08FB" w:rsidRPr="009C08FB" w:rsidRDefault="009C08FB">
            <w:pPr>
              <w:jc w:val="center"/>
              <w:rPr>
                <w:rFonts w:ascii="宋体" w:hAnsi="宋体" w:cs="宋体"/>
                <w:sz w:val="22"/>
                <w:szCs w:val="22"/>
              </w:rPr>
            </w:pPr>
            <w:r w:rsidRPr="009C08FB">
              <w:rPr>
                <w:rFonts w:hint="eastAsia"/>
                <w:sz w:val="22"/>
                <w:szCs w:val="22"/>
              </w:rPr>
              <w:t xml:space="preserve">49.9 </w:t>
            </w:r>
          </w:p>
        </w:tc>
      </w:tr>
      <w:tr w:rsidR="009C08FB">
        <w:trPr>
          <w:trHeight w:val="695"/>
          <w:jc w:val="center"/>
        </w:trPr>
        <w:tc>
          <w:tcPr>
            <w:tcW w:w="786" w:type="dxa"/>
            <w:tcBorders>
              <w:top w:val="single" w:sz="4" w:space="0" w:color="auto"/>
              <w:left w:val="single" w:sz="4" w:space="0" w:color="auto"/>
              <w:bottom w:val="single" w:sz="4" w:space="0" w:color="auto"/>
              <w:right w:val="single" w:sz="4" w:space="0" w:color="auto"/>
            </w:tcBorders>
            <w:vAlign w:val="center"/>
          </w:tcPr>
          <w:p w:rsidR="009C08FB" w:rsidRDefault="009C08FB">
            <w:pPr>
              <w:spacing w:line="280" w:lineRule="exact"/>
              <w:jc w:val="center"/>
              <w:rPr>
                <w:rFonts w:eastAsia="仿宋_GB2312"/>
                <w:sz w:val="24"/>
              </w:rPr>
            </w:pPr>
            <w:r>
              <w:rPr>
                <w:rFonts w:eastAsia="仿宋_GB2312" w:hint="eastAsia"/>
                <w:sz w:val="24"/>
              </w:rPr>
              <w:t>12</w:t>
            </w:r>
          </w:p>
        </w:tc>
        <w:tc>
          <w:tcPr>
            <w:tcW w:w="1195" w:type="dxa"/>
            <w:tcBorders>
              <w:top w:val="single" w:sz="4" w:space="0" w:color="auto"/>
              <w:left w:val="single" w:sz="4" w:space="0" w:color="auto"/>
              <w:bottom w:val="single" w:sz="4" w:space="0" w:color="auto"/>
              <w:right w:val="single" w:sz="4" w:space="0" w:color="auto"/>
            </w:tcBorders>
            <w:vAlign w:val="center"/>
          </w:tcPr>
          <w:p w:rsidR="009C08FB" w:rsidRDefault="009C08FB">
            <w:pPr>
              <w:spacing w:line="280" w:lineRule="exact"/>
              <w:jc w:val="center"/>
              <w:rPr>
                <w:rFonts w:eastAsia="仿宋_GB2312"/>
                <w:sz w:val="24"/>
              </w:rPr>
            </w:pPr>
            <w:r>
              <w:rPr>
                <w:rFonts w:eastAsia="仿宋_GB2312" w:hint="eastAsia"/>
                <w:sz w:val="24"/>
              </w:rPr>
              <w:t>瓯江口产业集聚区</w:t>
            </w:r>
          </w:p>
        </w:tc>
        <w:tc>
          <w:tcPr>
            <w:tcW w:w="861" w:type="dxa"/>
            <w:tcBorders>
              <w:top w:val="single" w:sz="4" w:space="0" w:color="auto"/>
              <w:left w:val="single" w:sz="4" w:space="0" w:color="auto"/>
              <w:bottom w:val="single" w:sz="4" w:space="0" w:color="auto"/>
              <w:right w:val="single" w:sz="4" w:space="0" w:color="auto"/>
            </w:tcBorders>
            <w:vAlign w:val="center"/>
          </w:tcPr>
          <w:p w:rsidR="009C08FB" w:rsidRDefault="009C08FB">
            <w:pPr>
              <w:spacing w:line="280" w:lineRule="exact"/>
              <w:jc w:val="center"/>
              <w:rPr>
                <w:rFonts w:eastAsia="仿宋_GB2312" w:cs="宋体"/>
                <w:kern w:val="0"/>
                <w:sz w:val="24"/>
              </w:rPr>
            </w:pPr>
            <w:r>
              <w:rPr>
                <w:rFonts w:eastAsia="仿宋_GB2312" w:cs="宋体" w:hint="eastAsia"/>
                <w:kern w:val="0"/>
                <w:sz w:val="24"/>
              </w:rPr>
              <w:t>8</w:t>
            </w:r>
          </w:p>
        </w:tc>
        <w:tc>
          <w:tcPr>
            <w:tcW w:w="1191" w:type="dxa"/>
            <w:tcBorders>
              <w:top w:val="single" w:sz="4" w:space="0" w:color="auto"/>
              <w:left w:val="single" w:sz="4" w:space="0" w:color="auto"/>
              <w:bottom w:val="single" w:sz="4" w:space="0" w:color="auto"/>
              <w:right w:val="single" w:sz="4" w:space="0" w:color="auto"/>
            </w:tcBorders>
            <w:vAlign w:val="center"/>
          </w:tcPr>
          <w:p w:rsidR="009C08FB" w:rsidRDefault="009C08FB">
            <w:pPr>
              <w:jc w:val="center"/>
              <w:rPr>
                <w:rFonts w:eastAsia="仿宋_GB2312" w:cs="宋体"/>
                <w:kern w:val="0"/>
                <w:sz w:val="24"/>
              </w:rPr>
            </w:pPr>
            <w:r>
              <w:rPr>
                <w:rFonts w:eastAsia="仿宋_GB2312" w:cs="宋体" w:hint="eastAsia"/>
                <w:kern w:val="0"/>
                <w:sz w:val="24"/>
              </w:rPr>
              <w:t>22.80</w:t>
            </w:r>
          </w:p>
        </w:tc>
        <w:tc>
          <w:tcPr>
            <w:tcW w:w="1191" w:type="dxa"/>
            <w:tcBorders>
              <w:top w:val="single" w:sz="4" w:space="0" w:color="auto"/>
              <w:left w:val="single" w:sz="4" w:space="0" w:color="auto"/>
              <w:bottom w:val="single" w:sz="4" w:space="0" w:color="auto"/>
              <w:right w:val="single" w:sz="4" w:space="0" w:color="auto"/>
            </w:tcBorders>
            <w:vAlign w:val="center"/>
          </w:tcPr>
          <w:p w:rsidR="009C08FB" w:rsidRDefault="009C08FB">
            <w:pPr>
              <w:jc w:val="center"/>
              <w:rPr>
                <w:rFonts w:eastAsia="仿宋_GB2312" w:cs="宋体"/>
                <w:kern w:val="0"/>
                <w:sz w:val="24"/>
              </w:rPr>
            </w:pPr>
            <w:r>
              <w:rPr>
                <w:rFonts w:eastAsia="仿宋_GB2312" w:cs="宋体" w:hint="eastAsia"/>
                <w:kern w:val="0"/>
                <w:sz w:val="24"/>
              </w:rPr>
              <w:t>11.8</w:t>
            </w:r>
            <w:r w:rsidR="0013327A">
              <w:rPr>
                <w:rFonts w:eastAsia="仿宋_GB2312" w:cs="宋体" w:hint="eastAsia"/>
                <w:kern w:val="0"/>
                <w:sz w:val="24"/>
              </w:rPr>
              <w:t>9</w:t>
            </w:r>
          </w:p>
        </w:tc>
        <w:tc>
          <w:tcPr>
            <w:tcW w:w="1060" w:type="dxa"/>
            <w:tcBorders>
              <w:top w:val="single" w:sz="4" w:space="0" w:color="auto"/>
              <w:left w:val="single" w:sz="4" w:space="0" w:color="auto"/>
              <w:bottom w:val="single" w:sz="4" w:space="0" w:color="auto"/>
              <w:right w:val="double" w:sz="4" w:space="0" w:color="auto"/>
            </w:tcBorders>
            <w:vAlign w:val="center"/>
          </w:tcPr>
          <w:p w:rsidR="009C08FB" w:rsidRDefault="009C08FB">
            <w:pPr>
              <w:jc w:val="center"/>
              <w:rPr>
                <w:rFonts w:eastAsia="仿宋_GB2312" w:cs="宋体"/>
                <w:kern w:val="0"/>
                <w:sz w:val="24"/>
              </w:rPr>
            </w:pPr>
            <w:r>
              <w:rPr>
                <w:rFonts w:eastAsia="仿宋_GB2312" w:cs="宋体" w:hint="eastAsia"/>
                <w:kern w:val="0"/>
                <w:sz w:val="24"/>
              </w:rPr>
              <w:t>52.1</w:t>
            </w:r>
          </w:p>
        </w:tc>
        <w:tc>
          <w:tcPr>
            <w:tcW w:w="917" w:type="dxa"/>
            <w:tcBorders>
              <w:top w:val="single" w:sz="4" w:space="0" w:color="auto"/>
              <w:left w:val="double" w:sz="4" w:space="0" w:color="auto"/>
              <w:bottom w:val="single" w:sz="4" w:space="0" w:color="auto"/>
              <w:right w:val="single" w:sz="4" w:space="0" w:color="auto"/>
            </w:tcBorders>
            <w:vAlign w:val="center"/>
          </w:tcPr>
          <w:p w:rsidR="009C08FB" w:rsidRDefault="009C08FB">
            <w:pPr>
              <w:jc w:val="center"/>
              <w:rPr>
                <w:rFonts w:eastAsia="仿宋_GB2312" w:cs="宋体"/>
                <w:kern w:val="0"/>
                <w:sz w:val="24"/>
              </w:rPr>
            </w:pPr>
            <w:r>
              <w:rPr>
                <w:rFonts w:eastAsia="仿宋_GB2312" w:cs="宋体" w:hint="eastAsia"/>
                <w:kern w:val="0"/>
                <w:sz w:val="24"/>
              </w:rPr>
              <w:t>6</w:t>
            </w:r>
          </w:p>
        </w:tc>
        <w:tc>
          <w:tcPr>
            <w:tcW w:w="1275" w:type="dxa"/>
            <w:tcBorders>
              <w:top w:val="single" w:sz="4" w:space="0" w:color="auto"/>
              <w:left w:val="single" w:sz="4" w:space="0" w:color="auto"/>
              <w:bottom w:val="single" w:sz="4" w:space="0" w:color="auto"/>
              <w:right w:val="single" w:sz="4" w:space="0" w:color="auto"/>
            </w:tcBorders>
            <w:vAlign w:val="center"/>
          </w:tcPr>
          <w:p w:rsidR="009C08FB" w:rsidRDefault="009C08FB">
            <w:pPr>
              <w:jc w:val="center"/>
              <w:rPr>
                <w:rFonts w:eastAsia="仿宋_GB2312" w:cs="宋体"/>
                <w:kern w:val="0"/>
                <w:sz w:val="24"/>
              </w:rPr>
            </w:pPr>
            <w:r>
              <w:rPr>
                <w:rFonts w:eastAsia="仿宋_GB2312" w:cs="宋体" w:hint="eastAsia"/>
                <w:kern w:val="0"/>
                <w:sz w:val="24"/>
              </w:rPr>
              <w:t>20.30</w:t>
            </w:r>
          </w:p>
        </w:tc>
        <w:tc>
          <w:tcPr>
            <w:tcW w:w="993" w:type="dxa"/>
            <w:tcBorders>
              <w:top w:val="single" w:sz="4" w:space="0" w:color="auto"/>
              <w:left w:val="single" w:sz="4" w:space="0" w:color="auto"/>
              <w:bottom w:val="single" w:sz="4" w:space="0" w:color="auto"/>
              <w:right w:val="single" w:sz="4" w:space="0" w:color="auto"/>
            </w:tcBorders>
            <w:vAlign w:val="center"/>
          </w:tcPr>
          <w:p w:rsidR="009C08FB" w:rsidRPr="009C08FB" w:rsidRDefault="009C08FB">
            <w:pPr>
              <w:jc w:val="center"/>
              <w:rPr>
                <w:rFonts w:ascii="宋体" w:hAnsi="宋体" w:cs="宋体"/>
                <w:sz w:val="22"/>
                <w:szCs w:val="22"/>
              </w:rPr>
            </w:pPr>
            <w:r w:rsidRPr="009C08FB">
              <w:rPr>
                <w:rFonts w:hint="eastAsia"/>
                <w:sz w:val="22"/>
                <w:szCs w:val="22"/>
              </w:rPr>
              <w:t xml:space="preserve">10.56 </w:t>
            </w:r>
          </w:p>
        </w:tc>
        <w:tc>
          <w:tcPr>
            <w:tcW w:w="992" w:type="dxa"/>
            <w:tcBorders>
              <w:top w:val="single" w:sz="4" w:space="0" w:color="auto"/>
              <w:left w:val="single" w:sz="4" w:space="0" w:color="auto"/>
              <w:bottom w:val="single" w:sz="4" w:space="0" w:color="auto"/>
              <w:right w:val="single" w:sz="4" w:space="0" w:color="auto"/>
            </w:tcBorders>
            <w:vAlign w:val="center"/>
          </w:tcPr>
          <w:p w:rsidR="009C08FB" w:rsidRPr="009C08FB" w:rsidRDefault="009C08FB">
            <w:pPr>
              <w:jc w:val="center"/>
              <w:rPr>
                <w:rFonts w:ascii="宋体" w:hAnsi="宋体" w:cs="宋体"/>
                <w:sz w:val="22"/>
                <w:szCs w:val="22"/>
              </w:rPr>
            </w:pPr>
            <w:r w:rsidRPr="009C08FB">
              <w:rPr>
                <w:rFonts w:hint="eastAsia"/>
                <w:sz w:val="22"/>
                <w:szCs w:val="22"/>
              </w:rPr>
              <w:t xml:space="preserve">52.0 </w:t>
            </w:r>
          </w:p>
        </w:tc>
      </w:tr>
      <w:tr w:rsidR="009C08FB">
        <w:trPr>
          <w:trHeight w:val="631"/>
          <w:jc w:val="center"/>
        </w:trPr>
        <w:tc>
          <w:tcPr>
            <w:tcW w:w="786" w:type="dxa"/>
            <w:tcBorders>
              <w:top w:val="single" w:sz="4" w:space="0" w:color="auto"/>
              <w:left w:val="single" w:sz="4" w:space="0" w:color="auto"/>
              <w:bottom w:val="single" w:sz="4" w:space="0" w:color="auto"/>
              <w:right w:val="single" w:sz="4" w:space="0" w:color="auto"/>
            </w:tcBorders>
            <w:vAlign w:val="center"/>
          </w:tcPr>
          <w:p w:rsidR="009C08FB" w:rsidRDefault="009C08FB">
            <w:pPr>
              <w:spacing w:line="280" w:lineRule="exact"/>
              <w:jc w:val="center"/>
              <w:rPr>
                <w:rFonts w:eastAsia="仿宋_GB2312"/>
                <w:sz w:val="24"/>
              </w:rPr>
            </w:pPr>
            <w:r>
              <w:rPr>
                <w:rFonts w:eastAsia="仿宋_GB2312" w:hint="eastAsia"/>
                <w:sz w:val="24"/>
              </w:rPr>
              <w:t>13</w:t>
            </w:r>
          </w:p>
        </w:tc>
        <w:tc>
          <w:tcPr>
            <w:tcW w:w="1195" w:type="dxa"/>
            <w:tcBorders>
              <w:top w:val="single" w:sz="4" w:space="0" w:color="auto"/>
              <w:left w:val="single" w:sz="4" w:space="0" w:color="auto"/>
              <w:bottom w:val="single" w:sz="4" w:space="0" w:color="auto"/>
              <w:right w:val="single" w:sz="4" w:space="0" w:color="auto"/>
            </w:tcBorders>
            <w:vAlign w:val="center"/>
          </w:tcPr>
          <w:p w:rsidR="009C08FB" w:rsidRDefault="009C08FB">
            <w:pPr>
              <w:spacing w:line="280" w:lineRule="exact"/>
              <w:jc w:val="center"/>
              <w:rPr>
                <w:rFonts w:eastAsia="仿宋_GB2312"/>
                <w:sz w:val="24"/>
              </w:rPr>
            </w:pPr>
            <w:r>
              <w:rPr>
                <w:rFonts w:eastAsia="仿宋_GB2312" w:hint="eastAsia"/>
                <w:sz w:val="24"/>
              </w:rPr>
              <w:t>浙南产业集聚区</w:t>
            </w:r>
          </w:p>
        </w:tc>
        <w:tc>
          <w:tcPr>
            <w:tcW w:w="861" w:type="dxa"/>
            <w:tcBorders>
              <w:top w:val="single" w:sz="4" w:space="0" w:color="auto"/>
              <w:left w:val="single" w:sz="4" w:space="0" w:color="auto"/>
              <w:bottom w:val="single" w:sz="4" w:space="0" w:color="auto"/>
              <w:right w:val="single" w:sz="4" w:space="0" w:color="auto"/>
            </w:tcBorders>
            <w:vAlign w:val="center"/>
          </w:tcPr>
          <w:p w:rsidR="009C08FB" w:rsidRDefault="009C08FB">
            <w:pPr>
              <w:spacing w:line="280" w:lineRule="exact"/>
              <w:jc w:val="center"/>
              <w:rPr>
                <w:rFonts w:eastAsia="仿宋_GB2312" w:cs="宋体"/>
                <w:kern w:val="0"/>
                <w:sz w:val="24"/>
              </w:rPr>
            </w:pPr>
            <w:r>
              <w:rPr>
                <w:rFonts w:eastAsia="仿宋_GB2312" w:cs="宋体" w:hint="eastAsia"/>
                <w:kern w:val="0"/>
                <w:sz w:val="24"/>
              </w:rPr>
              <w:t>12</w:t>
            </w:r>
          </w:p>
        </w:tc>
        <w:tc>
          <w:tcPr>
            <w:tcW w:w="1191" w:type="dxa"/>
            <w:tcBorders>
              <w:top w:val="single" w:sz="4" w:space="0" w:color="auto"/>
              <w:left w:val="single" w:sz="4" w:space="0" w:color="auto"/>
              <w:bottom w:val="single" w:sz="4" w:space="0" w:color="auto"/>
              <w:right w:val="single" w:sz="4" w:space="0" w:color="auto"/>
            </w:tcBorders>
            <w:vAlign w:val="center"/>
          </w:tcPr>
          <w:p w:rsidR="009C08FB" w:rsidRDefault="009C08FB">
            <w:pPr>
              <w:jc w:val="center"/>
              <w:rPr>
                <w:rFonts w:eastAsia="仿宋_GB2312" w:cs="宋体"/>
                <w:kern w:val="0"/>
                <w:sz w:val="24"/>
              </w:rPr>
            </w:pPr>
            <w:r>
              <w:rPr>
                <w:rFonts w:eastAsia="仿宋_GB2312" w:cs="宋体" w:hint="eastAsia"/>
                <w:kern w:val="0"/>
                <w:sz w:val="24"/>
              </w:rPr>
              <w:t>19.50</w:t>
            </w:r>
          </w:p>
        </w:tc>
        <w:tc>
          <w:tcPr>
            <w:tcW w:w="1191" w:type="dxa"/>
            <w:tcBorders>
              <w:top w:val="single" w:sz="4" w:space="0" w:color="auto"/>
              <w:left w:val="single" w:sz="4" w:space="0" w:color="auto"/>
              <w:bottom w:val="single" w:sz="4" w:space="0" w:color="auto"/>
              <w:right w:val="single" w:sz="4" w:space="0" w:color="auto"/>
            </w:tcBorders>
            <w:vAlign w:val="center"/>
          </w:tcPr>
          <w:p w:rsidR="009C08FB" w:rsidRDefault="009C08FB">
            <w:pPr>
              <w:jc w:val="center"/>
              <w:rPr>
                <w:rFonts w:eastAsia="仿宋_GB2312" w:cs="宋体"/>
                <w:kern w:val="0"/>
                <w:sz w:val="24"/>
              </w:rPr>
            </w:pPr>
            <w:r>
              <w:rPr>
                <w:rFonts w:eastAsia="仿宋_GB2312" w:cs="宋体" w:hint="eastAsia"/>
                <w:kern w:val="0"/>
                <w:sz w:val="24"/>
              </w:rPr>
              <w:t>10.31</w:t>
            </w:r>
          </w:p>
        </w:tc>
        <w:tc>
          <w:tcPr>
            <w:tcW w:w="1060" w:type="dxa"/>
            <w:tcBorders>
              <w:top w:val="single" w:sz="4" w:space="0" w:color="auto"/>
              <w:left w:val="single" w:sz="4" w:space="0" w:color="auto"/>
              <w:bottom w:val="single" w:sz="4" w:space="0" w:color="auto"/>
              <w:right w:val="double" w:sz="4" w:space="0" w:color="auto"/>
            </w:tcBorders>
            <w:vAlign w:val="center"/>
          </w:tcPr>
          <w:p w:rsidR="009C08FB" w:rsidRDefault="009C08FB">
            <w:pPr>
              <w:jc w:val="center"/>
              <w:rPr>
                <w:rFonts w:eastAsia="仿宋_GB2312" w:cs="宋体"/>
                <w:kern w:val="0"/>
                <w:sz w:val="24"/>
              </w:rPr>
            </w:pPr>
            <w:r>
              <w:rPr>
                <w:rFonts w:eastAsia="仿宋_GB2312" w:cs="宋体" w:hint="eastAsia"/>
                <w:kern w:val="0"/>
                <w:sz w:val="24"/>
              </w:rPr>
              <w:t>52.9</w:t>
            </w:r>
          </w:p>
        </w:tc>
        <w:tc>
          <w:tcPr>
            <w:tcW w:w="917" w:type="dxa"/>
            <w:tcBorders>
              <w:top w:val="single" w:sz="4" w:space="0" w:color="auto"/>
              <w:left w:val="double" w:sz="4" w:space="0" w:color="auto"/>
              <w:bottom w:val="single" w:sz="4" w:space="0" w:color="auto"/>
              <w:right w:val="single" w:sz="4" w:space="0" w:color="auto"/>
            </w:tcBorders>
            <w:vAlign w:val="center"/>
          </w:tcPr>
          <w:p w:rsidR="009C08FB" w:rsidRDefault="009C08FB">
            <w:pPr>
              <w:jc w:val="center"/>
              <w:rPr>
                <w:rFonts w:eastAsia="仿宋_GB2312" w:cs="宋体"/>
                <w:kern w:val="0"/>
                <w:sz w:val="24"/>
              </w:rPr>
            </w:pPr>
            <w:r>
              <w:rPr>
                <w:rFonts w:eastAsia="仿宋_GB2312" w:cs="宋体" w:hint="eastAsia"/>
                <w:kern w:val="0"/>
                <w:sz w:val="24"/>
              </w:rPr>
              <w:t>9</w:t>
            </w:r>
          </w:p>
        </w:tc>
        <w:tc>
          <w:tcPr>
            <w:tcW w:w="1275" w:type="dxa"/>
            <w:tcBorders>
              <w:top w:val="single" w:sz="4" w:space="0" w:color="auto"/>
              <w:left w:val="single" w:sz="4" w:space="0" w:color="auto"/>
              <w:bottom w:val="single" w:sz="4" w:space="0" w:color="auto"/>
              <w:right w:val="single" w:sz="4" w:space="0" w:color="auto"/>
            </w:tcBorders>
            <w:vAlign w:val="center"/>
          </w:tcPr>
          <w:p w:rsidR="009C08FB" w:rsidRDefault="009C08FB">
            <w:pPr>
              <w:jc w:val="center"/>
              <w:rPr>
                <w:rFonts w:eastAsia="仿宋_GB2312" w:cs="宋体"/>
                <w:kern w:val="0"/>
                <w:sz w:val="24"/>
              </w:rPr>
            </w:pPr>
            <w:r>
              <w:rPr>
                <w:rFonts w:eastAsia="仿宋_GB2312" w:cs="宋体" w:hint="eastAsia"/>
                <w:kern w:val="0"/>
                <w:sz w:val="24"/>
              </w:rPr>
              <w:t>16.50</w:t>
            </w:r>
          </w:p>
        </w:tc>
        <w:tc>
          <w:tcPr>
            <w:tcW w:w="993" w:type="dxa"/>
            <w:tcBorders>
              <w:top w:val="single" w:sz="4" w:space="0" w:color="auto"/>
              <w:left w:val="single" w:sz="4" w:space="0" w:color="auto"/>
              <w:bottom w:val="single" w:sz="4" w:space="0" w:color="auto"/>
              <w:right w:val="single" w:sz="4" w:space="0" w:color="auto"/>
            </w:tcBorders>
            <w:vAlign w:val="center"/>
          </w:tcPr>
          <w:p w:rsidR="009C08FB" w:rsidRPr="009C08FB" w:rsidRDefault="009C08FB">
            <w:pPr>
              <w:jc w:val="center"/>
              <w:rPr>
                <w:rFonts w:ascii="宋体" w:hAnsi="宋体" w:cs="宋体"/>
                <w:sz w:val="22"/>
                <w:szCs w:val="22"/>
              </w:rPr>
            </w:pPr>
            <w:r w:rsidRPr="009C08FB">
              <w:rPr>
                <w:rFonts w:hint="eastAsia"/>
                <w:sz w:val="22"/>
                <w:szCs w:val="22"/>
              </w:rPr>
              <w:t xml:space="preserve">9.41 </w:t>
            </w:r>
          </w:p>
        </w:tc>
        <w:tc>
          <w:tcPr>
            <w:tcW w:w="992" w:type="dxa"/>
            <w:tcBorders>
              <w:top w:val="single" w:sz="4" w:space="0" w:color="auto"/>
              <w:left w:val="single" w:sz="4" w:space="0" w:color="auto"/>
              <w:bottom w:val="single" w:sz="4" w:space="0" w:color="auto"/>
              <w:right w:val="single" w:sz="4" w:space="0" w:color="auto"/>
            </w:tcBorders>
            <w:vAlign w:val="center"/>
          </w:tcPr>
          <w:p w:rsidR="009C08FB" w:rsidRPr="009C08FB" w:rsidRDefault="009C08FB">
            <w:pPr>
              <w:jc w:val="center"/>
              <w:rPr>
                <w:rFonts w:ascii="宋体" w:hAnsi="宋体" w:cs="宋体"/>
                <w:sz w:val="22"/>
                <w:szCs w:val="22"/>
              </w:rPr>
            </w:pPr>
            <w:r w:rsidRPr="009C08FB">
              <w:rPr>
                <w:rFonts w:hint="eastAsia"/>
                <w:sz w:val="22"/>
                <w:szCs w:val="22"/>
              </w:rPr>
              <w:t xml:space="preserve">57.0 </w:t>
            </w:r>
          </w:p>
        </w:tc>
      </w:tr>
      <w:tr w:rsidR="00F15E19">
        <w:trPr>
          <w:trHeight w:val="617"/>
          <w:jc w:val="center"/>
        </w:trPr>
        <w:tc>
          <w:tcPr>
            <w:tcW w:w="786" w:type="dxa"/>
            <w:tcBorders>
              <w:top w:val="single" w:sz="4" w:space="0" w:color="auto"/>
              <w:left w:val="single" w:sz="4" w:space="0" w:color="auto"/>
              <w:bottom w:val="single" w:sz="4" w:space="0" w:color="auto"/>
              <w:right w:val="single" w:sz="4" w:space="0" w:color="auto"/>
            </w:tcBorders>
            <w:vAlign w:val="center"/>
          </w:tcPr>
          <w:p w:rsidR="00F15E19" w:rsidRDefault="00BA3450">
            <w:pPr>
              <w:spacing w:line="280" w:lineRule="exact"/>
              <w:jc w:val="center"/>
              <w:rPr>
                <w:rFonts w:eastAsia="仿宋_GB2312"/>
                <w:sz w:val="24"/>
              </w:rPr>
            </w:pPr>
            <w:r>
              <w:rPr>
                <w:rFonts w:eastAsia="仿宋_GB2312" w:hint="eastAsia"/>
                <w:sz w:val="24"/>
              </w:rPr>
              <w:t>14</w:t>
            </w:r>
          </w:p>
        </w:tc>
        <w:tc>
          <w:tcPr>
            <w:tcW w:w="1195" w:type="dxa"/>
            <w:tcBorders>
              <w:top w:val="single" w:sz="4" w:space="0" w:color="auto"/>
              <w:left w:val="single" w:sz="4" w:space="0" w:color="auto"/>
              <w:bottom w:val="single" w:sz="4" w:space="0" w:color="auto"/>
              <w:right w:val="single" w:sz="4" w:space="0" w:color="auto"/>
            </w:tcBorders>
            <w:vAlign w:val="center"/>
          </w:tcPr>
          <w:p w:rsidR="00F15E19" w:rsidRDefault="00BA3450">
            <w:pPr>
              <w:spacing w:line="280" w:lineRule="exact"/>
              <w:jc w:val="center"/>
              <w:rPr>
                <w:rFonts w:eastAsia="仿宋_GB2312"/>
                <w:sz w:val="24"/>
              </w:rPr>
            </w:pPr>
            <w:r>
              <w:rPr>
                <w:rFonts w:eastAsia="仿宋_GB2312" w:hint="eastAsia"/>
                <w:sz w:val="24"/>
              </w:rPr>
              <w:t>市直单位</w:t>
            </w:r>
          </w:p>
        </w:tc>
        <w:tc>
          <w:tcPr>
            <w:tcW w:w="861" w:type="dxa"/>
            <w:tcBorders>
              <w:top w:val="single" w:sz="4" w:space="0" w:color="auto"/>
              <w:left w:val="single" w:sz="4" w:space="0" w:color="auto"/>
              <w:bottom w:val="single" w:sz="4" w:space="0" w:color="auto"/>
              <w:right w:val="single" w:sz="4" w:space="0" w:color="auto"/>
            </w:tcBorders>
            <w:vAlign w:val="center"/>
          </w:tcPr>
          <w:p w:rsidR="00F15E19" w:rsidRDefault="00BA3450">
            <w:pPr>
              <w:spacing w:line="280" w:lineRule="exact"/>
              <w:jc w:val="center"/>
              <w:rPr>
                <w:rFonts w:eastAsia="仿宋_GB2312" w:cs="宋体"/>
                <w:kern w:val="0"/>
                <w:sz w:val="24"/>
              </w:rPr>
            </w:pPr>
            <w:r>
              <w:rPr>
                <w:rFonts w:eastAsia="仿宋_GB2312" w:cs="宋体" w:hint="eastAsia"/>
                <w:kern w:val="0"/>
                <w:sz w:val="24"/>
              </w:rPr>
              <w:t>59</w:t>
            </w:r>
          </w:p>
        </w:tc>
        <w:tc>
          <w:tcPr>
            <w:tcW w:w="1191" w:type="dxa"/>
            <w:tcBorders>
              <w:top w:val="single" w:sz="4" w:space="0" w:color="auto"/>
              <w:left w:val="single" w:sz="4" w:space="0" w:color="auto"/>
              <w:bottom w:val="single" w:sz="4" w:space="0" w:color="auto"/>
              <w:right w:val="single" w:sz="4" w:space="0" w:color="auto"/>
            </w:tcBorders>
            <w:vAlign w:val="center"/>
          </w:tcPr>
          <w:p w:rsidR="00F15E19" w:rsidRDefault="00BA3450">
            <w:pPr>
              <w:spacing w:line="280" w:lineRule="exact"/>
              <w:jc w:val="center"/>
              <w:rPr>
                <w:rFonts w:eastAsia="仿宋_GB2312" w:cs="宋体"/>
                <w:kern w:val="0"/>
                <w:sz w:val="24"/>
              </w:rPr>
            </w:pPr>
            <w:r>
              <w:rPr>
                <w:rFonts w:eastAsia="仿宋_GB2312" w:cs="宋体" w:hint="eastAsia"/>
                <w:kern w:val="0"/>
                <w:sz w:val="24"/>
              </w:rPr>
              <w:t>344.01</w:t>
            </w:r>
          </w:p>
        </w:tc>
        <w:tc>
          <w:tcPr>
            <w:tcW w:w="1191" w:type="dxa"/>
            <w:tcBorders>
              <w:top w:val="single" w:sz="4" w:space="0" w:color="auto"/>
              <w:left w:val="single" w:sz="4" w:space="0" w:color="auto"/>
              <w:bottom w:val="single" w:sz="4" w:space="0" w:color="auto"/>
              <w:right w:val="single" w:sz="4" w:space="0" w:color="auto"/>
            </w:tcBorders>
            <w:vAlign w:val="center"/>
          </w:tcPr>
          <w:p w:rsidR="00F15E19" w:rsidRDefault="001D4B0E">
            <w:pPr>
              <w:spacing w:line="280" w:lineRule="exact"/>
              <w:jc w:val="center"/>
              <w:rPr>
                <w:rFonts w:eastAsia="仿宋_GB2312" w:cs="宋体"/>
                <w:kern w:val="0"/>
                <w:sz w:val="24"/>
              </w:rPr>
            </w:pPr>
            <w:r>
              <w:rPr>
                <w:rFonts w:eastAsia="仿宋_GB2312" w:cs="宋体" w:hint="eastAsia"/>
                <w:kern w:val="0"/>
                <w:sz w:val="24"/>
              </w:rPr>
              <w:t>161.80</w:t>
            </w:r>
          </w:p>
        </w:tc>
        <w:tc>
          <w:tcPr>
            <w:tcW w:w="1060" w:type="dxa"/>
            <w:tcBorders>
              <w:top w:val="single" w:sz="4" w:space="0" w:color="auto"/>
              <w:left w:val="single" w:sz="4" w:space="0" w:color="auto"/>
              <w:bottom w:val="single" w:sz="4" w:space="0" w:color="auto"/>
              <w:right w:val="double" w:sz="4" w:space="0" w:color="auto"/>
            </w:tcBorders>
            <w:vAlign w:val="center"/>
          </w:tcPr>
          <w:p w:rsidR="00F15E19" w:rsidRDefault="001D4B0E">
            <w:pPr>
              <w:spacing w:line="280" w:lineRule="exact"/>
              <w:jc w:val="center"/>
              <w:rPr>
                <w:rFonts w:eastAsia="仿宋_GB2312" w:cs="宋体"/>
                <w:kern w:val="0"/>
                <w:sz w:val="24"/>
              </w:rPr>
            </w:pPr>
            <w:r>
              <w:rPr>
                <w:rFonts w:eastAsia="仿宋_GB2312" w:cs="宋体" w:hint="eastAsia"/>
                <w:kern w:val="0"/>
                <w:sz w:val="24"/>
              </w:rPr>
              <w:t>47.0</w:t>
            </w:r>
          </w:p>
        </w:tc>
        <w:tc>
          <w:tcPr>
            <w:tcW w:w="917" w:type="dxa"/>
            <w:tcBorders>
              <w:top w:val="single" w:sz="4" w:space="0" w:color="auto"/>
              <w:left w:val="double" w:sz="4" w:space="0" w:color="auto"/>
              <w:bottom w:val="single" w:sz="4" w:space="0" w:color="auto"/>
              <w:right w:val="single" w:sz="4" w:space="0" w:color="auto"/>
            </w:tcBorders>
            <w:vAlign w:val="center"/>
          </w:tcPr>
          <w:p w:rsidR="00F15E19" w:rsidRDefault="00BA3450">
            <w:pPr>
              <w:spacing w:line="280" w:lineRule="exact"/>
              <w:jc w:val="center"/>
              <w:rPr>
                <w:rFonts w:eastAsia="仿宋_GB2312" w:cs="宋体"/>
                <w:kern w:val="0"/>
                <w:sz w:val="24"/>
              </w:rPr>
            </w:pPr>
            <w:r>
              <w:rPr>
                <w:rFonts w:eastAsia="仿宋_GB2312" w:cs="宋体" w:hint="eastAsia"/>
                <w:kern w:val="0"/>
                <w:sz w:val="24"/>
              </w:rPr>
              <w:t>42</w:t>
            </w:r>
          </w:p>
        </w:tc>
        <w:tc>
          <w:tcPr>
            <w:tcW w:w="1275" w:type="dxa"/>
            <w:tcBorders>
              <w:top w:val="single" w:sz="4" w:space="0" w:color="auto"/>
              <w:left w:val="single" w:sz="4" w:space="0" w:color="auto"/>
              <w:bottom w:val="single" w:sz="4" w:space="0" w:color="auto"/>
              <w:right w:val="single" w:sz="4" w:space="0" w:color="auto"/>
            </w:tcBorders>
            <w:vAlign w:val="center"/>
          </w:tcPr>
          <w:p w:rsidR="00F15E19" w:rsidRDefault="00BA3450">
            <w:pPr>
              <w:spacing w:line="280" w:lineRule="exact"/>
              <w:jc w:val="center"/>
              <w:rPr>
                <w:rFonts w:eastAsia="仿宋_GB2312" w:cs="宋体"/>
                <w:kern w:val="0"/>
                <w:sz w:val="24"/>
              </w:rPr>
            </w:pPr>
            <w:r>
              <w:rPr>
                <w:rFonts w:eastAsia="仿宋_GB2312" w:cs="宋体" w:hint="eastAsia"/>
                <w:kern w:val="0"/>
                <w:sz w:val="24"/>
              </w:rPr>
              <w:t>325.10</w:t>
            </w:r>
          </w:p>
        </w:tc>
        <w:tc>
          <w:tcPr>
            <w:tcW w:w="993" w:type="dxa"/>
            <w:tcBorders>
              <w:top w:val="single" w:sz="4" w:space="0" w:color="auto"/>
              <w:left w:val="single" w:sz="4" w:space="0" w:color="auto"/>
              <w:bottom w:val="single" w:sz="4" w:space="0" w:color="auto"/>
              <w:right w:val="single" w:sz="4" w:space="0" w:color="auto"/>
            </w:tcBorders>
            <w:vAlign w:val="center"/>
          </w:tcPr>
          <w:p w:rsidR="00F15E19" w:rsidRDefault="001D4B0E">
            <w:pPr>
              <w:spacing w:line="280" w:lineRule="exact"/>
              <w:jc w:val="center"/>
              <w:rPr>
                <w:rFonts w:eastAsia="仿宋_GB2312" w:cs="宋体"/>
                <w:kern w:val="0"/>
                <w:sz w:val="24"/>
              </w:rPr>
            </w:pPr>
            <w:r>
              <w:rPr>
                <w:rFonts w:eastAsia="仿宋_GB2312" w:cs="宋体" w:hint="eastAsia"/>
                <w:kern w:val="0"/>
                <w:sz w:val="24"/>
              </w:rPr>
              <w:t>150.44</w:t>
            </w:r>
          </w:p>
        </w:tc>
        <w:tc>
          <w:tcPr>
            <w:tcW w:w="992" w:type="dxa"/>
            <w:tcBorders>
              <w:top w:val="single" w:sz="4" w:space="0" w:color="auto"/>
              <w:left w:val="single" w:sz="4" w:space="0" w:color="auto"/>
              <w:bottom w:val="single" w:sz="4" w:space="0" w:color="auto"/>
              <w:right w:val="single" w:sz="4" w:space="0" w:color="auto"/>
            </w:tcBorders>
            <w:vAlign w:val="center"/>
          </w:tcPr>
          <w:p w:rsidR="00F15E19" w:rsidRDefault="001D4B0E">
            <w:pPr>
              <w:spacing w:line="280" w:lineRule="exact"/>
              <w:jc w:val="center"/>
              <w:rPr>
                <w:rFonts w:eastAsia="仿宋_GB2312" w:cs="宋体"/>
                <w:kern w:val="0"/>
                <w:sz w:val="24"/>
              </w:rPr>
            </w:pPr>
            <w:r>
              <w:rPr>
                <w:rFonts w:eastAsia="仿宋_GB2312" w:cs="宋体" w:hint="eastAsia"/>
                <w:kern w:val="0"/>
                <w:sz w:val="24"/>
              </w:rPr>
              <w:t>46.3</w:t>
            </w:r>
          </w:p>
        </w:tc>
      </w:tr>
      <w:tr w:rsidR="00F15E19">
        <w:trPr>
          <w:trHeight w:val="617"/>
          <w:jc w:val="center"/>
        </w:trPr>
        <w:tc>
          <w:tcPr>
            <w:tcW w:w="786" w:type="dxa"/>
            <w:tcBorders>
              <w:top w:val="single" w:sz="4" w:space="0" w:color="auto"/>
              <w:left w:val="single" w:sz="4" w:space="0" w:color="auto"/>
              <w:bottom w:val="single" w:sz="4" w:space="0" w:color="auto"/>
              <w:right w:val="single" w:sz="4" w:space="0" w:color="auto"/>
            </w:tcBorders>
            <w:vAlign w:val="center"/>
          </w:tcPr>
          <w:p w:rsidR="00F15E19" w:rsidRDefault="00F15E19">
            <w:pPr>
              <w:spacing w:line="280" w:lineRule="exact"/>
              <w:jc w:val="center"/>
              <w:rPr>
                <w:rFonts w:eastAsia="仿宋_GB2312"/>
                <w:sz w:val="24"/>
              </w:rPr>
            </w:pPr>
          </w:p>
        </w:tc>
        <w:tc>
          <w:tcPr>
            <w:tcW w:w="1195" w:type="dxa"/>
            <w:tcBorders>
              <w:top w:val="single" w:sz="4" w:space="0" w:color="auto"/>
              <w:left w:val="single" w:sz="4" w:space="0" w:color="auto"/>
              <w:bottom w:val="single" w:sz="4" w:space="0" w:color="auto"/>
              <w:right w:val="single" w:sz="4" w:space="0" w:color="auto"/>
            </w:tcBorders>
            <w:vAlign w:val="center"/>
          </w:tcPr>
          <w:p w:rsidR="00F15E19" w:rsidRDefault="00BA3450">
            <w:pPr>
              <w:spacing w:line="280" w:lineRule="exact"/>
              <w:jc w:val="center"/>
              <w:rPr>
                <w:rFonts w:eastAsia="仿宋_GB2312"/>
                <w:b/>
                <w:sz w:val="24"/>
              </w:rPr>
            </w:pPr>
            <w:r>
              <w:rPr>
                <w:rFonts w:eastAsia="仿宋_GB2312" w:hint="eastAsia"/>
                <w:b/>
                <w:sz w:val="24"/>
              </w:rPr>
              <w:t>合计</w:t>
            </w:r>
          </w:p>
        </w:tc>
        <w:tc>
          <w:tcPr>
            <w:tcW w:w="861" w:type="dxa"/>
            <w:tcBorders>
              <w:top w:val="single" w:sz="4" w:space="0" w:color="auto"/>
              <w:left w:val="single" w:sz="4" w:space="0" w:color="auto"/>
              <w:bottom w:val="single" w:sz="4" w:space="0" w:color="auto"/>
              <w:right w:val="single" w:sz="4" w:space="0" w:color="auto"/>
            </w:tcBorders>
            <w:vAlign w:val="center"/>
          </w:tcPr>
          <w:p w:rsidR="00F15E19" w:rsidRDefault="00BA3450">
            <w:pPr>
              <w:spacing w:line="280" w:lineRule="exact"/>
              <w:jc w:val="center"/>
              <w:rPr>
                <w:rFonts w:eastAsia="仿宋_GB2312" w:cs="宋体"/>
                <w:b/>
                <w:kern w:val="0"/>
                <w:sz w:val="24"/>
              </w:rPr>
            </w:pPr>
            <w:r>
              <w:rPr>
                <w:rFonts w:eastAsia="仿宋_GB2312" w:cs="宋体" w:hint="eastAsia"/>
                <w:b/>
                <w:kern w:val="0"/>
                <w:sz w:val="24"/>
              </w:rPr>
              <w:t>356</w:t>
            </w:r>
          </w:p>
        </w:tc>
        <w:tc>
          <w:tcPr>
            <w:tcW w:w="1191" w:type="dxa"/>
            <w:tcBorders>
              <w:top w:val="single" w:sz="4" w:space="0" w:color="auto"/>
              <w:left w:val="single" w:sz="4" w:space="0" w:color="auto"/>
              <w:bottom w:val="single" w:sz="4" w:space="0" w:color="auto"/>
              <w:right w:val="single" w:sz="4" w:space="0" w:color="auto"/>
            </w:tcBorders>
            <w:vAlign w:val="center"/>
          </w:tcPr>
          <w:p w:rsidR="00F15E19" w:rsidRDefault="00BA3450">
            <w:pPr>
              <w:spacing w:line="280" w:lineRule="exact"/>
              <w:jc w:val="center"/>
              <w:rPr>
                <w:rFonts w:eastAsia="仿宋_GB2312" w:cs="宋体"/>
                <w:b/>
                <w:kern w:val="0"/>
                <w:sz w:val="24"/>
              </w:rPr>
            </w:pPr>
            <w:r>
              <w:rPr>
                <w:rFonts w:eastAsia="仿宋_GB2312" w:cs="宋体" w:hint="eastAsia"/>
                <w:b/>
                <w:kern w:val="0"/>
                <w:sz w:val="24"/>
              </w:rPr>
              <w:t>831.17</w:t>
            </w:r>
          </w:p>
        </w:tc>
        <w:tc>
          <w:tcPr>
            <w:tcW w:w="1191" w:type="dxa"/>
            <w:tcBorders>
              <w:top w:val="single" w:sz="4" w:space="0" w:color="auto"/>
              <w:left w:val="single" w:sz="4" w:space="0" w:color="auto"/>
              <w:bottom w:val="single" w:sz="4" w:space="0" w:color="auto"/>
              <w:right w:val="single" w:sz="4" w:space="0" w:color="auto"/>
            </w:tcBorders>
            <w:vAlign w:val="center"/>
          </w:tcPr>
          <w:p w:rsidR="00F15E19" w:rsidRDefault="001525E8">
            <w:pPr>
              <w:spacing w:line="280" w:lineRule="exact"/>
              <w:jc w:val="center"/>
              <w:rPr>
                <w:rFonts w:eastAsia="仿宋_GB2312" w:cs="宋体"/>
                <w:b/>
                <w:kern w:val="0"/>
                <w:sz w:val="24"/>
              </w:rPr>
            </w:pPr>
            <w:r>
              <w:rPr>
                <w:rFonts w:eastAsia="仿宋_GB2312" w:cs="宋体" w:hint="eastAsia"/>
                <w:b/>
                <w:kern w:val="0"/>
                <w:sz w:val="24"/>
              </w:rPr>
              <w:t>428.</w:t>
            </w:r>
            <w:r w:rsidR="0013327A">
              <w:rPr>
                <w:rFonts w:eastAsia="仿宋_GB2312" w:cs="宋体" w:hint="eastAsia"/>
                <w:b/>
                <w:kern w:val="0"/>
                <w:sz w:val="24"/>
              </w:rPr>
              <w:t>87</w:t>
            </w:r>
          </w:p>
        </w:tc>
        <w:tc>
          <w:tcPr>
            <w:tcW w:w="1060" w:type="dxa"/>
            <w:tcBorders>
              <w:top w:val="single" w:sz="4" w:space="0" w:color="auto"/>
              <w:left w:val="single" w:sz="4" w:space="0" w:color="auto"/>
              <w:bottom w:val="single" w:sz="4" w:space="0" w:color="auto"/>
              <w:right w:val="double" w:sz="4" w:space="0" w:color="auto"/>
            </w:tcBorders>
            <w:vAlign w:val="center"/>
          </w:tcPr>
          <w:p w:rsidR="00F15E19" w:rsidRDefault="001525E8">
            <w:pPr>
              <w:spacing w:line="280" w:lineRule="exact"/>
              <w:jc w:val="center"/>
              <w:rPr>
                <w:rFonts w:eastAsia="仿宋_GB2312" w:cs="宋体"/>
                <w:b/>
                <w:kern w:val="0"/>
                <w:sz w:val="24"/>
              </w:rPr>
            </w:pPr>
            <w:r>
              <w:rPr>
                <w:rFonts w:eastAsia="仿宋_GB2312" w:cs="宋体" w:hint="eastAsia"/>
                <w:b/>
                <w:kern w:val="0"/>
                <w:sz w:val="24"/>
              </w:rPr>
              <w:t>51.</w:t>
            </w:r>
            <w:r w:rsidR="0013327A">
              <w:rPr>
                <w:rFonts w:eastAsia="仿宋_GB2312" w:cs="宋体" w:hint="eastAsia"/>
                <w:b/>
                <w:kern w:val="0"/>
                <w:sz w:val="24"/>
              </w:rPr>
              <w:t>6</w:t>
            </w:r>
          </w:p>
        </w:tc>
        <w:tc>
          <w:tcPr>
            <w:tcW w:w="917" w:type="dxa"/>
            <w:tcBorders>
              <w:top w:val="single" w:sz="4" w:space="0" w:color="auto"/>
              <w:left w:val="double" w:sz="4" w:space="0" w:color="auto"/>
              <w:bottom w:val="single" w:sz="4" w:space="0" w:color="auto"/>
              <w:right w:val="single" w:sz="4" w:space="0" w:color="auto"/>
            </w:tcBorders>
            <w:vAlign w:val="center"/>
          </w:tcPr>
          <w:p w:rsidR="00F15E19" w:rsidRDefault="00BA3450">
            <w:pPr>
              <w:spacing w:line="280" w:lineRule="exact"/>
              <w:jc w:val="center"/>
              <w:rPr>
                <w:rFonts w:eastAsia="仿宋_GB2312" w:cs="宋体"/>
                <w:b/>
                <w:kern w:val="0"/>
                <w:sz w:val="24"/>
              </w:rPr>
            </w:pPr>
            <w:r>
              <w:rPr>
                <w:rFonts w:eastAsia="仿宋_GB2312" w:cs="宋体" w:hint="eastAsia"/>
                <w:b/>
                <w:kern w:val="0"/>
                <w:sz w:val="24"/>
              </w:rPr>
              <w:t>223</w:t>
            </w:r>
          </w:p>
        </w:tc>
        <w:tc>
          <w:tcPr>
            <w:tcW w:w="1275" w:type="dxa"/>
            <w:tcBorders>
              <w:top w:val="single" w:sz="4" w:space="0" w:color="auto"/>
              <w:left w:val="single" w:sz="4" w:space="0" w:color="auto"/>
              <w:bottom w:val="single" w:sz="4" w:space="0" w:color="auto"/>
              <w:right w:val="single" w:sz="4" w:space="0" w:color="auto"/>
            </w:tcBorders>
            <w:vAlign w:val="center"/>
          </w:tcPr>
          <w:p w:rsidR="00F15E19" w:rsidRDefault="00BA3450">
            <w:pPr>
              <w:spacing w:line="280" w:lineRule="exact"/>
              <w:jc w:val="center"/>
              <w:rPr>
                <w:rFonts w:eastAsia="仿宋_GB2312" w:cs="宋体"/>
                <w:b/>
                <w:kern w:val="0"/>
                <w:sz w:val="24"/>
              </w:rPr>
            </w:pPr>
            <w:r>
              <w:rPr>
                <w:rFonts w:eastAsia="仿宋_GB2312" w:cs="宋体" w:hint="eastAsia"/>
                <w:b/>
                <w:kern w:val="0"/>
                <w:sz w:val="24"/>
              </w:rPr>
              <w:t>735.71</w:t>
            </w:r>
          </w:p>
        </w:tc>
        <w:tc>
          <w:tcPr>
            <w:tcW w:w="993" w:type="dxa"/>
            <w:tcBorders>
              <w:top w:val="single" w:sz="4" w:space="0" w:color="auto"/>
              <w:left w:val="single" w:sz="4" w:space="0" w:color="auto"/>
              <w:bottom w:val="single" w:sz="4" w:space="0" w:color="auto"/>
              <w:right w:val="single" w:sz="4" w:space="0" w:color="auto"/>
            </w:tcBorders>
            <w:vAlign w:val="center"/>
          </w:tcPr>
          <w:p w:rsidR="00F15E19" w:rsidRDefault="00244AD7">
            <w:pPr>
              <w:spacing w:line="280" w:lineRule="exact"/>
              <w:jc w:val="center"/>
              <w:rPr>
                <w:rFonts w:eastAsia="仿宋_GB2312" w:cs="宋体"/>
                <w:b/>
                <w:kern w:val="0"/>
                <w:sz w:val="24"/>
              </w:rPr>
            </w:pPr>
            <w:r>
              <w:rPr>
                <w:rFonts w:eastAsia="仿宋_GB2312" w:cs="宋体" w:hint="eastAsia"/>
                <w:b/>
                <w:kern w:val="0"/>
                <w:sz w:val="24"/>
              </w:rPr>
              <w:t>380.02</w:t>
            </w:r>
          </w:p>
        </w:tc>
        <w:tc>
          <w:tcPr>
            <w:tcW w:w="992" w:type="dxa"/>
            <w:tcBorders>
              <w:top w:val="single" w:sz="4" w:space="0" w:color="auto"/>
              <w:left w:val="single" w:sz="4" w:space="0" w:color="auto"/>
              <w:bottom w:val="single" w:sz="4" w:space="0" w:color="auto"/>
              <w:right w:val="single" w:sz="4" w:space="0" w:color="auto"/>
            </w:tcBorders>
            <w:vAlign w:val="center"/>
          </w:tcPr>
          <w:p w:rsidR="00F15E19" w:rsidRDefault="00244AD7">
            <w:pPr>
              <w:spacing w:line="280" w:lineRule="exact"/>
              <w:jc w:val="center"/>
              <w:rPr>
                <w:rFonts w:eastAsia="仿宋_GB2312" w:cs="宋体"/>
                <w:b/>
                <w:kern w:val="0"/>
                <w:sz w:val="24"/>
              </w:rPr>
            </w:pPr>
            <w:r>
              <w:rPr>
                <w:rFonts w:eastAsia="仿宋_GB2312" w:cs="宋体" w:hint="eastAsia"/>
                <w:b/>
                <w:kern w:val="0"/>
                <w:sz w:val="24"/>
              </w:rPr>
              <w:t>51.7</w:t>
            </w:r>
          </w:p>
        </w:tc>
      </w:tr>
    </w:tbl>
    <w:p w:rsidR="00F15E19" w:rsidRDefault="00BA3450">
      <w:pPr>
        <w:snapToGrid w:val="0"/>
        <w:spacing w:line="360" w:lineRule="exact"/>
        <w:rPr>
          <w:rFonts w:ascii="黑体" w:eastAsia="黑体" w:hAnsi="宋体"/>
          <w:sz w:val="32"/>
          <w:szCs w:val="32"/>
        </w:rPr>
      </w:pPr>
      <w:r>
        <w:rPr>
          <w:rFonts w:ascii="黑体" w:eastAsia="黑体" w:hAnsi="宋体"/>
          <w:sz w:val="32"/>
          <w:szCs w:val="32"/>
        </w:rPr>
        <w:br w:type="page"/>
      </w:r>
      <w:r>
        <w:rPr>
          <w:rFonts w:ascii="黑体" w:eastAsia="黑体" w:hAnsi="宋体" w:hint="eastAsia"/>
          <w:sz w:val="32"/>
          <w:szCs w:val="32"/>
        </w:rPr>
        <w:lastRenderedPageBreak/>
        <w:t>附件3</w:t>
      </w:r>
    </w:p>
    <w:p w:rsidR="00F15E19" w:rsidRDefault="00F15E19">
      <w:pPr>
        <w:snapToGrid w:val="0"/>
        <w:spacing w:line="440" w:lineRule="exact"/>
        <w:jc w:val="center"/>
        <w:rPr>
          <w:rFonts w:ascii="方正小标宋简体" w:eastAsia="方正小标宋简体" w:hAnsi="宋体"/>
          <w:spacing w:val="-6"/>
          <w:sz w:val="36"/>
          <w:szCs w:val="36"/>
        </w:rPr>
      </w:pPr>
    </w:p>
    <w:p w:rsidR="00F15E19" w:rsidRDefault="00BA3450">
      <w:pPr>
        <w:snapToGrid w:val="0"/>
        <w:spacing w:line="440" w:lineRule="exact"/>
        <w:jc w:val="center"/>
        <w:rPr>
          <w:rFonts w:ascii="楷体_GB2312" w:eastAsia="楷体_GB2312" w:hAnsi="宋体"/>
          <w:spacing w:val="-6"/>
          <w:sz w:val="32"/>
          <w:szCs w:val="32"/>
        </w:rPr>
      </w:pPr>
      <w:r>
        <w:rPr>
          <w:rFonts w:ascii="方正小标宋简体" w:eastAsia="方正小标宋简体" w:hAnsi="宋体" w:hint="eastAsia"/>
          <w:spacing w:val="-6"/>
          <w:sz w:val="44"/>
          <w:szCs w:val="44"/>
        </w:rPr>
        <w:t>2018年市重点建设项目市直单位完成情况表</w:t>
      </w:r>
      <w:r>
        <w:rPr>
          <w:rFonts w:ascii="楷体_GB2312" w:eastAsia="楷体_GB2312" w:hAnsi="宋体" w:hint="eastAsia"/>
          <w:spacing w:val="-6"/>
          <w:sz w:val="32"/>
          <w:szCs w:val="32"/>
        </w:rPr>
        <w:t>（</w:t>
      </w:r>
      <w:r w:rsidR="00B05523">
        <w:rPr>
          <w:rFonts w:ascii="楷体_GB2312" w:eastAsia="楷体_GB2312" w:hAnsi="宋体" w:hint="eastAsia"/>
          <w:spacing w:val="-6"/>
          <w:sz w:val="32"/>
          <w:szCs w:val="32"/>
        </w:rPr>
        <w:t>1-6</w:t>
      </w:r>
      <w:r>
        <w:rPr>
          <w:rFonts w:ascii="楷体_GB2312" w:eastAsia="楷体_GB2312" w:hAnsi="宋体" w:hint="eastAsia"/>
          <w:spacing w:val="-6"/>
          <w:sz w:val="32"/>
          <w:szCs w:val="32"/>
        </w:rPr>
        <w:t>月）</w:t>
      </w:r>
    </w:p>
    <w:tbl>
      <w:tblPr>
        <w:tblpPr w:leftFromText="180" w:rightFromText="180" w:vertAnchor="text" w:horzAnchor="margin" w:tblpXSpec="center" w:tblpY="153"/>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444"/>
        <w:gridCol w:w="708"/>
        <w:gridCol w:w="426"/>
        <w:gridCol w:w="2126"/>
        <w:gridCol w:w="709"/>
        <w:gridCol w:w="425"/>
        <w:gridCol w:w="2268"/>
        <w:gridCol w:w="709"/>
      </w:tblGrid>
      <w:tr w:rsidR="00F15E19">
        <w:tc>
          <w:tcPr>
            <w:tcW w:w="426" w:type="dxa"/>
            <w:vAlign w:val="center"/>
          </w:tcPr>
          <w:p w:rsidR="00F15E19" w:rsidRDefault="00BA3450">
            <w:pPr>
              <w:spacing w:line="200" w:lineRule="exact"/>
              <w:jc w:val="center"/>
              <w:rPr>
                <w:rFonts w:ascii="黑体" w:eastAsia="黑体" w:hAnsi="黑体"/>
                <w:sz w:val="18"/>
                <w:szCs w:val="18"/>
              </w:rPr>
            </w:pPr>
            <w:r>
              <w:rPr>
                <w:rFonts w:ascii="黑体" w:eastAsia="黑体" w:hAnsi="黑体" w:hint="eastAsia"/>
                <w:sz w:val="18"/>
                <w:szCs w:val="18"/>
              </w:rPr>
              <w:t>单位</w:t>
            </w:r>
          </w:p>
        </w:tc>
        <w:tc>
          <w:tcPr>
            <w:tcW w:w="2444" w:type="dxa"/>
            <w:vAlign w:val="center"/>
          </w:tcPr>
          <w:p w:rsidR="00F15E19" w:rsidRDefault="00BA3450">
            <w:pPr>
              <w:spacing w:line="240" w:lineRule="exact"/>
              <w:jc w:val="center"/>
              <w:rPr>
                <w:rFonts w:ascii="黑体" w:eastAsia="黑体" w:hAnsi="黑体"/>
                <w:sz w:val="18"/>
                <w:szCs w:val="18"/>
              </w:rPr>
            </w:pPr>
            <w:r>
              <w:rPr>
                <w:rFonts w:ascii="黑体" w:eastAsia="黑体" w:hAnsi="黑体" w:hint="eastAsia"/>
                <w:sz w:val="18"/>
                <w:szCs w:val="18"/>
              </w:rPr>
              <w:t>项目名称</w:t>
            </w:r>
          </w:p>
        </w:tc>
        <w:tc>
          <w:tcPr>
            <w:tcW w:w="708" w:type="dxa"/>
            <w:tcBorders>
              <w:right w:val="double" w:sz="4" w:space="0" w:color="auto"/>
            </w:tcBorders>
            <w:vAlign w:val="center"/>
          </w:tcPr>
          <w:p w:rsidR="00F15E19" w:rsidRDefault="00BA3450">
            <w:pPr>
              <w:spacing w:line="200" w:lineRule="exact"/>
              <w:jc w:val="center"/>
              <w:rPr>
                <w:rFonts w:ascii="黑体" w:eastAsia="黑体" w:hAnsi="黑体"/>
                <w:spacing w:val="-10"/>
                <w:sz w:val="18"/>
                <w:szCs w:val="18"/>
              </w:rPr>
            </w:pPr>
            <w:r>
              <w:rPr>
                <w:rFonts w:ascii="黑体" w:eastAsia="黑体" w:hAnsi="黑体" w:hint="eastAsia"/>
                <w:spacing w:val="-10"/>
                <w:sz w:val="18"/>
                <w:szCs w:val="18"/>
              </w:rPr>
              <w:t>投资</w:t>
            </w:r>
          </w:p>
          <w:p w:rsidR="00F15E19" w:rsidRDefault="00BA3450">
            <w:pPr>
              <w:spacing w:line="200" w:lineRule="exact"/>
              <w:jc w:val="center"/>
              <w:rPr>
                <w:rFonts w:ascii="黑体" w:eastAsia="黑体" w:hAnsi="黑体"/>
                <w:spacing w:val="-10"/>
                <w:sz w:val="18"/>
                <w:szCs w:val="18"/>
              </w:rPr>
            </w:pPr>
            <w:r>
              <w:rPr>
                <w:rFonts w:ascii="黑体" w:eastAsia="黑体" w:hAnsi="黑体" w:hint="eastAsia"/>
                <w:spacing w:val="-10"/>
                <w:sz w:val="18"/>
                <w:szCs w:val="18"/>
              </w:rPr>
              <w:t>完成率</w:t>
            </w:r>
          </w:p>
        </w:tc>
        <w:tc>
          <w:tcPr>
            <w:tcW w:w="426" w:type="dxa"/>
            <w:tcBorders>
              <w:left w:val="double" w:sz="4" w:space="0" w:color="auto"/>
            </w:tcBorders>
            <w:vAlign w:val="center"/>
          </w:tcPr>
          <w:p w:rsidR="00F15E19" w:rsidRDefault="00BA3450">
            <w:pPr>
              <w:spacing w:line="200" w:lineRule="exact"/>
              <w:jc w:val="center"/>
              <w:rPr>
                <w:rFonts w:ascii="黑体" w:eastAsia="黑体" w:hAnsi="黑体"/>
                <w:sz w:val="18"/>
                <w:szCs w:val="18"/>
              </w:rPr>
            </w:pPr>
            <w:r>
              <w:rPr>
                <w:rFonts w:ascii="黑体" w:eastAsia="黑体" w:hAnsi="黑体" w:hint="eastAsia"/>
                <w:sz w:val="18"/>
                <w:szCs w:val="18"/>
              </w:rPr>
              <w:t>单位</w:t>
            </w:r>
          </w:p>
        </w:tc>
        <w:tc>
          <w:tcPr>
            <w:tcW w:w="2126" w:type="dxa"/>
            <w:vAlign w:val="center"/>
          </w:tcPr>
          <w:p w:rsidR="00F15E19" w:rsidRDefault="00BA3450">
            <w:pPr>
              <w:spacing w:line="240" w:lineRule="exact"/>
              <w:jc w:val="center"/>
              <w:rPr>
                <w:rFonts w:ascii="黑体" w:eastAsia="黑体" w:hAnsi="黑体"/>
                <w:sz w:val="18"/>
                <w:szCs w:val="18"/>
              </w:rPr>
            </w:pPr>
            <w:r>
              <w:rPr>
                <w:rFonts w:ascii="黑体" w:eastAsia="黑体" w:hAnsi="黑体" w:hint="eastAsia"/>
                <w:sz w:val="18"/>
                <w:szCs w:val="18"/>
              </w:rPr>
              <w:t>项目名称</w:t>
            </w:r>
          </w:p>
        </w:tc>
        <w:tc>
          <w:tcPr>
            <w:tcW w:w="709" w:type="dxa"/>
            <w:tcBorders>
              <w:right w:val="double" w:sz="4" w:space="0" w:color="auto"/>
            </w:tcBorders>
            <w:vAlign w:val="center"/>
          </w:tcPr>
          <w:p w:rsidR="00F15E19" w:rsidRDefault="00BA3450">
            <w:pPr>
              <w:spacing w:line="200" w:lineRule="exact"/>
              <w:jc w:val="center"/>
              <w:rPr>
                <w:rFonts w:ascii="黑体" w:eastAsia="黑体" w:hAnsi="黑体"/>
                <w:spacing w:val="-10"/>
                <w:sz w:val="18"/>
                <w:szCs w:val="18"/>
              </w:rPr>
            </w:pPr>
            <w:r>
              <w:rPr>
                <w:rFonts w:ascii="黑体" w:eastAsia="黑体" w:hAnsi="黑体" w:hint="eastAsia"/>
                <w:spacing w:val="-10"/>
                <w:sz w:val="18"/>
                <w:szCs w:val="18"/>
              </w:rPr>
              <w:t>投资</w:t>
            </w:r>
          </w:p>
          <w:p w:rsidR="00F15E19" w:rsidRDefault="00BA3450">
            <w:pPr>
              <w:spacing w:line="200" w:lineRule="exact"/>
              <w:jc w:val="center"/>
              <w:rPr>
                <w:rFonts w:ascii="黑体" w:eastAsia="黑体" w:hAnsi="黑体"/>
                <w:spacing w:val="-10"/>
                <w:sz w:val="18"/>
                <w:szCs w:val="18"/>
              </w:rPr>
            </w:pPr>
            <w:r>
              <w:rPr>
                <w:rFonts w:ascii="黑体" w:eastAsia="黑体" w:hAnsi="黑体" w:hint="eastAsia"/>
                <w:spacing w:val="-10"/>
                <w:sz w:val="18"/>
                <w:szCs w:val="18"/>
              </w:rPr>
              <w:t>完成率</w:t>
            </w:r>
          </w:p>
        </w:tc>
        <w:tc>
          <w:tcPr>
            <w:tcW w:w="425" w:type="dxa"/>
            <w:tcBorders>
              <w:left w:val="double" w:sz="4" w:space="0" w:color="auto"/>
            </w:tcBorders>
            <w:vAlign w:val="center"/>
          </w:tcPr>
          <w:p w:rsidR="00F15E19" w:rsidRDefault="00BA3450">
            <w:pPr>
              <w:spacing w:line="200" w:lineRule="exact"/>
              <w:jc w:val="center"/>
              <w:rPr>
                <w:rFonts w:ascii="黑体" w:eastAsia="黑体" w:hAnsi="黑体"/>
                <w:sz w:val="18"/>
                <w:szCs w:val="18"/>
              </w:rPr>
            </w:pPr>
            <w:r>
              <w:rPr>
                <w:rFonts w:ascii="黑体" w:eastAsia="黑体" w:hAnsi="黑体" w:hint="eastAsia"/>
                <w:sz w:val="18"/>
                <w:szCs w:val="18"/>
              </w:rPr>
              <w:t>单位</w:t>
            </w:r>
          </w:p>
        </w:tc>
        <w:tc>
          <w:tcPr>
            <w:tcW w:w="2268" w:type="dxa"/>
            <w:vAlign w:val="center"/>
          </w:tcPr>
          <w:p w:rsidR="00F15E19" w:rsidRDefault="00BA3450">
            <w:pPr>
              <w:spacing w:line="240" w:lineRule="exact"/>
              <w:jc w:val="center"/>
              <w:rPr>
                <w:rFonts w:ascii="黑体" w:eastAsia="黑体" w:hAnsi="黑体"/>
                <w:sz w:val="18"/>
                <w:szCs w:val="18"/>
              </w:rPr>
            </w:pPr>
            <w:r>
              <w:rPr>
                <w:rFonts w:ascii="黑体" w:eastAsia="黑体" w:hAnsi="黑体" w:hint="eastAsia"/>
                <w:sz w:val="18"/>
                <w:szCs w:val="18"/>
              </w:rPr>
              <w:t>项目名称</w:t>
            </w:r>
          </w:p>
        </w:tc>
        <w:tc>
          <w:tcPr>
            <w:tcW w:w="709" w:type="dxa"/>
            <w:vAlign w:val="center"/>
          </w:tcPr>
          <w:p w:rsidR="00F15E19" w:rsidRDefault="00BA3450">
            <w:pPr>
              <w:spacing w:line="200" w:lineRule="exact"/>
              <w:jc w:val="center"/>
              <w:rPr>
                <w:rFonts w:ascii="黑体" w:eastAsia="黑体" w:hAnsi="黑体"/>
                <w:spacing w:val="-10"/>
                <w:sz w:val="18"/>
                <w:szCs w:val="18"/>
              </w:rPr>
            </w:pPr>
            <w:r>
              <w:rPr>
                <w:rFonts w:ascii="黑体" w:eastAsia="黑体" w:hAnsi="黑体" w:hint="eastAsia"/>
                <w:spacing w:val="-10"/>
                <w:sz w:val="18"/>
                <w:szCs w:val="18"/>
              </w:rPr>
              <w:t>投资</w:t>
            </w:r>
          </w:p>
          <w:p w:rsidR="00F15E19" w:rsidRDefault="00BA3450">
            <w:pPr>
              <w:spacing w:line="200" w:lineRule="exact"/>
              <w:jc w:val="center"/>
              <w:rPr>
                <w:rFonts w:ascii="黑体" w:eastAsia="黑体" w:hAnsi="黑体"/>
                <w:spacing w:val="-10"/>
                <w:sz w:val="18"/>
                <w:szCs w:val="18"/>
              </w:rPr>
            </w:pPr>
            <w:r>
              <w:rPr>
                <w:rFonts w:ascii="黑体" w:eastAsia="黑体" w:hAnsi="黑体" w:hint="eastAsia"/>
                <w:spacing w:val="-10"/>
                <w:sz w:val="18"/>
                <w:szCs w:val="18"/>
              </w:rPr>
              <w:t>完成率</w:t>
            </w:r>
          </w:p>
        </w:tc>
      </w:tr>
      <w:tr w:rsidR="00F15E19">
        <w:trPr>
          <w:trHeight w:val="475"/>
        </w:trPr>
        <w:tc>
          <w:tcPr>
            <w:tcW w:w="426" w:type="dxa"/>
            <w:vMerge w:val="restart"/>
            <w:vAlign w:val="center"/>
          </w:tcPr>
          <w:p w:rsidR="00F15E19" w:rsidRDefault="00BA3450">
            <w:pPr>
              <w:widowControl/>
              <w:spacing w:line="200" w:lineRule="exact"/>
              <w:jc w:val="center"/>
              <w:rPr>
                <w:rFonts w:eastAsia="仿宋_GB2312"/>
                <w:szCs w:val="21"/>
              </w:rPr>
            </w:pPr>
            <w:r>
              <w:rPr>
                <w:rFonts w:eastAsia="仿宋_GB2312" w:hint="eastAsia"/>
                <w:szCs w:val="21"/>
              </w:rPr>
              <w:t>城投</w:t>
            </w:r>
          </w:p>
        </w:tc>
        <w:tc>
          <w:tcPr>
            <w:tcW w:w="2444" w:type="dxa"/>
            <w:vAlign w:val="center"/>
          </w:tcPr>
          <w:p w:rsidR="00F15E19" w:rsidRDefault="00BA3450">
            <w:pPr>
              <w:rPr>
                <w:rFonts w:eastAsia="仿宋_GB2312" w:cs="宋体"/>
                <w:szCs w:val="21"/>
              </w:rPr>
            </w:pPr>
            <w:r>
              <w:rPr>
                <w:rFonts w:eastAsia="仿宋_GB2312" w:cs="宋体" w:hint="eastAsia"/>
                <w:szCs w:val="21"/>
              </w:rPr>
              <w:t>宁波路二期</w:t>
            </w:r>
          </w:p>
        </w:tc>
        <w:tc>
          <w:tcPr>
            <w:tcW w:w="708" w:type="dxa"/>
            <w:tcBorders>
              <w:right w:val="double" w:sz="4" w:space="0" w:color="auto"/>
            </w:tcBorders>
            <w:vAlign w:val="center"/>
          </w:tcPr>
          <w:p w:rsidR="00F15E19" w:rsidRDefault="00C103C9">
            <w:pPr>
              <w:jc w:val="center"/>
              <w:rPr>
                <w:rFonts w:ascii="宋体" w:hAnsi="宋体" w:cs="宋体"/>
                <w:szCs w:val="21"/>
              </w:rPr>
            </w:pPr>
            <w:r>
              <w:rPr>
                <w:rFonts w:hint="eastAsia"/>
                <w:szCs w:val="21"/>
              </w:rPr>
              <w:t>116.2</w:t>
            </w:r>
            <w:r w:rsidR="00BA3450">
              <w:rPr>
                <w:rFonts w:hint="eastAsia"/>
                <w:szCs w:val="21"/>
              </w:rPr>
              <w:t xml:space="preserve"> </w:t>
            </w:r>
          </w:p>
        </w:tc>
        <w:tc>
          <w:tcPr>
            <w:tcW w:w="426" w:type="dxa"/>
            <w:vMerge w:val="restart"/>
            <w:tcBorders>
              <w:left w:val="double" w:sz="4" w:space="0" w:color="auto"/>
            </w:tcBorders>
            <w:vAlign w:val="center"/>
          </w:tcPr>
          <w:p w:rsidR="00F15E19" w:rsidRDefault="00BA3450">
            <w:pPr>
              <w:spacing w:line="200" w:lineRule="exact"/>
              <w:jc w:val="center"/>
              <w:rPr>
                <w:rFonts w:eastAsia="仿宋_GB2312"/>
                <w:szCs w:val="21"/>
              </w:rPr>
            </w:pPr>
            <w:r>
              <w:rPr>
                <w:rFonts w:eastAsia="仿宋_GB2312" w:hint="eastAsia"/>
                <w:szCs w:val="21"/>
              </w:rPr>
              <w:t>铁投</w:t>
            </w:r>
          </w:p>
        </w:tc>
        <w:tc>
          <w:tcPr>
            <w:tcW w:w="2126" w:type="dxa"/>
            <w:vAlign w:val="center"/>
          </w:tcPr>
          <w:p w:rsidR="00F15E19" w:rsidRDefault="00BA3450">
            <w:pPr>
              <w:rPr>
                <w:rFonts w:eastAsia="仿宋_GB2312" w:cs="宋体"/>
                <w:szCs w:val="21"/>
              </w:rPr>
            </w:pPr>
            <w:r>
              <w:rPr>
                <w:rFonts w:eastAsia="仿宋_GB2312" w:cs="宋体" w:hint="eastAsia"/>
                <w:szCs w:val="21"/>
              </w:rPr>
              <w:t>温州市域铁路</w:t>
            </w:r>
            <w:r>
              <w:rPr>
                <w:rFonts w:eastAsia="仿宋_GB2312" w:cs="宋体" w:hint="eastAsia"/>
                <w:szCs w:val="21"/>
              </w:rPr>
              <w:t>S1</w:t>
            </w:r>
            <w:r>
              <w:rPr>
                <w:rFonts w:eastAsia="仿宋_GB2312" w:cs="宋体" w:hint="eastAsia"/>
                <w:szCs w:val="21"/>
              </w:rPr>
              <w:t>线一期工程</w:t>
            </w:r>
          </w:p>
        </w:tc>
        <w:tc>
          <w:tcPr>
            <w:tcW w:w="709" w:type="dxa"/>
            <w:tcBorders>
              <w:right w:val="double" w:sz="4" w:space="0" w:color="auto"/>
            </w:tcBorders>
            <w:vAlign w:val="center"/>
          </w:tcPr>
          <w:p w:rsidR="00F15E19" w:rsidRDefault="009672AE">
            <w:pPr>
              <w:jc w:val="center"/>
              <w:rPr>
                <w:rFonts w:ascii="宋体" w:hAnsi="宋体" w:cs="宋体"/>
                <w:szCs w:val="21"/>
              </w:rPr>
            </w:pPr>
            <w:r>
              <w:rPr>
                <w:rFonts w:hint="eastAsia"/>
                <w:szCs w:val="21"/>
              </w:rPr>
              <w:t>60.9</w:t>
            </w:r>
            <w:r w:rsidR="00BA3450">
              <w:rPr>
                <w:rFonts w:hint="eastAsia"/>
                <w:szCs w:val="21"/>
              </w:rPr>
              <w:t xml:space="preserve"> </w:t>
            </w:r>
          </w:p>
        </w:tc>
        <w:tc>
          <w:tcPr>
            <w:tcW w:w="425" w:type="dxa"/>
            <w:vMerge w:val="restart"/>
            <w:tcBorders>
              <w:left w:val="double" w:sz="4" w:space="0" w:color="auto"/>
            </w:tcBorders>
            <w:vAlign w:val="center"/>
          </w:tcPr>
          <w:p w:rsidR="00F15E19" w:rsidRDefault="00BA3450">
            <w:pPr>
              <w:spacing w:line="200" w:lineRule="exact"/>
              <w:jc w:val="center"/>
              <w:rPr>
                <w:rFonts w:eastAsia="仿宋_GB2312"/>
                <w:szCs w:val="21"/>
              </w:rPr>
            </w:pPr>
            <w:r>
              <w:rPr>
                <w:rFonts w:eastAsia="仿宋_GB2312" w:hint="eastAsia"/>
                <w:szCs w:val="21"/>
              </w:rPr>
              <w:t>生态园</w:t>
            </w:r>
          </w:p>
        </w:tc>
        <w:tc>
          <w:tcPr>
            <w:tcW w:w="2268" w:type="dxa"/>
            <w:vAlign w:val="center"/>
          </w:tcPr>
          <w:p w:rsidR="00F15E19" w:rsidRDefault="00BA3450">
            <w:pPr>
              <w:rPr>
                <w:rFonts w:eastAsia="仿宋_GB2312" w:cs="宋体"/>
                <w:szCs w:val="21"/>
              </w:rPr>
            </w:pPr>
            <w:r>
              <w:rPr>
                <w:rFonts w:eastAsia="仿宋_GB2312" w:cs="宋体" w:hint="eastAsia"/>
                <w:szCs w:val="21"/>
              </w:rPr>
              <w:t>温州生态园中兴大道延伸段道路工程</w:t>
            </w:r>
          </w:p>
        </w:tc>
        <w:tc>
          <w:tcPr>
            <w:tcW w:w="709" w:type="dxa"/>
            <w:vAlign w:val="center"/>
          </w:tcPr>
          <w:p w:rsidR="00F15E19" w:rsidRDefault="009E12C9">
            <w:pPr>
              <w:jc w:val="center"/>
              <w:rPr>
                <w:rFonts w:ascii="宋体" w:hAnsi="宋体" w:cs="宋体"/>
                <w:szCs w:val="21"/>
              </w:rPr>
            </w:pPr>
            <w:r>
              <w:rPr>
                <w:rFonts w:hint="eastAsia"/>
                <w:szCs w:val="21"/>
              </w:rPr>
              <w:t>49.2</w:t>
            </w:r>
          </w:p>
        </w:tc>
      </w:tr>
      <w:tr w:rsidR="00F15E19">
        <w:trPr>
          <w:trHeight w:val="307"/>
        </w:trPr>
        <w:tc>
          <w:tcPr>
            <w:tcW w:w="426" w:type="dxa"/>
            <w:vMerge/>
            <w:vAlign w:val="center"/>
          </w:tcPr>
          <w:p w:rsidR="00F15E19" w:rsidRDefault="00F15E19">
            <w:pPr>
              <w:spacing w:line="200" w:lineRule="exact"/>
              <w:jc w:val="center"/>
              <w:rPr>
                <w:rFonts w:eastAsia="仿宋_GB2312"/>
                <w:szCs w:val="21"/>
              </w:rPr>
            </w:pPr>
          </w:p>
        </w:tc>
        <w:tc>
          <w:tcPr>
            <w:tcW w:w="2444" w:type="dxa"/>
            <w:vAlign w:val="center"/>
          </w:tcPr>
          <w:p w:rsidR="00F15E19" w:rsidRDefault="00BA3450">
            <w:pPr>
              <w:rPr>
                <w:rFonts w:eastAsia="仿宋_GB2312" w:cs="宋体"/>
                <w:szCs w:val="21"/>
              </w:rPr>
            </w:pPr>
            <w:r>
              <w:rPr>
                <w:rFonts w:eastAsia="仿宋_GB2312" w:cs="宋体" w:hint="eastAsia"/>
                <w:szCs w:val="21"/>
              </w:rPr>
              <w:t>温州市七都大桥北汊桥</w:t>
            </w:r>
          </w:p>
        </w:tc>
        <w:tc>
          <w:tcPr>
            <w:tcW w:w="708" w:type="dxa"/>
            <w:tcBorders>
              <w:right w:val="double" w:sz="4" w:space="0" w:color="auto"/>
            </w:tcBorders>
            <w:vAlign w:val="center"/>
          </w:tcPr>
          <w:p w:rsidR="00F15E19" w:rsidRDefault="00C103C9">
            <w:pPr>
              <w:jc w:val="center"/>
              <w:rPr>
                <w:rFonts w:ascii="宋体" w:hAnsi="宋体" w:cs="宋体"/>
                <w:szCs w:val="21"/>
              </w:rPr>
            </w:pPr>
            <w:r>
              <w:rPr>
                <w:rFonts w:hint="eastAsia"/>
                <w:szCs w:val="21"/>
              </w:rPr>
              <w:t>38.3</w:t>
            </w:r>
            <w:r w:rsidR="00BA3450">
              <w:rPr>
                <w:rFonts w:hint="eastAsia"/>
                <w:szCs w:val="21"/>
              </w:rPr>
              <w:t xml:space="preserve"> </w:t>
            </w:r>
          </w:p>
        </w:tc>
        <w:tc>
          <w:tcPr>
            <w:tcW w:w="426" w:type="dxa"/>
            <w:vMerge/>
            <w:tcBorders>
              <w:left w:val="double" w:sz="4" w:space="0" w:color="auto"/>
            </w:tcBorders>
            <w:vAlign w:val="center"/>
          </w:tcPr>
          <w:p w:rsidR="00F15E19" w:rsidRDefault="00F15E19">
            <w:pPr>
              <w:spacing w:line="200" w:lineRule="exact"/>
              <w:jc w:val="center"/>
              <w:rPr>
                <w:rFonts w:eastAsia="仿宋_GB2312"/>
                <w:szCs w:val="21"/>
              </w:rPr>
            </w:pPr>
          </w:p>
        </w:tc>
        <w:tc>
          <w:tcPr>
            <w:tcW w:w="2126" w:type="dxa"/>
            <w:vAlign w:val="center"/>
          </w:tcPr>
          <w:p w:rsidR="00F15E19" w:rsidRDefault="00BA3450">
            <w:pPr>
              <w:rPr>
                <w:rFonts w:eastAsia="仿宋_GB2312" w:cs="宋体"/>
                <w:szCs w:val="21"/>
              </w:rPr>
            </w:pPr>
            <w:r>
              <w:rPr>
                <w:rFonts w:eastAsia="仿宋_GB2312" w:cs="宋体" w:hint="eastAsia"/>
                <w:szCs w:val="21"/>
              </w:rPr>
              <w:t>市域铁路</w:t>
            </w:r>
            <w:r>
              <w:rPr>
                <w:rFonts w:eastAsia="仿宋_GB2312" w:cs="宋体" w:hint="eastAsia"/>
                <w:szCs w:val="21"/>
              </w:rPr>
              <w:t>S2</w:t>
            </w:r>
            <w:r>
              <w:rPr>
                <w:rFonts w:eastAsia="仿宋_GB2312" w:cs="宋体" w:hint="eastAsia"/>
                <w:szCs w:val="21"/>
              </w:rPr>
              <w:t>线一期工程</w:t>
            </w:r>
          </w:p>
        </w:tc>
        <w:tc>
          <w:tcPr>
            <w:tcW w:w="709" w:type="dxa"/>
            <w:tcBorders>
              <w:right w:val="double" w:sz="4" w:space="0" w:color="auto"/>
            </w:tcBorders>
            <w:vAlign w:val="center"/>
          </w:tcPr>
          <w:p w:rsidR="00F15E19" w:rsidRDefault="00EE7718">
            <w:pPr>
              <w:jc w:val="center"/>
              <w:rPr>
                <w:rFonts w:ascii="宋体" w:hAnsi="宋体" w:cs="宋体"/>
                <w:szCs w:val="21"/>
              </w:rPr>
            </w:pPr>
            <w:r>
              <w:rPr>
                <w:rFonts w:hint="eastAsia"/>
                <w:szCs w:val="21"/>
              </w:rPr>
              <w:t>37.5</w:t>
            </w:r>
            <w:r w:rsidR="00BA3450">
              <w:rPr>
                <w:rFonts w:hint="eastAsia"/>
                <w:szCs w:val="21"/>
              </w:rPr>
              <w:t xml:space="preserve"> </w:t>
            </w:r>
          </w:p>
        </w:tc>
        <w:tc>
          <w:tcPr>
            <w:tcW w:w="425" w:type="dxa"/>
            <w:vMerge/>
            <w:tcBorders>
              <w:left w:val="double" w:sz="4" w:space="0" w:color="auto"/>
            </w:tcBorders>
            <w:vAlign w:val="center"/>
          </w:tcPr>
          <w:p w:rsidR="00F15E19" w:rsidRDefault="00F15E19">
            <w:pPr>
              <w:spacing w:line="200" w:lineRule="exact"/>
              <w:jc w:val="center"/>
              <w:rPr>
                <w:rFonts w:eastAsia="仿宋_GB2312"/>
                <w:szCs w:val="21"/>
              </w:rPr>
            </w:pPr>
          </w:p>
        </w:tc>
        <w:tc>
          <w:tcPr>
            <w:tcW w:w="2268" w:type="dxa"/>
            <w:vAlign w:val="center"/>
          </w:tcPr>
          <w:p w:rsidR="00F15E19" w:rsidRDefault="00BA3450">
            <w:pPr>
              <w:rPr>
                <w:rFonts w:eastAsia="仿宋_GB2312" w:cs="宋体"/>
                <w:szCs w:val="21"/>
              </w:rPr>
            </w:pPr>
            <w:r>
              <w:rPr>
                <w:rFonts w:eastAsia="仿宋_GB2312" w:cs="宋体" w:hint="eastAsia"/>
                <w:szCs w:val="21"/>
              </w:rPr>
              <w:t>温州生态园三</w:t>
            </w:r>
            <w:r>
              <w:rPr>
                <w:rFonts w:asciiTheme="minorEastAsia" w:eastAsiaTheme="minorEastAsia" w:hAnsiTheme="minorEastAsia" w:cs="宋体" w:hint="eastAsia"/>
                <w:szCs w:val="21"/>
              </w:rPr>
              <w:t>垟</w:t>
            </w:r>
            <w:r>
              <w:rPr>
                <w:rFonts w:eastAsia="仿宋_GB2312" w:cs="宋体" w:hint="eastAsia"/>
                <w:szCs w:val="21"/>
              </w:rPr>
              <w:t>城市湿地公园建设工程</w:t>
            </w:r>
          </w:p>
        </w:tc>
        <w:tc>
          <w:tcPr>
            <w:tcW w:w="709" w:type="dxa"/>
            <w:vAlign w:val="center"/>
          </w:tcPr>
          <w:p w:rsidR="00F15E19" w:rsidRDefault="009E12C9">
            <w:pPr>
              <w:jc w:val="center"/>
              <w:rPr>
                <w:rFonts w:ascii="宋体" w:hAnsi="宋体" w:cs="宋体"/>
                <w:szCs w:val="21"/>
              </w:rPr>
            </w:pPr>
            <w:r>
              <w:rPr>
                <w:rFonts w:hint="eastAsia"/>
                <w:szCs w:val="21"/>
              </w:rPr>
              <w:t>41.5</w:t>
            </w:r>
            <w:r w:rsidR="00BA3450">
              <w:rPr>
                <w:rFonts w:hint="eastAsia"/>
                <w:szCs w:val="21"/>
              </w:rPr>
              <w:t xml:space="preserve"> </w:t>
            </w:r>
          </w:p>
        </w:tc>
      </w:tr>
      <w:tr w:rsidR="00F15E19">
        <w:trPr>
          <w:trHeight w:val="407"/>
        </w:trPr>
        <w:tc>
          <w:tcPr>
            <w:tcW w:w="426" w:type="dxa"/>
            <w:vMerge/>
            <w:vAlign w:val="center"/>
          </w:tcPr>
          <w:p w:rsidR="00F15E19" w:rsidRDefault="00F15E19">
            <w:pPr>
              <w:spacing w:line="200" w:lineRule="exact"/>
              <w:jc w:val="center"/>
              <w:rPr>
                <w:rFonts w:eastAsia="仿宋_GB2312"/>
                <w:szCs w:val="21"/>
              </w:rPr>
            </w:pPr>
          </w:p>
        </w:tc>
        <w:tc>
          <w:tcPr>
            <w:tcW w:w="2444" w:type="dxa"/>
            <w:vAlign w:val="center"/>
          </w:tcPr>
          <w:p w:rsidR="00F15E19" w:rsidRDefault="00BA3450">
            <w:pPr>
              <w:rPr>
                <w:rFonts w:eastAsia="仿宋_GB2312" w:cs="宋体"/>
                <w:szCs w:val="21"/>
              </w:rPr>
            </w:pPr>
            <w:r>
              <w:rPr>
                <w:rFonts w:eastAsia="仿宋_GB2312" w:cs="宋体" w:hint="eastAsia"/>
                <w:szCs w:val="21"/>
              </w:rPr>
              <w:t>滨江商务区洪福路（府东路</w:t>
            </w:r>
            <w:r>
              <w:rPr>
                <w:rFonts w:eastAsia="仿宋_GB2312" w:cs="宋体" w:hint="eastAsia"/>
                <w:szCs w:val="21"/>
              </w:rPr>
              <w:t>-</w:t>
            </w:r>
            <w:r>
              <w:rPr>
                <w:rFonts w:eastAsia="仿宋_GB2312" w:cs="宋体" w:hint="eastAsia"/>
                <w:szCs w:val="21"/>
              </w:rPr>
              <w:t>加洲路）市政道路工程</w:t>
            </w:r>
          </w:p>
        </w:tc>
        <w:tc>
          <w:tcPr>
            <w:tcW w:w="708" w:type="dxa"/>
            <w:tcBorders>
              <w:right w:val="double" w:sz="4" w:space="0" w:color="auto"/>
            </w:tcBorders>
            <w:vAlign w:val="center"/>
          </w:tcPr>
          <w:p w:rsidR="00F15E19" w:rsidRDefault="00B70669">
            <w:pPr>
              <w:jc w:val="center"/>
              <w:rPr>
                <w:rFonts w:ascii="宋体" w:hAnsi="宋体" w:cs="宋体"/>
                <w:szCs w:val="21"/>
              </w:rPr>
            </w:pPr>
            <w:r>
              <w:rPr>
                <w:rFonts w:hint="eastAsia"/>
                <w:szCs w:val="21"/>
              </w:rPr>
              <w:t>99.3</w:t>
            </w:r>
            <w:r w:rsidR="00BA3450">
              <w:rPr>
                <w:rFonts w:hint="eastAsia"/>
                <w:szCs w:val="21"/>
              </w:rPr>
              <w:t xml:space="preserve"> </w:t>
            </w:r>
          </w:p>
        </w:tc>
        <w:tc>
          <w:tcPr>
            <w:tcW w:w="426" w:type="dxa"/>
            <w:vMerge/>
            <w:tcBorders>
              <w:left w:val="double" w:sz="4" w:space="0" w:color="auto"/>
            </w:tcBorders>
            <w:vAlign w:val="center"/>
          </w:tcPr>
          <w:p w:rsidR="00F15E19" w:rsidRDefault="00F15E19">
            <w:pPr>
              <w:spacing w:line="200" w:lineRule="exact"/>
              <w:jc w:val="center"/>
              <w:rPr>
                <w:rFonts w:eastAsia="仿宋_GB2312"/>
                <w:szCs w:val="21"/>
              </w:rPr>
            </w:pPr>
          </w:p>
        </w:tc>
        <w:tc>
          <w:tcPr>
            <w:tcW w:w="2126" w:type="dxa"/>
            <w:vAlign w:val="center"/>
          </w:tcPr>
          <w:p w:rsidR="00F15E19" w:rsidRDefault="00BA3450">
            <w:pPr>
              <w:rPr>
                <w:rFonts w:eastAsia="仿宋_GB2312" w:cs="宋体"/>
                <w:szCs w:val="21"/>
              </w:rPr>
            </w:pPr>
            <w:r>
              <w:rPr>
                <w:rFonts w:eastAsia="仿宋_GB2312" w:cs="宋体" w:hint="eastAsia"/>
                <w:szCs w:val="21"/>
              </w:rPr>
              <w:t>乐清湾港区铁路支线</w:t>
            </w:r>
          </w:p>
        </w:tc>
        <w:tc>
          <w:tcPr>
            <w:tcW w:w="709" w:type="dxa"/>
            <w:tcBorders>
              <w:right w:val="double" w:sz="4" w:space="0" w:color="auto"/>
            </w:tcBorders>
            <w:vAlign w:val="center"/>
          </w:tcPr>
          <w:p w:rsidR="00F15E19" w:rsidRDefault="00EE7718">
            <w:pPr>
              <w:jc w:val="center"/>
              <w:rPr>
                <w:rFonts w:ascii="宋体" w:hAnsi="宋体" w:cs="宋体"/>
                <w:szCs w:val="21"/>
              </w:rPr>
            </w:pPr>
            <w:r>
              <w:rPr>
                <w:rFonts w:hint="eastAsia"/>
                <w:szCs w:val="21"/>
              </w:rPr>
              <w:t>42.4</w:t>
            </w:r>
            <w:r w:rsidR="00BA3450">
              <w:rPr>
                <w:rFonts w:hint="eastAsia"/>
                <w:szCs w:val="21"/>
              </w:rPr>
              <w:t xml:space="preserve"> </w:t>
            </w:r>
          </w:p>
        </w:tc>
        <w:tc>
          <w:tcPr>
            <w:tcW w:w="425" w:type="dxa"/>
            <w:vMerge/>
            <w:tcBorders>
              <w:left w:val="double" w:sz="4" w:space="0" w:color="auto"/>
            </w:tcBorders>
            <w:vAlign w:val="center"/>
          </w:tcPr>
          <w:p w:rsidR="00F15E19" w:rsidRDefault="00F15E19">
            <w:pPr>
              <w:spacing w:line="200" w:lineRule="exact"/>
              <w:jc w:val="center"/>
              <w:rPr>
                <w:rFonts w:eastAsia="仿宋_GB2312"/>
                <w:szCs w:val="21"/>
              </w:rPr>
            </w:pPr>
          </w:p>
        </w:tc>
        <w:tc>
          <w:tcPr>
            <w:tcW w:w="2268" w:type="dxa"/>
            <w:vAlign w:val="center"/>
          </w:tcPr>
          <w:p w:rsidR="00F15E19" w:rsidRDefault="00BA3450">
            <w:pPr>
              <w:rPr>
                <w:rFonts w:eastAsia="仿宋_GB2312" w:cs="宋体"/>
                <w:szCs w:val="21"/>
              </w:rPr>
            </w:pPr>
            <w:r>
              <w:rPr>
                <w:rFonts w:eastAsia="仿宋_GB2312" w:cs="宋体" w:hint="eastAsia"/>
                <w:szCs w:val="21"/>
              </w:rPr>
              <w:t>温州生态园三郎桥</w:t>
            </w:r>
            <w:r>
              <w:rPr>
                <w:rFonts w:eastAsia="仿宋_GB2312" w:cs="宋体" w:hint="eastAsia"/>
                <w:szCs w:val="21"/>
              </w:rPr>
              <w:t>A15</w:t>
            </w:r>
            <w:r>
              <w:rPr>
                <w:rFonts w:eastAsia="仿宋_GB2312" w:cs="宋体" w:hint="eastAsia"/>
                <w:szCs w:val="21"/>
              </w:rPr>
              <w:t>地块旧村农房改造安置工程</w:t>
            </w:r>
          </w:p>
        </w:tc>
        <w:tc>
          <w:tcPr>
            <w:tcW w:w="709" w:type="dxa"/>
            <w:vAlign w:val="center"/>
          </w:tcPr>
          <w:p w:rsidR="00F15E19" w:rsidRDefault="009E12C9">
            <w:pPr>
              <w:jc w:val="center"/>
              <w:rPr>
                <w:rFonts w:ascii="宋体" w:hAnsi="宋体" w:cs="宋体"/>
                <w:szCs w:val="21"/>
              </w:rPr>
            </w:pPr>
            <w:r>
              <w:rPr>
                <w:rFonts w:hint="eastAsia"/>
                <w:szCs w:val="21"/>
              </w:rPr>
              <w:t>59.5</w:t>
            </w:r>
            <w:r w:rsidR="00BA3450">
              <w:rPr>
                <w:rFonts w:hint="eastAsia"/>
                <w:szCs w:val="21"/>
              </w:rPr>
              <w:t xml:space="preserve"> </w:t>
            </w:r>
          </w:p>
        </w:tc>
      </w:tr>
      <w:tr w:rsidR="00F15E19">
        <w:trPr>
          <w:trHeight w:val="490"/>
        </w:trPr>
        <w:tc>
          <w:tcPr>
            <w:tcW w:w="426" w:type="dxa"/>
            <w:vMerge/>
            <w:vAlign w:val="center"/>
          </w:tcPr>
          <w:p w:rsidR="00F15E19" w:rsidRDefault="00F15E19">
            <w:pPr>
              <w:spacing w:line="200" w:lineRule="exact"/>
              <w:jc w:val="center"/>
              <w:rPr>
                <w:rFonts w:eastAsia="仿宋_GB2312"/>
                <w:szCs w:val="21"/>
              </w:rPr>
            </w:pPr>
          </w:p>
        </w:tc>
        <w:tc>
          <w:tcPr>
            <w:tcW w:w="2444" w:type="dxa"/>
            <w:vAlign w:val="center"/>
          </w:tcPr>
          <w:p w:rsidR="00F15E19" w:rsidRDefault="00BA3450">
            <w:pPr>
              <w:rPr>
                <w:rFonts w:eastAsia="仿宋_GB2312" w:cs="宋体"/>
                <w:szCs w:val="21"/>
              </w:rPr>
            </w:pPr>
            <w:r>
              <w:rPr>
                <w:rFonts w:eastAsia="仿宋_GB2312" w:cs="宋体" w:hint="eastAsia"/>
                <w:szCs w:val="21"/>
              </w:rPr>
              <w:t>滨江商务区</w:t>
            </w:r>
            <w:r>
              <w:rPr>
                <w:rFonts w:eastAsia="仿宋_GB2312" w:cs="宋体" w:hint="eastAsia"/>
                <w:szCs w:val="21"/>
              </w:rPr>
              <w:t>CBD</w:t>
            </w:r>
            <w:r>
              <w:rPr>
                <w:rFonts w:eastAsia="仿宋_GB2312" w:cs="宋体" w:hint="eastAsia"/>
                <w:szCs w:val="21"/>
              </w:rPr>
              <w:t>片区中央绿轴一期工程（</w:t>
            </w:r>
            <w:r>
              <w:rPr>
                <w:rFonts w:eastAsia="仿宋_GB2312" w:cs="宋体" w:hint="eastAsia"/>
                <w:szCs w:val="21"/>
              </w:rPr>
              <w:t>17-02</w:t>
            </w:r>
            <w:r>
              <w:rPr>
                <w:rFonts w:eastAsia="仿宋_GB2312" w:cs="宋体" w:hint="eastAsia"/>
                <w:szCs w:val="21"/>
              </w:rPr>
              <w:t>地块）</w:t>
            </w:r>
          </w:p>
        </w:tc>
        <w:tc>
          <w:tcPr>
            <w:tcW w:w="708" w:type="dxa"/>
            <w:tcBorders>
              <w:right w:val="double" w:sz="4" w:space="0" w:color="auto"/>
            </w:tcBorders>
            <w:vAlign w:val="center"/>
          </w:tcPr>
          <w:p w:rsidR="00F15E19" w:rsidRDefault="00C103C9">
            <w:pPr>
              <w:jc w:val="center"/>
              <w:rPr>
                <w:rFonts w:ascii="宋体" w:hAnsi="宋体" w:cs="宋体"/>
                <w:szCs w:val="21"/>
              </w:rPr>
            </w:pPr>
            <w:r>
              <w:rPr>
                <w:rFonts w:hint="eastAsia"/>
                <w:szCs w:val="21"/>
              </w:rPr>
              <w:t>88.8</w:t>
            </w:r>
          </w:p>
        </w:tc>
        <w:tc>
          <w:tcPr>
            <w:tcW w:w="426" w:type="dxa"/>
            <w:vMerge/>
            <w:tcBorders>
              <w:left w:val="double" w:sz="4" w:space="0" w:color="auto"/>
            </w:tcBorders>
            <w:vAlign w:val="center"/>
          </w:tcPr>
          <w:p w:rsidR="00F15E19" w:rsidRDefault="00F15E19">
            <w:pPr>
              <w:spacing w:line="200" w:lineRule="exact"/>
              <w:jc w:val="center"/>
              <w:rPr>
                <w:rFonts w:eastAsia="仿宋_GB2312"/>
                <w:szCs w:val="21"/>
              </w:rPr>
            </w:pPr>
          </w:p>
        </w:tc>
        <w:tc>
          <w:tcPr>
            <w:tcW w:w="2126" w:type="dxa"/>
            <w:vAlign w:val="center"/>
          </w:tcPr>
          <w:p w:rsidR="00F15E19" w:rsidRDefault="00BA3450">
            <w:pPr>
              <w:rPr>
                <w:rFonts w:eastAsia="仿宋_GB2312" w:cs="宋体"/>
                <w:szCs w:val="21"/>
              </w:rPr>
            </w:pPr>
            <w:r>
              <w:rPr>
                <w:rFonts w:eastAsia="仿宋_GB2312" w:cs="宋体" w:hint="eastAsia"/>
                <w:szCs w:val="21"/>
              </w:rPr>
              <w:t>杭温高铁一期（温州段）</w:t>
            </w:r>
          </w:p>
        </w:tc>
        <w:tc>
          <w:tcPr>
            <w:tcW w:w="709" w:type="dxa"/>
            <w:tcBorders>
              <w:right w:val="double" w:sz="4" w:space="0" w:color="auto"/>
            </w:tcBorders>
            <w:vAlign w:val="center"/>
          </w:tcPr>
          <w:p w:rsidR="00F15E19" w:rsidRDefault="00EE7718">
            <w:pPr>
              <w:jc w:val="center"/>
              <w:rPr>
                <w:rFonts w:ascii="宋体" w:hAnsi="宋体" w:cs="宋体"/>
                <w:szCs w:val="21"/>
              </w:rPr>
            </w:pPr>
            <w:r>
              <w:rPr>
                <w:rFonts w:hint="eastAsia"/>
                <w:szCs w:val="21"/>
              </w:rPr>
              <w:t>2.6</w:t>
            </w:r>
          </w:p>
        </w:tc>
        <w:tc>
          <w:tcPr>
            <w:tcW w:w="425" w:type="dxa"/>
            <w:tcBorders>
              <w:left w:val="double" w:sz="4" w:space="0" w:color="auto"/>
            </w:tcBorders>
            <w:vAlign w:val="center"/>
          </w:tcPr>
          <w:p w:rsidR="00F15E19" w:rsidRDefault="00BA3450">
            <w:pPr>
              <w:spacing w:line="200" w:lineRule="exact"/>
              <w:jc w:val="center"/>
              <w:rPr>
                <w:rFonts w:eastAsia="仿宋_GB2312"/>
                <w:szCs w:val="21"/>
              </w:rPr>
            </w:pPr>
            <w:r>
              <w:rPr>
                <w:rFonts w:eastAsia="仿宋_GB2312" w:hint="eastAsia"/>
                <w:szCs w:val="21"/>
              </w:rPr>
              <w:t>住建委</w:t>
            </w:r>
          </w:p>
        </w:tc>
        <w:tc>
          <w:tcPr>
            <w:tcW w:w="2268" w:type="dxa"/>
            <w:vAlign w:val="center"/>
          </w:tcPr>
          <w:p w:rsidR="00F15E19" w:rsidRDefault="00BA3450">
            <w:pPr>
              <w:rPr>
                <w:rFonts w:eastAsia="仿宋_GB2312" w:cs="宋体"/>
                <w:szCs w:val="21"/>
              </w:rPr>
            </w:pPr>
            <w:r>
              <w:rPr>
                <w:rFonts w:eastAsia="仿宋_GB2312" w:cs="宋体" w:hint="eastAsia"/>
                <w:szCs w:val="21"/>
              </w:rPr>
              <w:t>温州市中心片污水处理厂迁建工程</w:t>
            </w:r>
            <w:r>
              <w:rPr>
                <w:rFonts w:eastAsia="仿宋_GB2312" w:cs="宋体" w:hint="eastAsia"/>
                <w:szCs w:val="21"/>
              </w:rPr>
              <w:t>BOT</w:t>
            </w:r>
            <w:r>
              <w:rPr>
                <w:rFonts w:eastAsia="仿宋_GB2312" w:cs="宋体" w:hint="eastAsia"/>
                <w:szCs w:val="21"/>
              </w:rPr>
              <w:t>项目</w:t>
            </w:r>
          </w:p>
        </w:tc>
        <w:tc>
          <w:tcPr>
            <w:tcW w:w="709" w:type="dxa"/>
            <w:vAlign w:val="center"/>
          </w:tcPr>
          <w:p w:rsidR="00F15E19" w:rsidRDefault="009E12C9">
            <w:pPr>
              <w:jc w:val="center"/>
              <w:rPr>
                <w:rFonts w:ascii="宋体" w:hAnsi="宋体" w:cs="宋体"/>
                <w:szCs w:val="21"/>
              </w:rPr>
            </w:pPr>
            <w:r>
              <w:rPr>
                <w:rFonts w:hint="eastAsia"/>
                <w:szCs w:val="21"/>
              </w:rPr>
              <w:t>66.6</w:t>
            </w:r>
            <w:r w:rsidR="00BA3450">
              <w:rPr>
                <w:rFonts w:hint="eastAsia"/>
                <w:szCs w:val="21"/>
              </w:rPr>
              <w:t xml:space="preserve"> </w:t>
            </w:r>
          </w:p>
        </w:tc>
      </w:tr>
      <w:tr w:rsidR="00F15E19">
        <w:trPr>
          <w:trHeight w:val="404"/>
        </w:trPr>
        <w:tc>
          <w:tcPr>
            <w:tcW w:w="426" w:type="dxa"/>
            <w:vMerge w:val="restart"/>
            <w:vAlign w:val="center"/>
          </w:tcPr>
          <w:p w:rsidR="00F15E19" w:rsidRDefault="00BA3450">
            <w:pPr>
              <w:spacing w:line="200" w:lineRule="exact"/>
              <w:jc w:val="center"/>
              <w:rPr>
                <w:rFonts w:eastAsia="仿宋_GB2312"/>
                <w:szCs w:val="21"/>
              </w:rPr>
            </w:pPr>
            <w:r>
              <w:rPr>
                <w:rFonts w:eastAsia="仿宋_GB2312" w:hint="eastAsia"/>
                <w:szCs w:val="21"/>
              </w:rPr>
              <w:t>公用</w:t>
            </w:r>
          </w:p>
        </w:tc>
        <w:tc>
          <w:tcPr>
            <w:tcW w:w="2444" w:type="dxa"/>
            <w:vAlign w:val="center"/>
          </w:tcPr>
          <w:p w:rsidR="00F15E19" w:rsidRDefault="00BA3450">
            <w:pPr>
              <w:rPr>
                <w:rFonts w:eastAsia="仿宋_GB2312" w:cs="宋体"/>
                <w:szCs w:val="21"/>
              </w:rPr>
            </w:pPr>
            <w:r>
              <w:rPr>
                <w:rFonts w:eastAsia="仿宋_GB2312" w:cs="宋体" w:hint="eastAsia"/>
                <w:szCs w:val="21"/>
              </w:rPr>
              <w:t>温州市区天然气输配工程</w:t>
            </w:r>
          </w:p>
        </w:tc>
        <w:tc>
          <w:tcPr>
            <w:tcW w:w="708" w:type="dxa"/>
            <w:tcBorders>
              <w:right w:val="double" w:sz="4" w:space="0" w:color="auto"/>
            </w:tcBorders>
            <w:vAlign w:val="center"/>
          </w:tcPr>
          <w:p w:rsidR="00F15E19" w:rsidRDefault="00FA0230">
            <w:pPr>
              <w:jc w:val="center"/>
              <w:rPr>
                <w:rFonts w:ascii="宋体" w:hAnsi="宋体" w:cs="宋体"/>
                <w:szCs w:val="21"/>
              </w:rPr>
            </w:pPr>
            <w:r>
              <w:rPr>
                <w:rFonts w:hint="eastAsia"/>
                <w:szCs w:val="21"/>
              </w:rPr>
              <w:t>84.4</w:t>
            </w:r>
            <w:r w:rsidR="00BA3450">
              <w:rPr>
                <w:rFonts w:hint="eastAsia"/>
                <w:szCs w:val="21"/>
              </w:rPr>
              <w:t xml:space="preserve"> </w:t>
            </w:r>
          </w:p>
        </w:tc>
        <w:tc>
          <w:tcPr>
            <w:tcW w:w="426" w:type="dxa"/>
            <w:vMerge/>
            <w:tcBorders>
              <w:left w:val="double" w:sz="4" w:space="0" w:color="auto"/>
            </w:tcBorders>
            <w:vAlign w:val="center"/>
          </w:tcPr>
          <w:p w:rsidR="00F15E19" w:rsidRDefault="00F15E19">
            <w:pPr>
              <w:spacing w:line="200" w:lineRule="exact"/>
              <w:jc w:val="center"/>
              <w:rPr>
                <w:rFonts w:eastAsia="仿宋_GB2312"/>
                <w:szCs w:val="21"/>
              </w:rPr>
            </w:pPr>
          </w:p>
        </w:tc>
        <w:tc>
          <w:tcPr>
            <w:tcW w:w="2126" w:type="dxa"/>
            <w:vAlign w:val="center"/>
          </w:tcPr>
          <w:p w:rsidR="00F15E19" w:rsidRDefault="00BA3450">
            <w:pPr>
              <w:rPr>
                <w:rFonts w:eastAsia="仿宋_GB2312" w:cs="宋体"/>
                <w:szCs w:val="21"/>
              </w:rPr>
            </w:pPr>
            <w:r>
              <w:rPr>
                <w:rFonts w:eastAsia="仿宋_GB2312" w:cs="宋体" w:hint="eastAsia"/>
                <w:szCs w:val="21"/>
              </w:rPr>
              <w:t>温州市域铁路运营控制中心</w:t>
            </w:r>
          </w:p>
        </w:tc>
        <w:tc>
          <w:tcPr>
            <w:tcW w:w="709" w:type="dxa"/>
            <w:tcBorders>
              <w:right w:val="double" w:sz="4" w:space="0" w:color="auto"/>
            </w:tcBorders>
            <w:vAlign w:val="center"/>
          </w:tcPr>
          <w:p w:rsidR="00F15E19" w:rsidRDefault="00EE7718">
            <w:pPr>
              <w:jc w:val="center"/>
              <w:rPr>
                <w:rFonts w:ascii="宋体" w:hAnsi="宋体" w:cs="宋体"/>
                <w:szCs w:val="21"/>
              </w:rPr>
            </w:pPr>
            <w:r>
              <w:rPr>
                <w:rFonts w:hint="eastAsia"/>
                <w:szCs w:val="21"/>
              </w:rPr>
              <w:t>38.0</w:t>
            </w:r>
            <w:r w:rsidR="00BA3450">
              <w:rPr>
                <w:rFonts w:hint="eastAsia"/>
                <w:szCs w:val="21"/>
              </w:rPr>
              <w:t xml:space="preserve"> </w:t>
            </w:r>
          </w:p>
        </w:tc>
        <w:tc>
          <w:tcPr>
            <w:tcW w:w="425" w:type="dxa"/>
            <w:vMerge w:val="restart"/>
            <w:tcBorders>
              <w:left w:val="double" w:sz="4" w:space="0" w:color="auto"/>
            </w:tcBorders>
            <w:vAlign w:val="center"/>
          </w:tcPr>
          <w:p w:rsidR="00F15E19" w:rsidRDefault="00BA3450">
            <w:pPr>
              <w:spacing w:line="200" w:lineRule="exact"/>
              <w:jc w:val="center"/>
              <w:rPr>
                <w:rFonts w:eastAsia="仿宋_GB2312"/>
                <w:szCs w:val="21"/>
              </w:rPr>
            </w:pPr>
            <w:r>
              <w:rPr>
                <w:rFonts w:eastAsia="仿宋_GB2312" w:hint="eastAsia"/>
                <w:szCs w:val="21"/>
              </w:rPr>
              <w:t>电力局</w:t>
            </w:r>
          </w:p>
        </w:tc>
        <w:tc>
          <w:tcPr>
            <w:tcW w:w="2268" w:type="dxa"/>
            <w:vAlign w:val="center"/>
          </w:tcPr>
          <w:p w:rsidR="00F15E19" w:rsidRDefault="00BA3450">
            <w:pPr>
              <w:rPr>
                <w:rFonts w:eastAsia="仿宋_GB2312" w:cs="宋体"/>
                <w:szCs w:val="21"/>
              </w:rPr>
            </w:pPr>
            <w:r>
              <w:rPr>
                <w:rFonts w:eastAsia="仿宋_GB2312" w:cs="宋体" w:hint="eastAsia"/>
                <w:szCs w:val="21"/>
              </w:rPr>
              <w:t>苍南</w:t>
            </w:r>
            <w:r>
              <w:rPr>
                <w:rFonts w:eastAsia="仿宋_GB2312" w:cs="宋体" w:hint="eastAsia"/>
                <w:szCs w:val="21"/>
              </w:rPr>
              <w:t>500</w:t>
            </w:r>
            <w:r>
              <w:rPr>
                <w:rFonts w:eastAsia="仿宋_GB2312" w:cs="宋体" w:hint="eastAsia"/>
                <w:szCs w:val="21"/>
              </w:rPr>
              <w:t>千伏输变电工程</w:t>
            </w:r>
          </w:p>
        </w:tc>
        <w:tc>
          <w:tcPr>
            <w:tcW w:w="709" w:type="dxa"/>
            <w:vAlign w:val="center"/>
          </w:tcPr>
          <w:p w:rsidR="00F15E19" w:rsidRDefault="009E12C9">
            <w:pPr>
              <w:jc w:val="center"/>
              <w:rPr>
                <w:rFonts w:ascii="宋体" w:hAnsi="宋体" w:cs="宋体"/>
                <w:szCs w:val="21"/>
              </w:rPr>
            </w:pPr>
            <w:r>
              <w:rPr>
                <w:rFonts w:hint="eastAsia"/>
                <w:szCs w:val="21"/>
              </w:rPr>
              <w:t>59.5</w:t>
            </w:r>
          </w:p>
        </w:tc>
      </w:tr>
      <w:tr w:rsidR="00F15E19">
        <w:trPr>
          <w:trHeight w:val="424"/>
        </w:trPr>
        <w:tc>
          <w:tcPr>
            <w:tcW w:w="426" w:type="dxa"/>
            <w:vMerge/>
            <w:vAlign w:val="center"/>
          </w:tcPr>
          <w:p w:rsidR="00F15E19" w:rsidRDefault="00F15E19">
            <w:pPr>
              <w:spacing w:line="200" w:lineRule="exact"/>
              <w:jc w:val="center"/>
              <w:rPr>
                <w:rFonts w:eastAsia="仿宋_GB2312"/>
                <w:szCs w:val="21"/>
              </w:rPr>
            </w:pPr>
          </w:p>
        </w:tc>
        <w:tc>
          <w:tcPr>
            <w:tcW w:w="2444" w:type="dxa"/>
            <w:vAlign w:val="center"/>
          </w:tcPr>
          <w:p w:rsidR="00F15E19" w:rsidRDefault="00BA3450">
            <w:pPr>
              <w:rPr>
                <w:rFonts w:eastAsia="仿宋_GB2312" w:cs="宋体"/>
                <w:szCs w:val="21"/>
              </w:rPr>
            </w:pPr>
            <w:r>
              <w:rPr>
                <w:rFonts w:eastAsia="仿宋_GB2312" w:cs="宋体" w:hint="eastAsia"/>
                <w:szCs w:val="21"/>
              </w:rPr>
              <w:t>西向水厂输配水干线工程</w:t>
            </w:r>
          </w:p>
        </w:tc>
        <w:tc>
          <w:tcPr>
            <w:tcW w:w="708" w:type="dxa"/>
            <w:tcBorders>
              <w:right w:val="double" w:sz="4" w:space="0" w:color="auto"/>
            </w:tcBorders>
            <w:vAlign w:val="center"/>
          </w:tcPr>
          <w:p w:rsidR="00F15E19" w:rsidRDefault="00FA0230">
            <w:pPr>
              <w:jc w:val="center"/>
              <w:rPr>
                <w:rFonts w:ascii="宋体" w:hAnsi="宋体" w:cs="宋体"/>
                <w:szCs w:val="21"/>
              </w:rPr>
            </w:pPr>
            <w:r>
              <w:rPr>
                <w:rFonts w:hint="eastAsia"/>
                <w:szCs w:val="21"/>
              </w:rPr>
              <w:t>50.1</w:t>
            </w:r>
            <w:r w:rsidR="00BA3450">
              <w:rPr>
                <w:rFonts w:hint="eastAsia"/>
                <w:szCs w:val="21"/>
              </w:rPr>
              <w:t xml:space="preserve"> </w:t>
            </w:r>
          </w:p>
        </w:tc>
        <w:tc>
          <w:tcPr>
            <w:tcW w:w="426" w:type="dxa"/>
            <w:vMerge/>
            <w:tcBorders>
              <w:left w:val="double" w:sz="4" w:space="0" w:color="auto"/>
            </w:tcBorders>
            <w:vAlign w:val="center"/>
          </w:tcPr>
          <w:p w:rsidR="00F15E19" w:rsidRDefault="00F15E19">
            <w:pPr>
              <w:spacing w:line="200" w:lineRule="exact"/>
              <w:jc w:val="center"/>
              <w:rPr>
                <w:rFonts w:eastAsia="仿宋_GB2312"/>
                <w:szCs w:val="21"/>
              </w:rPr>
            </w:pPr>
          </w:p>
        </w:tc>
        <w:tc>
          <w:tcPr>
            <w:tcW w:w="2126" w:type="dxa"/>
            <w:vAlign w:val="center"/>
          </w:tcPr>
          <w:p w:rsidR="00F15E19" w:rsidRDefault="00BA3450">
            <w:pPr>
              <w:rPr>
                <w:rFonts w:eastAsia="仿宋_GB2312" w:cs="宋体"/>
                <w:szCs w:val="21"/>
              </w:rPr>
            </w:pPr>
            <w:r>
              <w:rPr>
                <w:rFonts w:eastAsia="仿宋_GB2312" w:cs="宋体" w:hint="eastAsia"/>
                <w:szCs w:val="21"/>
              </w:rPr>
              <w:t>灵昆车辆维修基地</w:t>
            </w:r>
          </w:p>
        </w:tc>
        <w:tc>
          <w:tcPr>
            <w:tcW w:w="709" w:type="dxa"/>
            <w:tcBorders>
              <w:right w:val="double" w:sz="4" w:space="0" w:color="auto"/>
            </w:tcBorders>
            <w:vAlign w:val="center"/>
          </w:tcPr>
          <w:p w:rsidR="00F15E19" w:rsidRDefault="00EE7718">
            <w:pPr>
              <w:jc w:val="center"/>
              <w:rPr>
                <w:rFonts w:ascii="宋体" w:hAnsi="宋体" w:cs="宋体"/>
                <w:szCs w:val="21"/>
              </w:rPr>
            </w:pPr>
            <w:r>
              <w:rPr>
                <w:rFonts w:hint="eastAsia"/>
                <w:szCs w:val="21"/>
              </w:rPr>
              <w:t>93.9</w:t>
            </w:r>
            <w:r w:rsidR="00BA3450">
              <w:rPr>
                <w:rFonts w:hint="eastAsia"/>
                <w:szCs w:val="21"/>
              </w:rPr>
              <w:t xml:space="preserve"> </w:t>
            </w:r>
          </w:p>
        </w:tc>
        <w:tc>
          <w:tcPr>
            <w:tcW w:w="425" w:type="dxa"/>
            <w:vMerge/>
            <w:tcBorders>
              <w:left w:val="double" w:sz="4" w:space="0" w:color="auto"/>
            </w:tcBorders>
            <w:vAlign w:val="center"/>
          </w:tcPr>
          <w:p w:rsidR="00F15E19" w:rsidRDefault="00F15E19">
            <w:pPr>
              <w:spacing w:line="200" w:lineRule="exact"/>
              <w:jc w:val="center"/>
              <w:rPr>
                <w:rFonts w:eastAsia="仿宋_GB2312"/>
                <w:szCs w:val="21"/>
              </w:rPr>
            </w:pPr>
          </w:p>
        </w:tc>
        <w:tc>
          <w:tcPr>
            <w:tcW w:w="2268" w:type="dxa"/>
            <w:vAlign w:val="center"/>
          </w:tcPr>
          <w:p w:rsidR="00F15E19" w:rsidRDefault="00BA3450">
            <w:pPr>
              <w:rPr>
                <w:rFonts w:eastAsia="仿宋_GB2312" w:cs="宋体"/>
                <w:szCs w:val="21"/>
              </w:rPr>
            </w:pPr>
            <w:r>
              <w:rPr>
                <w:rFonts w:eastAsia="仿宋_GB2312" w:cs="宋体" w:hint="eastAsia"/>
                <w:szCs w:val="21"/>
              </w:rPr>
              <w:t>220</w:t>
            </w:r>
            <w:r>
              <w:rPr>
                <w:rFonts w:eastAsia="仿宋_GB2312" w:cs="宋体" w:hint="eastAsia"/>
                <w:szCs w:val="21"/>
              </w:rPr>
              <w:t>千伏输变电工程</w:t>
            </w:r>
          </w:p>
        </w:tc>
        <w:tc>
          <w:tcPr>
            <w:tcW w:w="709" w:type="dxa"/>
            <w:vAlign w:val="center"/>
          </w:tcPr>
          <w:p w:rsidR="00F15E19" w:rsidRDefault="009E12C9">
            <w:pPr>
              <w:jc w:val="center"/>
              <w:rPr>
                <w:rFonts w:ascii="宋体" w:hAnsi="宋体" w:cs="宋体"/>
                <w:szCs w:val="21"/>
              </w:rPr>
            </w:pPr>
            <w:r>
              <w:rPr>
                <w:rFonts w:hint="eastAsia"/>
                <w:szCs w:val="21"/>
              </w:rPr>
              <w:t>59.4</w:t>
            </w:r>
            <w:r w:rsidR="00BA3450">
              <w:rPr>
                <w:rFonts w:hint="eastAsia"/>
                <w:szCs w:val="21"/>
              </w:rPr>
              <w:t xml:space="preserve"> </w:t>
            </w:r>
          </w:p>
        </w:tc>
      </w:tr>
      <w:tr w:rsidR="00F15E19">
        <w:trPr>
          <w:trHeight w:val="296"/>
        </w:trPr>
        <w:tc>
          <w:tcPr>
            <w:tcW w:w="426" w:type="dxa"/>
            <w:vMerge/>
            <w:vAlign w:val="center"/>
          </w:tcPr>
          <w:p w:rsidR="00F15E19" w:rsidRDefault="00F15E19">
            <w:pPr>
              <w:spacing w:line="200" w:lineRule="exact"/>
              <w:jc w:val="center"/>
              <w:rPr>
                <w:rFonts w:eastAsia="仿宋_GB2312"/>
                <w:szCs w:val="21"/>
              </w:rPr>
            </w:pPr>
          </w:p>
        </w:tc>
        <w:tc>
          <w:tcPr>
            <w:tcW w:w="2444" w:type="dxa"/>
            <w:vAlign w:val="center"/>
          </w:tcPr>
          <w:p w:rsidR="00F15E19" w:rsidRDefault="00BA3450">
            <w:pPr>
              <w:rPr>
                <w:rFonts w:eastAsia="仿宋_GB2312" w:cs="宋体"/>
                <w:szCs w:val="21"/>
              </w:rPr>
            </w:pPr>
            <w:r>
              <w:rPr>
                <w:rFonts w:eastAsia="仿宋_GB2312" w:cs="宋体" w:hint="eastAsia"/>
                <w:szCs w:val="21"/>
              </w:rPr>
              <w:t>石鼓山水厂一期工程</w:t>
            </w:r>
          </w:p>
        </w:tc>
        <w:tc>
          <w:tcPr>
            <w:tcW w:w="708" w:type="dxa"/>
            <w:tcBorders>
              <w:right w:val="double" w:sz="4" w:space="0" w:color="auto"/>
            </w:tcBorders>
            <w:vAlign w:val="center"/>
          </w:tcPr>
          <w:p w:rsidR="00F15E19" w:rsidRDefault="00FA0230">
            <w:pPr>
              <w:jc w:val="center"/>
              <w:rPr>
                <w:rFonts w:ascii="宋体" w:hAnsi="宋体" w:cs="宋体"/>
                <w:szCs w:val="21"/>
              </w:rPr>
            </w:pPr>
            <w:r>
              <w:rPr>
                <w:rFonts w:hint="eastAsia"/>
                <w:szCs w:val="21"/>
              </w:rPr>
              <w:t>30.3</w:t>
            </w:r>
            <w:r w:rsidR="00BA3450">
              <w:rPr>
                <w:rFonts w:hint="eastAsia"/>
                <w:szCs w:val="21"/>
              </w:rPr>
              <w:t xml:space="preserve"> </w:t>
            </w:r>
          </w:p>
        </w:tc>
        <w:tc>
          <w:tcPr>
            <w:tcW w:w="426" w:type="dxa"/>
            <w:vMerge/>
            <w:tcBorders>
              <w:left w:val="double" w:sz="4" w:space="0" w:color="auto"/>
            </w:tcBorders>
            <w:vAlign w:val="center"/>
          </w:tcPr>
          <w:p w:rsidR="00F15E19" w:rsidRDefault="00F15E19">
            <w:pPr>
              <w:spacing w:line="200" w:lineRule="exact"/>
              <w:jc w:val="center"/>
              <w:rPr>
                <w:rFonts w:eastAsia="仿宋_GB2312"/>
                <w:szCs w:val="21"/>
              </w:rPr>
            </w:pPr>
          </w:p>
        </w:tc>
        <w:tc>
          <w:tcPr>
            <w:tcW w:w="2126" w:type="dxa"/>
            <w:vAlign w:val="center"/>
          </w:tcPr>
          <w:p w:rsidR="00F15E19" w:rsidRDefault="00BA3450">
            <w:pPr>
              <w:rPr>
                <w:rFonts w:eastAsia="仿宋_GB2312" w:cs="宋体"/>
                <w:szCs w:val="21"/>
              </w:rPr>
            </w:pPr>
            <w:r>
              <w:rPr>
                <w:rFonts w:eastAsia="仿宋_GB2312" w:cs="宋体" w:hint="eastAsia"/>
                <w:szCs w:val="21"/>
              </w:rPr>
              <w:t>温州市动车南站西广场道路及配套工程</w:t>
            </w:r>
          </w:p>
        </w:tc>
        <w:tc>
          <w:tcPr>
            <w:tcW w:w="709" w:type="dxa"/>
            <w:tcBorders>
              <w:right w:val="double" w:sz="4" w:space="0" w:color="auto"/>
            </w:tcBorders>
            <w:vAlign w:val="center"/>
          </w:tcPr>
          <w:p w:rsidR="00F15E19" w:rsidRDefault="00EE7718">
            <w:pPr>
              <w:jc w:val="center"/>
              <w:rPr>
                <w:rFonts w:ascii="宋体" w:hAnsi="宋体" w:cs="宋体"/>
                <w:szCs w:val="21"/>
              </w:rPr>
            </w:pPr>
            <w:r>
              <w:rPr>
                <w:rFonts w:hint="eastAsia"/>
                <w:szCs w:val="21"/>
              </w:rPr>
              <w:t>19.9</w:t>
            </w:r>
          </w:p>
        </w:tc>
        <w:tc>
          <w:tcPr>
            <w:tcW w:w="425" w:type="dxa"/>
            <w:vMerge/>
            <w:tcBorders>
              <w:left w:val="double" w:sz="4" w:space="0" w:color="auto"/>
            </w:tcBorders>
            <w:vAlign w:val="center"/>
          </w:tcPr>
          <w:p w:rsidR="00F15E19" w:rsidRDefault="00F15E19">
            <w:pPr>
              <w:spacing w:line="200" w:lineRule="exact"/>
              <w:jc w:val="center"/>
              <w:rPr>
                <w:rFonts w:eastAsia="仿宋_GB2312"/>
                <w:szCs w:val="21"/>
              </w:rPr>
            </w:pPr>
          </w:p>
        </w:tc>
        <w:tc>
          <w:tcPr>
            <w:tcW w:w="2268" w:type="dxa"/>
            <w:vAlign w:val="center"/>
          </w:tcPr>
          <w:p w:rsidR="00F15E19" w:rsidRDefault="00BA3450">
            <w:pPr>
              <w:rPr>
                <w:rFonts w:eastAsia="仿宋_GB2312" w:cs="宋体"/>
                <w:szCs w:val="21"/>
              </w:rPr>
            </w:pPr>
            <w:r>
              <w:rPr>
                <w:rFonts w:eastAsia="仿宋_GB2312" w:cs="宋体" w:hint="eastAsia"/>
                <w:szCs w:val="21"/>
              </w:rPr>
              <w:t>110</w:t>
            </w:r>
            <w:r>
              <w:rPr>
                <w:rFonts w:eastAsia="仿宋_GB2312" w:cs="宋体" w:hint="eastAsia"/>
                <w:szCs w:val="21"/>
              </w:rPr>
              <w:t>千伏输变电工程</w:t>
            </w:r>
          </w:p>
        </w:tc>
        <w:tc>
          <w:tcPr>
            <w:tcW w:w="709" w:type="dxa"/>
            <w:vAlign w:val="center"/>
          </w:tcPr>
          <w:p w:rsidR="00F15E19" w:rsidRDefault="009E12C9">
            <w:pPr>
              <w:jc w:val="center"/>
              <w:rPr>
                <w:rFonts w:ascii="宋体" w:hAnsi="宋体" w:cs="宋体"/>
                <w:szCs w:val="21"/>
              </w:rPr>
            </w:pPr>
            <w:r>
              <w:rPr>
                <w:rFonts w:hint="eastAsia"/>
                <w:szCs w:val="21"/>
              </w:rPr>
              <w:t>70.3</w:t>
            </w:r>
            <w:r w:rsidR="00BA3450">
              <w:rPr>
                <w:rFonts w:hint="eastAsia"/>
                <w:szCs w:val="21"/>
              </w:rPr>
              <w:t xml:space="preserve"> </w:t>
            </w:r>
          </w:p>
        </w:tc>
      </w:tr>
      <w:tr w:rsidR="00F15E19">
        <w:trPr>
          <w:trHeight w:val="287"/>
        </w:trPr>
        <w:tc>
          <w:tcPr>
            <w:tcW w:w="426" w:type="dxa"/>
            <w:vAlign w:val="center"/>
          </w:tcPr>
          <w:p w:rsidR="00F15E19" w:rsidRDefault="00BA3450">
            <w:pPr>
              <w:spacing w:line="200" w:lineRule="exact"/>
              <w:jc w:val="center"/>
              <w:rPr>
                <w:rFonts w:eastAsia="仿宋_GB2312"/>
                <w:szCs w:val="21"/>
              </w:rPr>
            </w:pPr>
            <w:r>
              <w:rPr>
                <w:rFonts w:eastAsia="仿宋_GB2312" w:hint="eastAsia"/>
                <w:szCs w:val="21"/>
              </w:rPr>
              <w:t>工业</w:t>
            </w:r>
          </w:p>
        </w:tc>
        <w:tc>
          <w:tcPr>
            <w:tcW w:w="2444" w:type="dxa"/>
            <w:vAlign w:val="center"/>
          </w:tcPr>
          <w:p w:rsidR="00F15E19" w:rsidRDefault="00BA3450">
            <w:pPr>
              <w:rPr>
                <w:rFonts w:eastAsia="仿宋_GB2312" w:cs="宋体"/>
                <w:szCs w:val="21"/>
              </w:rPr>
            </w:pPr>
            <w:r>
              <w:rPr>
                <w:rFonts w:eastAsia="仿宋_GB2312" w:cs="宋体" w:hint="eastAsia"/>
                <w:szCs w:val="21"/>
              </w:rPr>
              <w:t>温州牛山国际城市综合体四期工程</w:t>
            </w:r>
          </w:p>
        </w:tc>
        <w:tc>
          <w:tcPr>
            <w:tcW w:w="708" w:type="dxa"/>
            <w:tcBorders>
              <w:right w:val="double" w:sz="4" w:space="0" w:color="auto"/>
            </w:tcBorders>
            <w:vAlign w:val="center"/>
          </w:tcPr>
          <w:p w:rsidR="00F15E19" w:rsidRDefault="00FA0230">
            <w:pPr>
              <w:jc w:val="center"/>
              <w:rPr>
                <w:rFonts w:ascii="宋体" w:hAnsi="宋体" w:cs="宋体"/>
                <w:szCs w:val="21"/>
              </w:rPr>
            </w:pPr>
            <w:r>
              <w:rPr>
                <w:rFonts w:hint="eastAsia"/>
                <w:szCs w:val="21"/>
              </w:rPr>
              <w:t>38.4</w:t>
            </w:r>
            <w:r w:rsidR="00BA3450">
              <w:rPr>
                <w:rFonts w:hint="eastAsia"/>
                <w:szCs w:val="21"/>
              </w:rPr>
              <w:t xml:space="preserve"> </w:t>
            </w:r>
          </w:p>
        </w:tc>
        <w:tc>
          <w:tcPr>
            <w:tcW w:w="426" w:type="dxa"/>
            <w:vMerge w:val="restart"/>
            <w:tcBorders>
              <w:left w:val="double" w:sz="4" w:space="0" w:color="auto"/>
            </w:tcBorders>
            <w:vAlign w:val="center"/>
          </w:tcPr>
          <w:p w:rsidR="00F15E19" w:rsidRDefault="00BA3450">
            <w:pPr>
              <w:spacing w:line="200" w:lineRule="exact"/>
              <w:jc w:val="center"/>
              <w:rPr>
                <w:rFonts w:eastAsia="仿宋_GB2312"/>
                <w:szCs w:val="21"/>
              </w:rPr>
            </w:pPr>
            <w:r>
              <w:rPr>
                <w:rFonts w:eastAsia="仿宋_GB2312" w:hint="eastAsia"/>
                <w:szCs w:val="21"/>
              </w:rPr>
              <w:t>名城</w:t>
            </w:r>
          </w:p>
        </w:tc>
        <w:tc>
          <w:tcPr>
            <w:tcW w:w="2126" w:type="dxa"/>
            <w:vAlign w:val="center"/>
          </w:tcPr>
          <w:p w:rsidR="00F15E19" w:rsidRDefault="00BA3450">
            <w:pPr>
              <w:rPr>
                <w:rFonts w:eastAsia="仿宋_GB2312" w:cs="宋体"/>
                <w:szCs w:val="21"/>
              </w:rPr>
            </w:pPr>
            <w:r>
              <w:rPr>
                <w:rFonts w:eastAsia="仿宋_GB2312" w:cs="宋体" w:hint="eastAsia"/>
                <w:szCs w:val="21"/>
              </w:rPr>
              <w:t>双龙路（南浦路</w:t>
            </w:r>
            <w:r>
              <w:rPr>
                <w:rFonts w:eastAsia="仿宋_GB2312" w:cs="宋体" w:hint="eastAsia"/>
                <w:szCs w:val="21"/>
              </w:rPr>
              <w:t>-</w:t>
            </w:r>
            <w:r>
              <w:rPr>
                <w:rFonts w:eastAsia="仿宋_GB2312" w:cs="宋体" w:hint="eastAsia"/>
                <w:szCs w:val="21"/>
              </w:rPr>
              <w:t>龙方路段）一期道路桥梁工程</w:t>
            </w:r>
          </w:p>
        </w:tc>
        <w:tc>
          <w:tcPr>
            <w:tcW w:w="709" w:type="dxa"/>
            <w:tcBorders>
              <w:right w:val="double" w:sz="4" w:space="0" w:color="auto"/>
            </w:tcBorders>
            <w:vAlign w:val="center"/>
          </w:tcPr>
          <w:p w:rsidR="00F15E19" w:rsidRDefault="00BA3450">
            <w:pPr>
              <w:jc w:val="center"/>
              <w:rPr>
                <w:rFonts w:ascii="宋体" w:hAnsi="宋体" w:cs="宋体"/>
                <w:szCs w:val="21"/>
              </w:rPr>
            </w:pPr>
            <w:r>
              <w:rPr>
                <w:rFonts w:hint="eastAsia"/>
                <w:szCs w:val="21"/>
              </w:rPr>
              <w:t xml:space="preserve">0 </w:t>
            </w:r>
          </w:p>
        </w:tc>
        <w:tc>
          <w:tcPr>
            <w:tcW w:w="425" w:type="dxa"/>
            <w:vMerge/>
            <w:tcBorders>
              <w:left w:val="double" w:sz="4" w:space="0" w:color="auto"/>
            </w:tcBorders>
            <w:vAlign w:val="center"/>
          </w:tcPr>
          <w:p w:rsidR="00F15E19" w:rsidRDefault="00F15E19">
            <w:pPr>
              <w:spacing w:line="200" w:lineRule="exact"/>
              <w:jc w:val="center"/>
              <w:rPr>
                <w:rFonts w:eastAsia="仿宋_GB2312"/>
                <w:szCs w:val="21"/>
              </w:rPr>
            </w:pPr>
          </w:p>
        </w:tc>
        <w:tc>
          <w:tcPr>
            <w:tcW w:w="2268" w:type="dxa"/>
            <w:vAlign w:val="center"/>
          </w:tcPr>
          <w:p w:rsidR="00F15E19" w:rsidRDefault="00BA3450">
            <w:pPr>
              <w:rPr>
                <w:rFonts w:eastAsia="仿宋_GB2312" w:cs="宋体"/>
                <w:szCs w:val="21"/>
              </w:rPr>
            </w:pPr>
            <w:r>
              <w:rPr>
                <w:rFonts w:eastAsia="仿宋_GB2312" w:cs="宋体" w:hint="eastAsia"/>
                <w:szCs w:val="21"/>
              </w:rPr>
              <w:t>温州城乡配电网（含中心镇）建设工程</w:t>
            </w:r>
          </w:p>
        </w:tc>
        <w:tc>
          <w:tcPr>
            <w:tcW w:w="709" w:type="dxa"/>
            <w:vAlign w:val="center"/>
          </w:tcPr>
          <w:p w:rsidR="00F15E19" w:rsidRDefault="009E12C9">
            <w:pPr>
              <w:jc w:val="center"/>
              <w:rPr>
                <w:rFonts w:ascii="宋体" w:hAnsi="宋体" w:cs="宋体"/>
                <w:szCs w:val="21"/>
              </w:rPr>
            </w:pPr>
            <w:r>
              <w:rPr>
                <w:rFonts w:hint="eastAsia"/>
                <w:szCs w:val="21"/>
              </w:rPr>
              <w:t>47.4</w:t>
            </w:r>
            <w:r w:rsidR="00BA3450">
              <w:rPr>
                <w:rFonts w:hint="eastAsia"/>
                <w:szCs w:val="21"/>
              </w:rPr>
              <w:t xml:space="preserve"> </w:t>
            </w:r>
          </w:p>
        </w:tc>
      </w:tr>
      <w:tr w:rsidR="00F15E19">
        <w:tc>
          <w:tcPr>
            <w:tcW w:w="426" w:type="dxa"/>
            <w:vMerge w:val="restart"/>
            <w:vAlign w:val="center"/>
          </w:tcPr>
          <w:p w:rsidR="00F15E19" w:rsidRDefault="00BA3450">
            <w:pPr>
              <w:spacing w:line="200" w:lineRule="exact"/>
              <w:jc w:val="center"/>
              <w:rPr>
                <w:rFonts w:eastAsia="仿宋_GB2312"/>
                <w:szCs w:val="21"/>
              </w:rPr>
            </w:pPr>
            <w:r>
              <w:rPr>
                <w:rFonts w:eastAsia="仿宋_GB2312" w:hint="eastAsia"/>
                <w:szCs w:val="21"/>
              </w:rPr>
              <w:t>交投</w:t>
            </w:r>
          </w:p>
        </w:tc>
        <w:tc>
          <w:tcPr>
            <w:tcW w:w="2444" w:type="dxa"/>
            <w:vAlign w:val="center"/>
          </w:tcPr>
          <w:p w:rsidR="00F15E19" w:rsidRDefault="00BA3450">
            <w:pPr>
              <w:rPr>
                <w:rFonts w:eastAsia="仿宋_GB2312" w:cs="宋体"/>
                <w:szCs w:val="21"/>
              </w:rPr>
            </w:pPr>
            <w:r>
              <w:rPr>
                <w:rFonts w:eastAsia="仿宋_GB2312" w:cs="宋体" w:hint="eastAsia"/>
                <w:szCs w:val="21"/>
              </w:rPr>
              <w:t>温州绕城高速公路北线二期</w:t>
            </w:r>
          </w:p>
        </w:tc>
        <w:tc>
          <w:tcPr>
            <w:tcW w:w="708" w:type="dxa"/>
            <w:tcBorders>
              <w:right w:val="double" w:sz="4" w:space="0" w:color="auto"/>
            </w:tcBorders>
            <w:vAlign w:val="center"/>
          </w:tcPr>
          <w:p w:rsidR="00F15E19" w:rsidRDefault="00D14EE5">
            <w:pPr>
              <w:jc w:val="center"/>
              <w:rPr>
                <w:rFonts w:ascii="宋体" w:hAnsi="宋体" w:cs="宋体"/>
                <w:szCs w:val="21"/>
              </w:rPr>
            </w:pPr>
            <w:r>
              <w:rPr>
                <w:rFonts w:hint="eastAsia"/>
                <w:szCs w:val="21"/>
              </w:rPr>
              <w:t>50.7</w:t>
            </w:r>
            <w:r w:rsidR="00BA3450">
              <w:rPr>
                <w:rFonts w:hint="eastAsia"/>
                <w:szCs w:val="21"/>
              </w:rPr>
              <w:t xml:space="preserve"> </w:t>
            </w:r>
          </w:p>
        </w:tc>
        <w:tc>
          <w:tcPr>
            <w:tcW w:w="426" w:type="dxa"/>
            <w:vMerge/>
            <w:tcBorders>
              <w:left w:val="double" w:sz="4" w:space="0" w:color="auto"/>
            </w:tcBorders>
            <w:vAlign w:val="center"/>
          </w:tcPr>
          <w:p w:rsidR="00F15E19" w:rsidRDefault="00F15E19">
            <w:pPr>
              <w:spacing w:line="200" w:lineRule="exact"/>
              <w:jc w:val="center"/>
              <w:rPr>
                <w:rFonts w:eastAsia="仿宋_GB2312"/>
                <w:szCs w:val="21"/>
              </w:rPr>
            </w:pPr>
          </w:p>
        </w:tc>
        <w:tc>
          <w:tcPr>
            <w:tcW w:w="2126" w:type="dxa"/>
            <w:vAlign w:val="center"/>
          </w:tcPr>
          <w:p w:rsidR="00F15E19" w:rsidRDefault="00BA3450">
            <w:pPr>
              <w:rPr>
                <w:rFonts w:eastAsia="仿宋_GB2312" w:cs="宋体"/>
                <w:szCs w:val="21"/>
              </w:rPr>
            </w:pPr>
            <w:r>
              <w:rPr>
                <w:rFonts w:eastAsia="仿宋_GB2312" w:cs="宋体" w:hint="eastAsia"/>
                <w:szCs w:val="21"/>
              </w:rPr>
              <w:t>温州市龟湖街坊建设工程</w:t>
            </w:r>
          </w:p>
        </w:tc>
        <w:tc>
          <w:tcPr>
            <w:tcW w:w="709" w:type="dxa"/>
            <w:tcBorders>
              <w:right w:val="double" w:sz="4" w:space="0" w:color="auto"/>
            </w:tcBorders>
            <w:vAlign w:val="center"/>
          </w:tcPr>
          <w:p w:rsidR="00F15E19" w:rsidRDefault="00EE7718" w:rsidP="00EE7718">
            <w:pPr>
              <w:jc w:val="center"/>
              <w:rPr>
                <w:rFonts w:ascii="宋体" w:hAnsi="宋体" w:cs="宋体"/>
                <w:szCs w:val="21"/>
              </w:rPr>
            </w:pPr>
            <w:r>
              <w:rPr>
                <w:rFonts w:hint="eastAsia"/>
                <w:szCs w:val="21"/>
              </w:rPr>
              <w:t>66.5</w:t>
            </w:r>
            <w:r w:rsidR="00BA3450">
              <w:rPr>
                <w:rFonts w:hint="eastAsia"/>
                <w:szCs w:val="21"/>
              </w:rPr>
              <w:t xml:space="preserve"> </w:t>
            </w:r>
          </w:p>
        </w:tc>
        <w:tc>
          <w:tcPr>
            <w:tcW w:w="425" w:type="dxa"/>
            <w:tcBorders>
              <w:left w:val="double" w:sz="4" w:space="0" w:color="auto"/>
            </w:tcBorders>
            <w:vAlign w:val="center"/>
          </w:tcPr>
          <w:p w:rsidR="00F15E19" w:rsidRDefault="00BA3450">
            <w:pPr>
              <w:spacing w:line="200" w:lineRule="exact"/>
              <w:jc w:val="center"/>
              <w:rPr>
                <w:rFonts w:eastAsia="仿宋_GB2312"/>
                <w:szCs w:val="21"/>
              </w:rPr>
            </w:pPr>
            <w:r>
              <w:rPr>
                <w:rFonts w:eastAsia="仿宋_GB2312" w:hint="eastAsia"/>
                <w:szCs w:val="21"/>
              </w:rPr>
              <w:t>公安局</w:t>
            </w:r>
          </w:p>
        </w:tc>
        <w:tc>
          <w:tcPr>
            <w:tcW w:w="2268" w:type="dxa"/>
            <w:vAlign w:val="center"/>
          </w:tcPr>
          <w:p w:rsidR="00F15E19" w:rsidRDefault="00BA3450">
            <w:pPr>
              <w:rPr>
                <w:rFonts w:eastAsia="仿宋_GB2312" w:cs="宋体"/>
                <w:szCs w:val="21"/>
              </w:rPr>
            </w:pPr>
            <w:r>
              <w:rPr>
                <w:rFonts w:eastAsia="仿宋_GB2312" w:cs="宋体" w:hint="eastAsia"/>
                <w:szCs w:val="21"/>
              </w:rPr>
              <w:t>温州市监管中心建设工程</w:t>
            </w:r>
          </w:p>
        </w:tc>
        <w:tc>
          <w:tcPr>
            <w:tcW w:w="709" w:type="dxa"/>
            <w:vAlign w:val="center"/>
          </w:tcPr>
          <w:p w:rsidR="00F15E19" w:rsidRDefault="009E12C9">
            <w:pPr>
              <w:jc w:val="center"/>
              <w:rPr>
                <w:rFonts w:ascii="宋体" w:hAnsi="宋体" w:cs="宋体"/>
                <w:szCs w:val="21"/>
              </w:rPr>
            </w:pPr>
            <w:r>
              <w:rPr>
                <w:rFonts w:hint="eastAsia"/>
                <w:szCs w:val="21"/>
              </w:rPr>
              <w:t>33.0</w:t>
            </w:r>
            <w:r w:rsidR="00BA3450">
              <w:rPr>
                <w:rFonts w:hint="eastAsia"/>
                <w:szCs w:val="21"/>
              </w:rPr>
              <w:t xml:space="preserve"> </w:t>
            </w:r>
          </w:p>
        </w:tc>
      </w:tr>
      <w:tr w:rsidR="00F15E19">
        <w:trPr>
          <w:trHeight w:val="354"/>
        </w:trPr>
        <w:tc>
          <w:tcPr>
            <w:tcW w:w="426" w:type="dxa"/>
            <w:vMerge/>
            <w:vAlign w:val="center"/>
          </w:tcPr>
          <w:p w:rsidR="00F15E19" w:rsidRDefault="00F15E19">
            <w:pPr>
              <w:spacing w:line="200" w:lineRule="exact"/>
              <w:jc w:val="center"/>
              <w:rPr>
                <w:rFonts w:eastAsia="仿宋_GB2312"/>
                <w:szCs w:val="21"/>
              </w:rPr>
            </w:pPr>
          </w:p>
        </w:tc>
        <w:tc>
          <w:tcPr>
            <w:tcW w:w="2444" w:type="dxa"/>
            <w:vAlign w:val="center"/>
          </w:tcPr>
          <w:p w:rsidR="00F15E19" w:rsidRDefault="00BA3450">
            <w:pPr>
              <w:rPr>
                <w:rFonts w:eastAsia="仿宋_GB2312" w:cs="宋体"/>
                <w:szCs w:val="21"/>
              </w:rPr>
            </w:pPr>
            <w:r>
              <w:rPr>
                <w:rFonts w:eastAsia="仿宋_GB2312" w:cs="宋体" w:hint="eastAsia"/>
                <w:szCs w:val="21"/>
              </w:rPr>
              <w:t>甬台温高速公路复线温州南塘至黄华段</w:t>
            </w:r>
          </w:p>
        </w:tc>
        <w:tc>
          <w:tcPr>
            <w:tcW w:w="708" w:type="dxa"/>
            <w:tcBorders>
              <w:right w:val="double" w:sz="4" w:space="0" w:color="auto"/>
            </w:tcBorders>
            <w:vAlign w:val="center"/>
          </w:tcPr>
          <w:p w:rsidR="00F15E19" w:rsidRDefault="00D14EE5">
            <w:pPr>
              <w:jc w:val="center"/>
              <w:rPr>
                <w:rFonts w:ascii="宋体" w:hAnsi="宋体" w:cs="宋体"/>
                <w:szCs w:val="21"/>
              </w:rPr>
            </w:pPr>
            <w:r>
              <w:rPr>
                <w:rFonts w:hint="eastAsia"/>
                <w:szCs w:val="21"/>
              </w:rPr>
              <w:t>50.2</w:t>
            </w:r>
            <w:r w:rsidR="00BA3450">
              <w:rPr>
                <w:rFonts w:hint="eastAsia"/>
                <w:szCs w:val="21"/>
              </w:rPr>
              <w:t xml:space="preserve"> </w:t>
            </w:r>
          </w:p>
        </w:tc>
        <w:tc>
          <w:tcPr>
            <w:tcW w:w="426" w:type="dxa"/>
            <w:vMerge/>
            <w:tcBorders>
              <w:left w:val="double" w:sz="4" w:space="0" w:color="auto"/>
            </w:tcBorders>
            <w:vAlign w:val="center"/>
          </w:tcPr>
          <w:p w:rsidR="00F15E19" w:rsidRDefault="00F15E19">
            <w:pPr>
              <w:spacing w:line="200" w:lineRule="exact"/>
              <w:jc w:val="center"/>
              <w:rPr>
                <w:rFonts w:eastAsia="仿宋_GB2312"/>
                <w:szCs w:val="21"/>
              </w:rPr>
            </w:pPr>
          </w:p>
        </w:tc>
        <w:tc>
          <w:tcPr>
            <w:tcW w:w="2126" w:type="dxa"/>
            <w:vAlign w:val="center"/>
          </w:tcPr>
          <w:p w:rsidR="00F15E19" w:rsidRDefault="00BA3450">
            <w:pPr>
              <w:rPr>
                <w:rFonts w:eastAsia="仿宋_GB2312" w:cs="宋体"/>
                <w:szCs w:val="21"/>
              </w:rPr>
            </w:pPr>
            <w:r>
              <w:rPr>
                <w:rFonts w:eastAsia="仿宋_GB2312" w:cs="宋体" w:hint="eastAsia"/>
                <w:szCs w:val="21"/>
              </w:rPr>
              <w:t>名城广场</w:t>
            </w:r>
          </w:p>
        </w:tc>
        <w:tc>
          <w:tcPr>
            <w:tcW w:w="709" w:type="dxa"/>
            <w:tcBorders>
              <w:right w:val="double" w:sz="4" w:space="0" w:color="auto"/>
            </w:tcBorders>
            <w:vAlign w:val="center"/>
          </w:tcPr>
          <w:p w:rsidR="00F15E19" w:rsidRDefault="00EE7718">
            <w:pPr>
              <w:jc w:val="center"/>
              <w:rPr>
                <w:rFonts w:ascii="宋体" w:hAnsi="宋体" w:cs="宋体"/>
                <w:szCs w:val="21"/>
              </w:rPr>
            </w:pPr>
            <w:r>
              <w:rPr>
                <w:rFonts w:hint="eastAsia"/>
                <w:szCs w:val="21"/>
              </w:rPr>
              <w:t>33.0</w:t>
            </w:r>
            <w:r w:rsidR="00BA3450">
              <w:rPr>
                <w:rFonts w:hint="eastAsia"/>
                <w:szCs w:val="21"/>
              </w:rPr>
              <w:t xml:space="preserve"> </w:t>
            </w:r>
          </w:p>
        </w:tc>
        <w:tc>
          <w:tcPr>
            <w:tcW w:w="425" w:type="dxa"/>
            <w:vMerge w:val="restart"/>
            <w:tcBorders>
              <w:left w:val="double" w:sz="4" w:space="0" w:color="auto"/>
            </w:tcBorders>
            <w:vAlign w:val="center"/>
          </w:tcPr>
          <w:p w:rsidR="00F15E19" w:rsidRDefault="00BA3450">
            <w:pPr>
              <w:spacing w:line="200" w:lineRule="exact"/>
              <w:jc w:val="center"/>
              <w:rPr>
                <w:rFonts w:eastAsia="仿宋_GB2312"/>
                <w:szCs w:val="21"/>
              </w:rPr>
            </w:pPr>
            <w:r>
              <w:rPr>
                <w:rFonts w:eastAsia="仿宋_GB2312" w:hint="eastAsia"/>
                <w:szCs w:val="21"/>
              </w:rPr>
              <w:t>医科大</w:t>
            </w:r>
          </w:p>
        </w:tc>
        <w:tc>
          <w:tcPr>
            <w:tcW w:w="2268" w:type="dxa"/>
            <w:vAlign w:val="center"/>
          </w:tcPr>
          <w:p w:rsidR="00F15E19" w:rsidRDefault="00BA3450">
            <w:pPr>
              <w:rPr>
                <w:rFonts w:eastAsia="仿宋_GB2312" w:cs="宋体"/>
                <w:szCs w:val="21"/>
              </w:rPr>
            </w:pPr>
            <w:r>
              <w:rPr>
                <w:rFonts w:eastAsia="仿宋_GB2312" w:cs="宋体" w:hint="eastAsia"/>
                <w:szCs w:val="21"/>
              </w:rPr>
              <w:t>温州医科大学仁济学院迁建工程</w:t>
            </w:r>
          </w:p>
        </w:tc>
        <w:tc>
          <w:tcPr>
            <w:tcW w:w="709" w:type="dxa"/>
            <w:vAlign w:val="center"/>
          </w:tcPr>
          <w:p w:rsidR="00F15E19" w:rsidRDefault="009E12C9">
            <w:pPr>
              <w:jc w:val="center"/>
              <w:rPr>
                <w:rFonts w:ascii="宋体" w:hAnsi="宋体" w:cs="宋体"/>
                <w:szCs w:val="21"/>
              </w:rPr>
            </w:pPr>
            <w:r>
              <w:rPr>
                <w:rFonts w:hint="eastAsia"/>
                <w:szCs w:val="21"/>
              </w:rPr>
              <w:t>52.5</w:t>
            </w:r>
          </w:p>
        </w:tc>
      </w:tr>
      <w:tr w:rsidR="00F15E19">
        <w:trPr>
          <w:trHeight w:val="414"/>
        </w:trPr>
        <w:tc>
          <w:tcPr>
            <w:tcW w:w="426" w:type="dxa"/>
            <w:vMerge/>
            <w:vAlign w:val="center"/>
          </w:tcPr>
          <w:p w:rsidR="00F15E19" w:rsidRDefault="00F15E19">
            <w:pPr>
              <w:spacing w:line="200" w:lineRule="exact"/>
              <w:jc w:val="center"/>
              <w:rPr>
                <w:rFonts w:eastAsia="仿宋_GB2312"/>
                <w:szCs w:val="21"/>
              </w:rPr>
            </w:pPr>
          </w:p>
        </w:tc>
        <w:tc>
          <w:tcPr>
            <w:tcW w:w="2444" w:type="dxa"/>
            <w:vAlign w:val="center"/>
          </w:tcPr>
          <w:p w:rsidR="00F15E19" w:rsidRDefault="00BA3450">
            <w:pPr>
              <w:rPr>
                <w:rFonts w:eastAsia="仿宋_GB2312" w:cs="宋体"/>
                <w:szCs w:val="21"/>
              </w:rPr>
            </w:pPr>
            <w:r>
              <w:rPr>
                <w:rFonts w:eastAsia="仿宋_GB2312" w:cs="宋体" w:hint="eastAsia"/>
                <w:szCs w:val="21"/>
              </w:rPr>
              <w:t>甬台温高速公路复线温州灵昆至阁巷段</w:t>
            </w:r>
          </w:p>
        </w:tc>
        <w:tc>
          <w:tcPr>
            <w:tcW w:w="708" w:type="dxa"/>
            <w:tcBorders>
              <w:right w:val="double" w:sz="4" w:space="0" w:color="auto"/>
            </w:tcBorders>
            <w:vAlign w:val="center"/>
          </w:tcPr>
          <w:p w:rsidR="00F15E19" w:rsidRDefault="00D14EE5">
            <w:pPr>
              <w:jc w:val="center"/>
              <w:rPr>
                <w:rFonts w:ascii="宋体" w:hAnsi="宋体" w:cs="宋体"/>
                <w:szCs w:val="21"/>
              </w:rPr>
            </w:pPr>
            <w:r>
              <w:rPr>
                <w:rFonts w:hint="eastAsia"/>
                <w:szCs w:val="21"/>
              </w:rPr>
              <w:t>50.7</w:t>
            </w:r>
          </w:p>
        </w:tc>
        <w:tc>
          <w:tcPr>
            <w:tcW w:w="426" w:type="dxa"/>
            <w:vMerge w:val="restart"/>
            <w:tcBorders>
              <w:left w:val="double" w:sz="4" w:space="0" w:color="auto"/>
            </w:tcBorders>
            <w:vAlign w:val="center"/>
          </w:tcPr>
          <w:p w:rsidR="00F15E19" w:rsidRDefault="00BA3450">
            <w:pPr>
              <w:spacing w:line="200" w:lineRule="exact"/>
              <w:jc w:val="center"/>
              <w:rPr>
                <w:rFonts w:eastAsia="仿宋_GB2312"/>
                <w:szCs w:val="21"/>
              </w:rPr>
            </w:pPr>
            <w:r>
              <w:rPr>
                <w:rFonts w:eastAsia="仿宋_GB2312" w:hint="eastAsia"/>
                <w:szCs w:val="21"/>
              </w:rPr>
              <w:t>农投</w:t>
            </w:r>
          </w:p>
        </w:tc>
        <w:tc>
          <w:tcPr>
            <w:tcW w:w="2126" w:type="dxa"/>
            <w:vAlign w:val="center"/>
          </w:tcPr>
          <w:p w:rsidR="00F15E19" w:rsidRDefault="00BA3450">
            <w:pPr>
              <w:rPr>
                <w:rFonts w:eastAsia="仿宋_GB2312" w:cs="宋体"/>
                <w:szCs w:val="21"/>
              </w:rPr>
            </w:pPr>
            <w:r>
              <w:rPr>
                <w:rFonts w:eastAsia="仿宋_GB2312" w:cs="宋体" w:hint="eastAsia"/>
                <w:szCs w:val="21"/>
              </w:rPr>
              <w:t>温州市社会福利中心</w:t>
            </w:r>
            <w:r>
              <w:rPr>
                <w:rFonts w:eastAsia="仿宋_GB2312" w:cs="宋体" w:hint="eastAsia"/>
                <w:szCs w:val="21"/>
              </w:rPr>
              <w:t>02c</w:t>
            </w:r>
            <w:r>
              <w:rPr>
                <w:rFonts w:eastAsia="仿宋_GB2312" w:cs="宋体" w:hint="eastAsia"/>
                <w:szCs w:val="21"/>
              </w:rPr>
              <w:t>地块建设工程</w:t>
            </w:r>
          </w:p>
        </w:tc>
        <w:tc>
          <w:tcPr>
            <w:tcW w:w="709" w:type="dxa"/>
            <w:tcBorders>
              <w:right w:val="double" w:sz="4" w:space="0" w:color="auto"/>
            </w:tcBorders>
            <w:vAlign w:val="center"/>
          </w:tcPr>
          <w:p w:rsidR="00F15E19" w:rsidRDefault="00496E91">
            <w:pPr>
              <w:jc w:val="center"/>
              <w:rPr>
                <w:rFonts w:ascii="宋体" w:hAnsi="宋体" w:cs="宋体"/>
                <w:szCs w:val="21"/>
              </w:rPr>
            </w:pPr>
            <w:r>
              <w:rPr>
                <w:rFonts w:hint="eastAsia"/>
                <w:szCs w:val="21"/>
              </w:rPr>
              <w:t>47.2</w:t>
            </w:r>
            <w:r w:rsidR="00BA3450">
              <w:rPr>
                <w:rFonts w:hint="eastAsia"/>
                <w:szCs w:val="21"/>
              </w:rPr>
              <w:t xml:space="preserve"> </w:t>
            </w:r>
          </w:p>
        </w:tc>
        <w:tc>
          <w:tcPr>
            <w:tcW w:w="425" w:type="dxa"/>
            <w:vMerge/>
            <w:tcBorders>
              <w:left w:val="double" w:sz="4" w:space="0" w:color="auto"/>
            </w:tcBorders>
            <w:vAlign w:val="center"/>
          </w:tcPr>
          <w:p w:rsidR="00F15E19" w:rsidRDefault="00F15E19">
            <w:pPr>
              <w:spacing w:line="200" w:lineRule="exact"/>
              <w:jc w:val="center"/>
              <w:rPr>
                <w:rFonts w:eastAsia="仿宋_GB2312"/>
                <w:szCs w:val="21"/>
              </w:rPr>
            </w:pPr>
          </w:p>
        </w:tc>
        <w:tc>
          <w:tcPr>
            <w:tcW w:w="2268" w:type="dxa"/>
            <w:vAlign w:val="center"/>
          </w:tcPr>
          <w:p w:rsidR="00F15E19" w:rsidRDefault="00BA3450">
            <w:pPr>
              <w:rPr>
                <w:rFonts w:eastAsia="仿宋_GB2312" w:cs="宋体"/>
                <w:szCs w:val="21"/>
              </w:rPr>
            </w:pPr>
            <w:r>
              <w:rPr>
                <w:rFonts w:eastAsia="仿宋_GB2312" w:cs="宋体" w:hint="eastAsia"/>
                <w:szCs w:val="21"/>
              </w:rPr>
              <w:t>温州医科大学附属第二医瑶溪医院</w:t>
            </w:r>
          </w:p>
        </w:tc>
        <w:tc>
          <w:tcPr>
            <w:tcW w:w="709" w:type="dxa"/>
            <w:vAlign w:val="center"/>
          </w:tcPr>
          <w:p w:rsidR="00F15E19" w:rsidRDefault="009E12C9">
            <w:pPr>
              <w:jc w:val="center"/>
              <w:rPr>
                <w:rFonts w:ascii="宋体" w:hAnsi="宋体" w:cs="宋体"/>
                <w:szCs w:val="21"/>
              </w:rPr>
            </w:pPr>
            <w:r>
              <w:rPr>
                <w:rFonts w:hint="eastAsia"/>
                <w:szCs w:val="21"/>
              </w:rPr>
              <w:t>20.0</w:t>
            </w:r>
            <w:r w:rsidR="00BA3450">
              <w:rPr>
                <w:rFonts w:hint="eastAsia"/>
                <w:szCs w:val="21"/>
              </w:rPr>
              <w:t xml:space="preserve"> </w:t>
            </w:r>
          </w:p>
        </w:tc>
      </w:tr>
      <w:tr w:rsidR="00F15E19">
        <w:trPr>
          <w:trHeight w:val="195"/>
        </w:trPr>
        <w:tc>
          <w:tcPr>
            <w:tcW w:w="426" w:type="dxa"/>
            <w:vMerge/>
            <w:vAlign w:val="center"/>
          </w:tcPr>
          <w:p w:rsidR="00F15E19" w:rsidRDefault="00F15E19">
            <w:pPr>
              <w:spacing w:line="200" w:lineRule="exact"/>
              <w:jc w:val="center"/>
              <w:rPr>
                <w:rFonts w:eastAsia="仿宋_GB2312"/>
                <w:szCs w:val="21"/>
              </w:rPr>
            </w:pPr>
          </w:p>
        </w:tc>
        <w:tc>
          <w:tcPr>
            <w:tcW w:w="2444" w:type="dxa"/>
            <w:vAlign w:val="center"/>
          </w:tcPr>
          <w:p w:rsidR="00F15E19" w:rsidRDefault="00BA3450">
            <w:pPr>
              <w:rPr>
                <w:rFonts w:eastAsia="仿宋_GB2312" w:cs="宋体"/>
                <w:szCs w:val="21"/>
              </w:rPr>
            </w:pPr>
            <w:r>
              <w:rPr>
                <w:rFonts w:eastAsia="仿宋_GB2312" w:cs="宋体" w:hint="eastAsia"/>
                <w:szCs w:val="21"/>
              </w:rPr>
              <w:t>甬台温高速公路复线温州瑞安至苍南段</w:t>
            </w:r>
          </w:p>
        </w:tc>
        <w:tc>
          <w:tcPr>
            <w:tcW w:w="708" w:type="dxa"/>
            <w:tcBorders>
              <w:right w:val="double" w:sz="4" w:space="0" w:color="auto"/>
            </w:tcBorders>
            <w:vAlign w:val="center"/>
          </w:tcPr>
          <w:p w:rsidR="00F15E19" w:rsidRDefault="00D14EE5">
            <w:pPr>
              <w:jc w:val="center"/>
              <w:rPr>
                <w:rFonts w:ascii="宋体" w:hAnsi="宋体" w:cs="宋体"/>
                <w:szCs w:val="21"/>
              </w:rPr>
            </w:pPr>
            <w:r>
              <w:rPr>
                <w:rFonts w:hint="eastAsia"/>
                <w:szCs w:val="21"/>
              </w:rPr>
              <w:t>52.1</w:t>
            </w:r>
            <w:r w:rsidR="00BA3450">
              <w:rPr>
                <w:rFonts w:hint="eastAsia"/>
                <w:szCs w:val="21"/>
              </w:rPr>
              <w:t xml:space="preserve"> </w:t>
            </w:r>
          </w:p>
        </w:tc>
        <w:tc>
          <w:tcPr>
            <w:tcW w:w="426" w:type="dxa"/>
            <w:vMerge/>
            <w:tcBorders>
              <w:left w:val="double" w:sz="4" w:space="0" w:color="auto"/>
            </w:tcBorders>
            <w:vAlign w:val="center"/>
          </w:tcPr>
          <w:p w:rsidR="00F15E19" w:rsidRDefault="00F15E19">
            <w:pPr>
              <w:spacing w:line="200" w:lineRule="exact"/>
              <w:jc w:val="center"/>
              <w:rPr>
                <w:rFonts w:eastAsia="仿宋_GB2312"/>
                <w:szCs w:val="21"/>
              </w:rPr>
            </w:pPr>
          </w:p>
        </w:tc>
        <w:tc>
          <w:tcPr>
            <w:tcW w:w="2126" w:type="dxa"/>
            <w:vAlign w:val="center"/>
          </w:tcPr>
          <w:p w:rsidR="00F15E19" w:rsidRDefault="00BA3450">
            <w:pPr>
              <w:rPr>
                <w:rFonts w:eastAsia="仿宋_GB2312" w:cs="宋体"/>
                <w:szCs w:val="21"/>
              </w:rPr>
            </w:pPr>
            <w:r>
              <w:rPr>
                <w:rFonts w:eastAsia="仿宋_GB2312" w:cs="宋体" w:hint="eastAsia"/>
                <w:szCs w:val="21"/>
              </w:rPr>
              <w:t>温州市本级新建储备粮库一期工程</w:t>
            </w:r>
          </w:p>
        </w:tc>
        <w:tc>
          <w:tcPr>
            <w:tcW w:w="709" w:type="dxa"/>
            <w:tcBorders>
              <w:right w:val="double" w:sz="4" w:space="0" w:color="auto"/>
            </w:tcBorders>
            <w:vAlign w:val="center"/>
          </w:tcPr>
          <w:p w:rsidR="00F15E19" w:rsidRDefault="00496E91">
            <w:pPr>
              <w:jc w:val="center"/>
              <w:rPr>
                <w:rFonts w:ascii="宋体" w:hAnsi="宋体" w:cs="宋体"/>
                <w:szCs w:val="21"/>
              </w:rPr>
            </w:pPr>
            <w:r>
              <w:rPr>
                <w:rFonts w:hint="eastAsia"/>
                <w:szCs w:val="21"/>
              </w:rPr>
              <w:t>66.7</w:t>
            </w:r>
            <w:r w:rsidR="00BA3450">
              <w:rPr>
                <w:rFonts w:hint="eastAsia"/>
                <w:szCs w:val="21"/>
              </w:rPr>
              <w:t xml:space="preserve"> </w:t>
            </w:r>
          </w:p>
        </w:tc>
        <w:tc>
          <w:tcPr>
            <w:tcW w:w="425" w:type="dxa"/>
            <w:vMerge/>
            <w:tcBorders>
              <w:left w:val="double" w:sz="4" w:space="0" w:color="auto"/>
            </w:tcBorders>
            <w:vAlign w:val="center"/>
          </w:tcPr>
          <w:p w:rsidR="00F15E19" w:rsidRDefault="00F15E19">
            <w:pPr>
              <w:spacing w:line="200" w:lineRule="exact"/>
              <w:jc w:val="center"/>
              <w:rPr>
                <w:rFonts w:eastAsia="仿宋_GB2312"/>
                <w:szCs w:val="21"/>
              </w:rPr>
            </w:pPr>
          </w:p>
        </w:tc>
        <w:tc>
          <w:tcPr>
            <w:tcW w:w="2268" w:type="dxa"/>
            <w:vAlign w:val="center"/>
          </w:tcPr>
          <w:p w:rsidR="00F15E19" w:rsidRDefault="00BA3450">
            <w:pPr>
              <w:rPr>
                <w:rFonts w:eastAsia="仿宋_GB2312" w:cs="宋体"/>
                <w:szCs w:val="21"/>
              </w:rPr>
            </w:pPr>
            <w:r>
              <w:rPr>
                <w:rFonts w:eastAsia="仿宋_GB2312" w:cs="宋体" w:hint="eastAsia"/>
                <w:szCs w:val="21"/>
              </w:rPr>
              <w:t>温州医科大学附属口腔医院瑶溪新院建设工程</w:t>
            </w:r>
          </w:p>
        </w:tc>
        <w:tc>
          <w:tcPr>
            <w:tcW w:w="709" w:type="dxa"/>
            <w:vAlign w:val="center"/>
          </w:tcPr>
          <w:p w:rsidR="00F15E19" w:rsidRDefault="009E12C9">
            <w:pPr>
              <w:jc w:val="center"/>
              <w:rPr>
                <w:rFonts w:ascii="宋体" w:hAnsi="宋体" w:cs="宋体"/>
                <w:szCs w:val="21"/>
              </w:rPr>
            </w:pPr>
            <w:r>
              <w:rPr>
                <w:rFonts w:hint="eastAsia"/>
                <w:szCs w:val="21"/>
              </w:rPr>
              <w:t>81.2</w:t>
            </w:r>
            <w:r w:rsidR="00BA3450">
              <w:rPr>
                <w:rFonts w:hint="eastAsia"/>
                <w:szCs w:val="21"/>
              </w:rPr>
              <w:t xml:space="preserve"> </w:t>
            </w:r>
          </w:p>
        </w:tc>
      </w:tr>
      <w:tr w:rsidR="00F15E19">
        <w:trPr>
          <w:trHeight w:val="269"/>
        </w:trPr>
        <w:tc>
          <w:tcPr>
            <w:tcW w:w="426" w:type="dxa"/>
            <w:vMerge/>
            <w:vAlign w:val="center"/>
          </w:tcPr>
          <w:p w:rsidR="00F15E19" w:rsidRDefault="00F15E19">
            <w:pPr>
              <w:spacing w:line="200" w:lineRule="exact"/>
              <w:jc w:val="center"/>
              <w:rPr>
                <w:rFonts w:eastAsia="仿宋_GB2312"/>
                <w:szCs w:val="21"/>
              </w:rPr>
            </w:pPr>
          </w:p>
        </w:tc>
        <w:tc>
          <w:tcPr>
            <w:tcW w:w="2444" w:type="dxa"/>
            <w:vAlign w:val="center"/>
          </w:tcPr>
          <w:p w:rsidR="00F15E19" w:rsidRDefault="00BA3450">
            <w:pPr>
              <w:rPr>
                <w:rFonts w:eastAsia="仿宋_GB2312" w:cs="宋体"/>
                <w:szCs w:val="21"/>
              </w:rPr>
            </w:pPr>
            <w:r>
              <w:rPr>
                <w:rFonts w:eastAsia="仿宋_GB2312" w:cs="宋体" w:hint="eastAsia"/>
                <w:szCs w:val="21"/>
              </w:rPr>
              <w:t>温州瓯江北口大桥工程</w:t>
            </w:r>
          </w:p>
        </w:tc>
        <w:tc>
          <w:tcPr>
            <w:tcW w:w="708" w:type="dxa"/>
            <w:tcBorders>
              <w:right w:val="double" w:sz="4" w:space="0" w:color="auto"/>
            </w:tcBorders>
            <w:vAlign w:val="center"/>
          </w:tcPr>
          <w:p w:rsidR="00F15E19" w:rsidRDefault="00D14EE5">
            <w:pPr>
              <w:jc w:val="center"/>
              <w:rPr>
                <w:rFonts w:ascii="宋体" w:hAnsi="宋体" w:cs="宋体"/>
                <w:szCs w:val="21"/>
              </w:rPr>
            </w:pPr>
            <w:r>
              <w:rPr>
                <w:rFonts w:hint="eastAsia"/>
                <w:szCs w:val="21"/>
              </w:rPr>
              <w:t>51.4</w:t>
            </w:r>
          </w:p>
        </w:tc>
        <w:tc>
          <w:tcPr>
            <w:tcW w:w="426" w:type="dxa"/>
            <w:vMerge w:val="restart"/>
            <w:tcBorders>
              <w:left w:val="double" w:sz="4" w:space="0" w:color="auto"/>
            </w:tcBorders>
            <w:vAlign w:val="center"/>
          </w:tcPr>
          <w:p w:rsidR="00F15E19" w:rsidRDefault="00BA3450">
            <w:pPr>
              <w:spacing w:line="200" w:lineRule="exact"/>
              <w:jc w:val="center"/>
              <w:rPr>
                <w:rFonts w:eastAsia="仿宋_GB2312"/>
                <w:szCs w:val="21"/>
              </w:rPr>
            </w:pPr>
            <w:r>
              <w:rPr>
                <w:rFonts w:eastAsia="仿宋_GB2312" w:hint="eastAsia"/>
                <w:szCs w:val="21"/>
              </w:rPr>
              <w:t>教育局</w:t>
            </w:r>
          </w:p>
        </w:tc>
        <w:tc>
          <w:tcPr>
            <w:tcW w:w="2126" w:type="dxa"/>
            <w:vAlign w:val="center"/>
          </w:tcPr>
          <w:p w:rsidR="00F15E19" w:rsidRDefault="00BA3450">
            <w:pPr>
              <w:rPr>
                <w:rFonts w:eastAsia="仿宋_GB2312" w:cs="宋体"/>
                <w:szCs w:val="21"/>
              </w:rPr>
            </w:pPr>
            <w:r>
              <w:rPr>
                <w:rFonts w:eastAsia="仿宋_GB2312" w:cs="宋体" w:hint="eastAsia"/>
                <w:szCs w:val="21"/>
              </w:rPr>
              <w:t>温州滨海职业教育中心建设工程</w:t>
            </w:r>
          </w:p>
        </w:tc>
        <w:tc>
          <w:tcPr>
            <w:tcW w:w="709" w:type="dxa"/>
            <w:tcBorders>
              <w:right w:val="double" w:sz="4" w:space="0" w:color="auto"/>
            </w:tcBorders>
            <w:vAlign w:val="center"/>
          </w:tcPr>
          <w:p w:rsidR="00F15E19" w:rsidRDefault="00496E91">
            <w:pPr>
              <w:jc w:val="center"/>
              <w:rPr>
                <w:rFonts w:ascii="宋体" w:hAnsi="宋体" w:cs="宋体"/>
                <w:szCs w:val="21"/>
              </w:rPr>
            </w:pPr>
            <w:r>
              <w:rPr>
                <w:rFonts w:hint="eastAsia"/>
                <w:szCs w:val="21"/>
              </w:rPr>
              <w:t>17.9</w:t>
            </w:r>
            <w:r w:rsidR="00BA3450">
              <w:rPr>
                <w:rFonts w:hint="eastAsia"/>
                <w:szCs w:val="21"/>
              </w:rPr>
              <w:t xml:space="preserve"> </w:t>
            </w:r>
          </w:p>
        </w:tc>
        <w:tc>
          <w:tcPr>
            <w:tcW w:w="425" w:type="dxa"/>
            <w:vMerge/>
            <w:tcBorders>
              <w:left w:val="double" w:sz="4" w:space="0" w:color="auto"/>
            </w:tcBorders>
            <w:vAlign w:val="center"/>
          </w:tcPr>
          <w:p w:rsidR="00F15E19" w:rsidRDefault="00F15E19">
            <w:pPr>
              <w:spacing w:line="200" w:lineRule="exact"/>
              <w:jc w:val="center"/>
              <w:rPr>
                <w:rFonts w:eastAsia="仿宋_GB2312"/>
                <w:szCs w:val="21"/>
              </w:rPr>
            </w:pPr>
          </w:p>
        </w:tc>
        <w:tc>
          <w:tcPr>
            <w:tcW w:w="2268" w:type="dxa"/>
            <w:vAlign w:val="center"/>
          </w:tcPr>
          <w:p w:rsidR="00F15E19" w:rsidRDefault="00BA3450">
            <w:pPr>
              <w:rPr>
                <w:rFonts w:eastAsia="仿宋_GB2312" w:cs="宋体"/>
                <w:szCs w:val="21"/>
              </w:rPr>
            </w:pPr>
            <w:r>
              <w:rPr>
                <w:rFonts w:eastAsia="仿宋_GB2312" w:cs="宋体" w:hint="eastAsia"/>
                <w:szCs w:val="21"/>
              </w:rPr>
              <w:t>温州医科大学眼视光改扩建工程</w:t>
            </w:r>
          </w:p>
        </w:tc>
        <w:tc>
          <w:tcPr>
            <w:tcW w:w="709" w:type="dxa"/>
            <w:vAlign w:val="center"/>
          </w:tcPr>
          <w:p w:rsidR="00F15E19" w:rsidRDefault="009E12C9">
            <w:pPr>
              <w:jc w:val="center"/>
              <w:rPr>
                <w:rFonts w:ascii="宋体" w:hAnsi="宋体" w:cs="宋体"/>
                <w:szCs w:val="21"/>
              </w:rPr>
            </w:pPr>
            <w:r>
              <w:rPr>
                <w:rFonts w:hint="eastAsia"/>
                <w:szCs w:val="21"/>
              </w:rPr>
              <w:t>93.4</w:t>
            </w:r>
            <w:r w:rsidR="00BA3450">
              <w:rPr>
                <w:rFonts w:hint="eastAsia"/>
                <w:szCs w:val="21"/>
              </w:rPr>
              <w:t xml:space="preserve"> </w:t>
            </w:r>
          </w:p>
        </w:tc>
      </w:tr>
      <w:tr w:rsidR="00F15E19">
        <w:tc>
          <w:tcPr>
            <w:tcW w:w="426" w:type="dxa"/>
            <w:vMerge w:val="restart"/>
            <w:vAlign w:val="center"/>
          </w:tcPr>
          <w:p w:rsidR="00F15E19" w:rsidRDefault="00BA3450">
            <w:pPr>
              <w:spacing w:line="200" w:lineRule="exact"/>
              <w:jc w:val="center"/>
              <w:rPr>
                <w:rFonts w:eastAsia="仿宋_GB2312"/>
                <w:szCs w:val="21"/>
              </w:rPr>
            </w:pPr>
            <w:r>
              <w:rPr>
                <w:rFonts w:eastAsia="仿宋_GB2312" w:hint="eastAsia"/>
                <w:szCs w:val="21"/>
              </w:rPr>
              <w:t>龙丽温</w:t>
            </w:r>
          </w:p>
        </w:tc>
        <w:tc>
          <w:tcPr>
            <w:tcW w:w="2444" w:type="dxa"/>
            <w:vAlign w:val="center"/>
          </w:tcPr>
          <w:p w:rsidR="00F15E19" w:rsidRDefault="00BA3450">
            <w:pPr>
              <w:rPr>
                <w:rFonts w:eastAsia="仿宋_GB2312" w:cs="宋体"/>
                <w:szCs w:val="21"/>
              </w:rPr>
            </w:pPr>
            <w:r>
              <w:rPr>
                <w:rFonts w:eastAsia="仿宋_GB2312" w:cs="宋体" w:hint="eastAsia"/>
                <w:szCs w:val="21"/>
              </w:rPr>
              <w:t>龙丽温高速公路文成至瑞安段</w:t>
            </w:r>
          </w:p>
        </w:tc>
        <w:tc>
          <w:tcPr>
            <w:tcW w:w="708" w:type="dxa"/>
            <w:tcBorders>
              <w:right w:val="double" w:sz="4" w:space="0" w:color="auto"/>
            </w:tcBorders>
            <w:vAlign w:val="center"/>
          </w:tcPr>
          <w:p w:rsidR="00F15E19" w:rsidRDefault="009672AE">
            <w:pPr>
              <w:jc w:val="center"/>
              <w:rPr>
                <w:rFonts w:ascii="宋体" w:hAnsi="宋体" w:cs="宋体"/>
                <w:szCs w:val="21"/>
              </w:rPr>
            </w:pPr>
            <w:r>
              <w:rPr>
                <w:rFonts w:hint="eastAsia"/>
                <w:szCs w:val="21"/>
              </w:rPr>
              <w:t>45.0</w:t>
            </w:r>
            <w:r w:rsidR="00BA3450">
              <w:rPr>
                <w:rFonts w:hint="eastAsia"/>
                <w:szCs w:val="21"/>
              </w:rPr>
              <w:t xml:space="preserve"> </w:t>
            </w:r>
          </w:p>
        </w:tc>
        <w:tc>
          <w:tcPr>
            <w:tcW w:w="426" w:type="dxa"/>
            <w:vMerge/>
            <w:tcBorders>
              <w:left w:val="double" w:sz="4" w:space="0" w:color="auto"/>
            </w:tcBorders>
            <w:vAlign w:val="center"/>
          </w:tcPr>
          <w:p w:rsidR="00F15E19" w:rsidRDefault="00F15E19">
            <w:pPr>
              <w:spacing w:line="200" w:lineRule="exact"/>
              <w:jc w:val="center"/>
              <w:rPr>
                <w:rFonts w:eastAsia="仿宋_GB2312"/>
                <w:szCs w:val="21"/>
              </w:rPr>
            </w:pPr>
          </w:p>
        </w:tc>
        <w:tc>
          <w:tcPr>
            <w:tcW w:w="2126" w:type="dxa"/>
            <w:vAlign w:val="center"/>
          </w:tcPr>
          <w:p w:rsidR="00F15E19" w:rsidRDefault="00BA3450">
            <w:pPr>
              <w:rPr>
                <w:rFonts w:eastAsia="仿宋_GB2312" w:cs="宋体"/>
                <w:szCs w:val="21"/>
              </w:rPr>
            </w:pPr>
            <w:r>
              <w:rPr>
                <w:rFonts w:eastAsia="仿宋_GB2312" w:cs="宋体" w:hint="eastAsia"/>
                <w:szCs w:val="21"/>
              </w:rPr>
              <w:t>温州市第二职业中等专业学校迁扩建工程</w:t>
            </w:r>
          </w:p>
        </w:tc>
        <w:tc>
          <w:tcPr>
            <w:tcW w:w="709" w:type="dxa"/>
            <w:tcBorders>
              <w:right w:val="double" w:sz="4" w:space="0" w:color="auto"/>
            </w:tcBorders>
            <w:vAlign w:val="center"/>
          </w:tcPr>
          <w:p w:rsidR="00F15E19" w:rsidRDefault="00496E91">
            <w:pPr>
              <w:jc w:val="center"/>
              <w:rPr>
                <w:rFonts w:ascii="宋体" w:hAnsi="宋体" w:cs="宋体"/>
                <w:szCs w:val="21"/>
              </w:rPr>
            </w:pPr>
            <w:r>
              <w:rPr>
                <w:rFonts w:hint="eastAsia"/>
                <w:szCs w:val="21"/>
              </w:rPr>
              <w:t>50.9</w:t>
            </w:r>
            <w:r w:rsidR="00BA3450">
              <w:rPr>
                <w:rFonts w:hint="eastAsia"/>
                <w:szCs w:val="21"/>
              </w:rPr>
              <w:t xml:space="preserve"> </w:t>
            </w:r>
          </w:p>
        </w:tc>
        <w:tc>
          <w:tcPr>
            <w:tcW w:w="425" w:type="dxa"/>
            <w:tcBorders>
              <w:left w:val="double" w:sz="4" w:space="0" w:color="auto"/>
            </w:tcBorders>
            <w:vAlign w:val="center"/>
          </w:tcPr>
          <w:p w:rsidR="00F15E19" w:rsidRDefault="00BA3450">
            <w:pPr>
              <w:spacing w:line="200" w:lineRule="exact"/>
              <w:jc w:val="center"/>
              <w:rPr>
                <w:rFonts w:eastAsia="仿宋_GB2312"/>
                <w:szCs w:val="21"/>
              </w:rPr>
            </w:pPr>
            <w:r>
              <w:rPr>
                <w:rFonts w:eastAsia="仿宋_GB2312" w:hint="eastAsia"/>
                <w:szCs w:val="21"/>
              </w:rPr>
              <w:t>商学院</w:t>
            </w:r>
          </w:p>
        </w:tc>
        <w:tc>
          <w:tcPr>
            <w:tcW w:w="2268" w:type="dxa"/>
            <w:vAlign w:val="center"/>
          </w:tcPr>
          <w:p w:rsidR="00F15E19" w:rsidRDefault="00BA3450">
            <w:pPr>
              <w:rPr>
                <w:rFonts w:eastAsia="仿宋_GB2312" w:cs="宋体"/>
                <w:szCs w:val="21"/>
              </w:rPr>
            </w:pPr>
            <w:r>
              <w:rPr>
                <w:rFonts w:eastAsia="仿宋_GB2312" w:cs="宋体" w:hint="eastAsia"/>
                <w:szCs w:val="21"/>
              </w:rPr>
              <w:t>温州商学院扩建工程</w:t>
            </w:r>
          </w:p>
        </w:tc>
        <w:tc>
          <w:tcPr>
            <w:tcW w:w="709" w:type="dxa"/>
            <w:vAlign w:val="center"/>
          </w:tcPr>
          <w:p w:rsidR="00F15E19" w:rsidRDefault="009E12C9">
            <w:pPr>
              <w:jc w:val="center"/>
              <w:rPr>
                <w:rFonts w:ascii="宋体" w:hAnsi="宋体" w:cs="宋体"/>
                <w:szCs w:val="21"/>
              </w:rPr>
            </w:pPr>
            <w:r>
              <w:rPr>
                <w:rFonts w:hint="eastAsia"/>
                <w:szCs w:val="21"/>
              </w:rPr>
              <w:t>75.8</w:t>
            </w:r>
            <w:r w:rsidR="00BA3450">
              <w:rPr>
                <w:rFonts w:hint="eastAsia"/>
                <w:szCs w:val="21"/>
              </w:rPr>
              <w:t xml:space="preserve"> </w:t>
            </w:r>
          </w:p>
        </w:tc>
      </w:tr>
      <w:tr w:rsidR="00F15E19">
        <w:trPr>
          <w:trHeight w:val="413"/>
        </w:trPr>
        <w:tc>
          <w:tcPr>
            <w:tcW w:w="426" w:type="dxa"/>
            <w:vMerge/>
            <w:vAlign w:val="center"/>
          </w:tcPr>
          <w:p w:rsidR="00F15E19" w:rsidRDefault="00F15E19">
            <w:pPr>
              <w:spacing w:line="200" w:lineRule="exact"/>
              <w:jc w:val="center"/>
              <w:rPr>
                <w:rFonts w:eastAsia="仿宋_GB2312"/>
                <w:szCs w:val="21"/>
              </w:rPr>
            </w:pPr>
          </w:p>
        </w:tc>
        <w:tc>
          <w:tcPr>
            <w:tcW w:w="2444" w:type="dxa"/>
            <w:vAlign w:val="center"/>
          </w:tcPr>
          <w:p w:rsidR="00F15E19" w:rsidRDefault="00BA3450">
            <w:pPr>
              <w:rPr>
                <w:rFonts w:eastAsia="仿宋_GB2312" w:cs="宋体"/>
                <w:szCs w:val="21"/>
              </w:rPr>
            </w:pPr>
            <w:r>
              <w:rPr>
                <w:rFonts w:eastAsia="仿宋_GB2312" w:cs="宋体" w:hint="eastAsia"/>
                <w:szCs w:val="21"/>
              </w:rPr>
              <w:t>溧阳至宁德高速公路（</w:t>
            </w:r>
            <w:r>
              <w:rPr>
                <w:rFonts w:eastAsia="仿宋_GB2312" w:cs="宋体" w:hint="eastAsia"/>
                <w:szCs w:val="21"/>
              </w:rPr>
              <w:t>G4012</w:t>
            </w:r>
            <w:r>
              <w:rPr>
                <w:rFonts w:eastAsia="仿宋_GB2312" w:cs="宋体" w:hint="eastAsia"/>
                <w:szCs w:val="21"/>
              </w:rPr>
              <w:t>）文成至泰顺段</w:t>
            </w:r>
          </w:p>
        </w:tc>
        <w:tc>
          <w:tcPr>
            <w:tcW w:w="708" w:type="dxa"/>
            <w:tcBorders>
              <w:right w:val="double" w:sz="4" w:space="0" w:color="auto"/>
            </w:tcBorders>
            <w:vAlign w:val="center"/>
          </w:tcPr>
          <w:p w:rsidR="00F15E19" w:rsidRDefault="009672AE">
            <w:pPr>
              <w:jc w:val="center"/>
              <w:rPr>
                <w:rFonts w:ascii="宋体" w:hAnsi="宋体" w:cs="宋体"/>
                <w:szCs w:val="21"/>
              </w:rPr>
            </w:pPr>
            <w:r>
              <w:rPr>
                <w:rFonts w:hint="eastAsia"/>
                <w:szCs w:val="21"/>
              </w:rPr>
              <w:t>39.8</w:t>
            </w:r>
            <w:r w:rsidR="00BA3450">
              <w:rPr>
                <w:rFonts w:hint="eastAsia"/>
                <w:szCs w:val="21"/>
              </w:rPr>
              <w:t xml:space="preserve"> </w:t>
            </w:r>
          </w:p>
        </w:tc>
        <w:tc>
          <w:tcPr>
            <w:tcW w:w="426" w:type="dxa"/>
            <w:vMerge/>
            <w:tcBorders>
              <w:left w:val="double" w:sz="4" w:space="0" w:color="auto"/>
            </w:tcBorders>
            <w:vAlign w:val="center"/>
          </w:tcPr>
          <w:p w:rsidR="00F15E19" w:rsidRDefault="00F15E19">
            <w:pPr>
              <w:spacing w:line="200" w:lineRule="exact"/>
              <w:jc w:val="center"/>
              <w:rPr>
                <w:rFonts w:eastAsia="仿宋_GB2312"/>
                <w:szCs w:val="21"/>
              </w:rPr>
            </w:pPr>
          </w:p>
        </w:tc>
        <w:tc>
          <w:tcPr>
            <w:tcW w:w="2126" w:type="dxa"/>
            <w:vAlign w:val="center"/>
          </w:tcPr>
          <w:p w:rsidR="00F15E19" w:rsidRDefault="00BA3450">
            <w:pPr>
              <w:rPr>
                <w:rFonts w:eastAsia="仿宋_GB2312" w:cs="宋体"/>
                <w:szCs w:val="21"/>
              </w:rPr>
            </w:pPr>
            <w:r>
              <w:rPr>
                <w:rFonts w:eastAsia="仿宋_GB2312" w:cs="宋体" w:hint="eastAsia"/>
                <w:szCs w:val="21"/>
              </w:rPr>
              <w:t>温州市第三十二中学一期建设工程</w:t>
            </w:r>
          </w:p>
        </w:tc>
        <w:tc>
          <w:tcPr>
            <w:tcW w:w="709" w:type="dxa"/>
            <w:tcBorders>
              <w:right w:val="double" w:sz="4" w:space="0" w:color="auto"/>
            </w:tcBorders>
            <w:vAlign w:val="center"/>
          </w:tcPr>
          <w:p w:rsidR="00F15E19" w:rsidRDefault="00496E91">
            <w:pPr>
              <w:jc w:val="center"/>
              <w:rPr>
                <w:rFonts w:ascii="宋体" w:hAnsi="宋体" w:cs="宋体"/>
                <w:szCs w:val="21"/>
              </w:rPr>
            </w:pPr>
            <w:r>
              <w:rPr>
                <w:rFonts w:hint="eastAsia"/>
                <w:szCs w:val="21"/>
              </w:rPr>
              <w:t>8.9</w:t>
            </w:r>
          </w:p>
        </w:tc>
        <w:tc>
          <w:tcPr>
            <w:tcW w:w="425" w:type="dxa"/>
            <w:tcBorders>
              <w:left w:val="double" w:sz="4" w:space="0" w:color="auto"/>
            </w:tcBorders>
            <w:vAlign w:val="center"/>
          </w:tcPr>
          <w:p w:rsidR="00F15E19" w:rsidRDefault="00BA3450">
            <w:pPr>
              <w:spacing w:line="160" w:lineRule="exact"/>
              <w:rPr>
                <w:rFonts w:eastAsia="仿宋_GB2312"/>
                <w:szCs w:val="21"/>
              </w:rPr>
            </w:pPr>
            <w:r>
              <w:rPr>
                <w:rFonts w:eastAsia="仿宋_GB2312" w:hint="eastAsia"/>
                <w:szCs w:val="21"/>
              </w:rPr>
              <w:t>肯恩</w:t>
            </w:r>
          </w:p>
        </w:tc>
        <w:tc>
          <w:tcPr>
            <w:tcW w:w="2268" w:type="dxa"/>
            <w:vAlign w:val="center"/>
          </w:tcPr>
          <w:p w:rsidR="00F15E19" w:rsidRDefault="00BA3450">
            <w:pPr>
              <w:rPr>
                <w:rFonts w:eastAsia="仿宋_GB2312" w:cs="宋体"/>
                <w:szCs w:val="21"/>
              </w:rPr>
            </w:pPr>
            <w:r>
              <w:rPr>
                <w:rFonts w:eastAsia="仿宋_GB2312" w:cs="宋体" w:hint="eastAsia"/>
                <w:szCs w:val="21"/>
              </w:rPr>
              <w:t>温州肯恩大学</w:t>
            </w:r>
          </w:p>
        </w:tc>
        <w:tc>
          <w:tcPr>
            <w:tcW w:w="709" w:type="dxa"/>
            <w:vAlign w:val="center"/>
          </w:tcPr>
          <w:p w:rsidR="00F15E19" w:rsidRDefault="009E12C9">
            <w:pPr>
              <w:jc w:val="center"/>
              <w:rPr>
                <w:rFonts w:ascii="宋体" w:hAnsi="宋体" w:cs="宋体"/>
                <w:szCs w:val="21"/>
              </w:rPr>
            </w:pPr>
            <w:r>
              <w:rPr>
                <w:rFonts w:hint="eastAsia"/>
                <w:szCs w:val="21"/>
              </w:rPr>
              <w:t>30.1</w:t>
            </w:r>
            <w:r w:rsidR="00BA3450">
              <w:rPr>
                <w:rFonts w:hint="eastAsia"/>
                <w:szCs w:val="21"/>
              </w:rPr>
              <w:t xml:space="preserve"> </w:t>
            </w:r>
          </w:p>
        </w:tc>
      </w:tr>
      <w:tr w:rsidR="00F15E19">
        <w:trPr>
          <w:trHeight w:val="411"/>
        </w:trPr>
        <w:tc>
          <w:tcPr>
            <w:tcW w:w="426" w:type="dxa"/>
            <w:vMerge/>
            <w:vAlign w:val="center"/>
          </w:tcPr>
          <w:p w:rsidR="00F15E19" w:rsidRDefault="00F15E19">
            <w:pPr>
              <w:spacing w:line="200" w:lineRule="exact"/>
              <w:jc w:val="center"/>
              <w:rPr>
                <w:rFonts w:eastAsia="仿宋_GB2312"/>
                <w:szCs w:val="21"/>
              </w:rPr>
            </w:pPr>
          </w:p>
        </w:tc>
        <w:tc>
          <w:tcPr>
            <w:tcW w:w="2444" w:type="dxa"/>
            <w:vAlign w:val="center"/>
          </w:tcPr>
          <w:p w:rsidR="00F15E19" w:rsidRDefault="00BA3450">
            <w:pPr>
              <w:rPr>
                <w:rFonts w:eastAsia="仿宋_GB2312" w:cs="宋体"/>
                <w:szCs w:val="21"/>
              </w:rPr>
            </w:pPr>
            <w:r>
              <w:rPr>
                <w:rFonts w:eastAsia="仿宋_GB2312" w:cs="宋体" w:hint="eastAsia"/>
                <w:szCs w:val="21"/>
              </w:rPr>
              <w:t>溧阳至宁德高速公路（</w:t>
            </w:r>
            <w:r>
              <w:rPr>
                <w:rFonts w:eastAsia="仿宋_GB2312" w:cs="宋体" w:hint="eastAsia"/>
                <w:szCs w:val="21"/>
              </w:rPr>
              <w:t>G4012</w:t>
            </w:r>
            <w:r>
              <w:rPr>
                <w:rFonts w:eastAsia="仿宋_GB2312" w:cs="宋体" w:hint="eastAsia"/>
                <w:szCs w:val="21"/>
              </w:rPr>
              <w:t>）浙江景宁至文成段（文成段）</w:t>
            </w:r>
          </w:p>
        </w:tc>
        <w:tc>
          <w:tcPr>
            <w:tcW w:w="708" w:type="dxa"/>
            <w:tcBorders>
              <w:right w:val="double" w:sz="4" w:space="0" w:color="auto"/>
            </w:tcBorders>
            <w:vAlign w:val="center"/>
          </w:tcPr>
          <w:p w:rsidR="00F15E19" w:rsidRDefault="00BA3450">
            <w:pPr>
              <w:jc w:val="center"/>
              <w:rPr>
                <w:rFonts w:ascii="宋体" w:hAnsi="宋体" w:cs="宋体"/>
                <w:szCs w:val="21"/>
              </w:rPr>
            </w:pPr>
            <w:r>
              <w:rPr>
                <w:rFonts w:hint="eastAsia"/>
                <w:szCs w:val="21"/>
              </w:rPr>
              <w:t>0</w:t>
            </w:r>
          </w:p>
        </w:tc>
        <w:tc>
          <w:tcPr>
            <w:tcW w:w="426" w:type="dxa"/>
            <w:vMerge/>
            <w:tcBorders>
              <w:left w:val="double" w:sz="4" w:space="0" w:color="auto"/>
            </w:tcBorders>
            <w:vAlign w:val="center"/>
          </w:tcPr>
          <w:p w:rsidR="00F15E19" w:rsidRDefault="00F15E19">
            <w:pPr>
              <w:spacing w:line="200" w:lineRule="exact"/>
              <w:jc w:val="center"/>
              <w:rPr>
                <w:rFonts w:eastAsia="仿宋_GB2312"/>
                <w:szCs w:val="21"/>
              </w:rPr>
            </w:pPr>
          </w:p>
        </w:tc>
        <w:tc>
          <w:tcPr>
            <w:tcW w:w="2126" w:type="dxa"/>
            <w:vAlign w:val="center"/>
          </w:tcPr>
          <w:p w:rsidR="00F15E19" w:rsidRDefault="00BA3450">
            <w:pPr>
              <w:rPr>
                <w:rFonts w:eastAsia="仿宋_GB2312" w:cs="宋体"/>
                <w:szCs w:val="21"/>
              </w:rPr>
            </w:pPr>
            <w:r>
              <w:rPr>
                <w:rFonts w:eastAsia="仿宋_GB2312" w:cs="宋体" w:hint="eastAsia"/>
                <w:szCs w:val="21"/>
              </w:rPr>
              <w:t>温州市学生实践学校（原温州市学生实践基地）建设工程</w:t>
            </w:r>
          </w:p>
        </w:tc>
        <w:tc>
          <w:tcPr>
            <w:tcW w:w="709" w:type="dxa"/>
            <w:tcBorders>
              <w:right w:val="double" w:sz="4" w:space="0" w:color="auto"/>
            </w:tcBorders>
            <w:vAlign w:val="center"/>
          </w:tcPr>
          <w:p w:rsidR="00F15E19" w:rsidRDefault="00496E91">
            <w:pPr>
              <w:jc w:val="center"/>
              <w:rPr>
                <w:rFonts w:ascii="宋体" w:hAnsi="宋体" w:cs="宋体"/>
                <w:szCs w:val="21"/>
              </w:rPr>
            </w:pPr>
            <w:r>
              <w:rPr>
                <w:rFonts w:hint="eastAsia"/>
                <w:szCs w:val="21"/>
              </w:rPr>
              <w:t>45.5</w:t>
            </w:r>
            <w:r w:rsidR="00BA3450">
              <w:rPr>
                <w:rFonts w:hint="eastAsia"/>
                <w:szCs w:val="21"/>
              </w:rPr>
              <w:t xml:space="preserve"> </w:t>
            </w:r>
          </w:p>
        </w:tc>
        <w:tc>
          <w:tcPr>
            <w:tcW w:w="425" w:type="dxa"/>
            <w:tcBorders>
              <w:left w:val="double" w:sz="4" w:space="0" w:color="auto"/>
            </w:tcBorders>
            <w:vAlign w:val="center"/>
          </w:tcPr>
          <w:p w:rsidR="00F15E19" w:rsidRDefault="00BA3450">
            <w:pPr>
              <w:spacing w:line="200" w:lineRule="exact"/>
              <w:jc w:val="center"/>
              <w:rPr>
                <w:rFonts w:eastAsia="仿宋_GB2312"/>
                <w:szCs w:val="21"/>
              </w:rPr>
            </w:pPr>
            <w:r>
              <w:rPr>
                <w:rFonts w:eastAsia="仿宋_GB2312" w:hint="eastAsia"/>
                <w:szCs w:val="21"/>
              </w:rPr>
              <w:t>工贸</w:t>
            </w:r>
          </w:p>
        </w:tc>
        <w:tc>
          <w:tcPr>
            <w:tcW w:w="2268" w:type="dxa"/>
            <w:vAlign w:val="center"/>
          </w:tcPr>
          <w:p w:rsidR="00F15E19" w:rsidRDefault="00BA3450">
            <w:pPr>
              <w:rPr>
                <w:rFonts w:eastAsia="仿宋_GB2312" w:cs="宋体"/>
                <w:szCs w:val="21"/>
              </w:rPr>
            </w:pPr>
            <w:r>
              <w:rPr>
                <w:rFonts w:eastAsia="仿宋_GB2312" w:cs="宋体" w:hint="eastAsia"/>
                <w:szCs w:val="21"/>
              </w:rPr>
              <w:t>浙江工贸职业技术学院（浙江第一高级技工学校）扩建工程</w:t>
            </w:r>
          </w:p>
        </w:tc>
        <w:tc>
          <w:tcPr>
            <w:tcW w:w="709" w:type="dxa"/>
            <w:vAlign w:val="center"/>
          </w:tcPr>
          <w:p w:rsidR="00F15E19" w:rsidRDefault="009E12C9">
            <w:pPr>
              <w:jc w:val="center"/>
              <w:rPr>
                <w:rFonts w:ascii="宋体" w:hAnsi="宋体" w:cs="宋体"/>
                <w:szCs w:val="21"/>
              </w:rPr>
            </w:pPr>
            <w:r>
              <w:rPr>
                <w:rFonts w:hint="eastAsia"/>
                <w:szCs w:val="21"/>
              </w:rPr>
              <w:t>52.0</w:t>
            </w:r>
            <w:r w:rsidR="00BA3450">
              <w:rPr>
                <w:rFonts w:hint="eastAsia"/>
                <w:szCs w:val="21"/>
              </w:rPr>
              <w:t xml:space="preserve"> </w:t>
            </w:r>
          </w:p>
        </w:tc>
      </w:tr>
      <w:tr w:rsidR="00F15E19">
        <w:tc>
          <w:tcPr>
            <w:tcW w:w="426" w:type="dxa"/>
            <w:vMerge w:val="restart"/>
            <w:vAlign w:val="center"/>
          </w:tcPr>
          <w:p w:rsidR="00F15E19" w:rsidRDefault="00BA3450">
            <w:pPr>
              <w:spacing w:line="200" w:lineRule="exact"/>
              <w:jc w:val="center"/>
              <w:rPr>
                <w:rFonts w:eastAsia="仿宋_GB2312"/>
                <w:szCs w:val="21"/>
              </w:rPr>
            </w:pPr>
            <w:r>
              <w:rPr>
                <w:rFonts w:eastAsia="仿宋_GB2312" w:hint="eastAsia"/>
                <w:szCs w:val="21"/>
              </w:rPr>
              <w:t>机场</w:t>
            </w:r>
          </w:p>
        </w:tc>
        <w:tc>
          <w:tcPr>
            <w:tcW w:w="2444" w:type="dxa"/>
            <w:vAlign w:val="center"/>
          </w:tcPr>
          <w:p w:rsidR="00F15E19" w:rsidRDefault="00BA3450">
            <w:pPr>
              <w:rPr>
                <w:rFonts w:eastAsia="仿宋_GB2312" w:cs="宋体"/>
                <w:szCs w:val="21"/>
              </w:rPr>
            </w:pPr>
            <w:r>
              <w:rPr>
                <w:rFonts w:eastAsia="仿宋_GB2312" w:cs="宋体" w:hint="eastAsia"/>
                <w:szCs w:val="21"/>
              </w:rPr>
              <w:t>温州机场新建货运区及生产辅助设施工程</w:t>
            </w:r>
          </w:p>
        </w:tc>
        <w:tc>
          <w:tcPr>
            <w:tcW w:w="708" w:type="dxa"/>
            <w:tcBorders>
              <w:right w:val="double" w:sz="4" w:space="0" w:color="auto"/>
            </w:tcBorders>
            <w:vAlign w:val="center"/>
          </w:tcPr>
          <w:p w:rsidR="00F15E19" w:rsidRDefault="009672AE">
            <w:pPr>
              <w:jc w:val="center"/>
              <w:rPr>
                <w:rFonts w:ascii="宋体" w:hAnsi="宋体" w:cs="宋体"/>
                <w:szCs w:val="21"/>
              </w:rPr>
            </w:pPr>
            <w:r>
              <w:rPr>
                <w:rFonts w:hint="eastAsia"/>
                <w:szCs w:val="21"/>
              </w:rPr>
              <w:t>125.3</w:t>
            </w:r>
            <w:r w:rsidR="00BA3450">
              <w:rPr>
                <w:rFonts w:hint="eastAsia"/>
                <w:szCs w:val="21"/>
              </w:rPr>
              <w:t xml:space="preserve"> </w:t>
            </w:r>
          </w:p>
        </w:tc>
        <w:tc>
          <w:tcPr>
            <w:tcW w:w="426" w:type="dxa"/>
            <w:vMerge w:val="restart"/>
            <w:tcBorders>
              <w:left w:val="double" w:sz="4" w:space="0" w:color="auto"/>
            </w:tcBorders>
            <w:vAlign w:val="center"/>
          </w:tcPr>
          <w:p w:rsidR="00F15E19" w:rsidRDefault="00BA3450">
            <w:pPr>
              <w:spacing w:line="200" w:lineRule="exact"/>
              <w:rPr>
                <w:rFonts w:eastAsia="仿宋_GB2312"/>
                <w:szCs w:val="21"/>
              </w:rPr>
            </w:pPr>
            <w:r>
              <w:rPr>
                <w:rFonts w:eastAsia="仿宋_GB2312" w:hint="eastAsia"/>
                <w:szCs w:val="21"/>
              </w:rPr>
              <w:t>体育局</w:t>
            </w:r>
          </w:p>
        </w:tc>
        <w:tc>
          <w:tcPr>
            <w:tcW w:w="2126" w:type="dxa"/>
            <w:vAlign w:val="center"/>
          </w:tcPr>
          <w:p w:rsidR="00F15E19" w:rsidRDefault="00BA3450">
            <w:pPr>
              <w:rPr>
                <w:rFonts w:eastAsia="仿宋_GB2312" w:cs="宋体"/>
                <w:szCs w:val="21"/>
              </w:rPr>
            </w:pPr>
            <w:r>
              <w:rPr>
                <w:rFonts w:eastAsia="仿宋_GB2312" w:cs="宋体" w:hint="eastAsia"/>
                <w:szCs w:val="21"/>
              </w:rPr>
              <w:t>温州体育运动学校迁建工程（永中校区）</w:t>
            </w:r>
          </w:p>
        </w:tc>
        <w:tc>
          <w:tcPr>
            <w:tcW w:w="709" w:type="dxa"/>
            <w:tcBorders>
              <w:right w:val="double" w:sz="4" w:space="0" w:color="auto"/>
            </w:tcBorders>
            <w:vAlign w:val="center"/>
          </w:tcPr>
          <w:p w:rsidR="00F15E19" w:rsidRDefault="00496E91">
            <w:pPr>
              <w:jc w:val="center"/>
              <w:rPr>
                <w:rFonts w:ascii="宋体" w:hAnsi="宋体" w:cs="宋体"/>
                <w:szCs w:val="21"/>
              </w:rPr>
            </w:pPr>
            <w:r>
              <w:rPr>
                <w:rFonts w:hint="eastAsia"/>
                <w:szCs w:val="21"/>
              </w:rPr>
              <w:t>42.1</w:t>
            </w:r>
            <w:r w:rsidR="00BA3450">
              <w:rPr>
                <w:rFonts w:hint="eastAsia"/>
                <w:szCs w:val="21"/>
              </w:rPr>
              <w:t xml:space="preserve"> </w:t>
            </w:r>
          </w:p>
        </w:tc>
        <w:tc>
          <w:tcPr>
            <w:tcW w:w="425" w:type="dxa"/>
            <w:tcBorders>
              <w:left w:val="double" w:sz="4" w:space="0" w:color="auto"/>
            </w:tcBorders>
            <w:vAlign w:val="center"/>
          </w:tcPr>
          <w:p w:rsidR="00F15E19" w:rsidRDefault="00BA3450">
            <w:pPr>
              <w:spacing w:line="200" w:lineRule="exact"/>
              <w:jc w:val="center"/>
              <w:rPr>
                <w:rFonts w:eastAsia="仿宋_GB2312"/>
                <w:szCs w:val="21"/>
              </w:rPr>
            </w:pPr>
            <w:r>
              <w:rPr>
                <w:rFonts w:eastAsia="仿宋_GB2312" w:hint="eastAsia"/>
                <w:szCs w:val="21"/>
              </w:rPr>
              <w:t>安防</w:t>
            </w:r>
          </w:p>
        </w:tc>
        <w:tc>
          <w:tcPr>
            <w:tcW w:w="2268" w:type="dxa"/>
            <w:vAlign w:val="center"/>
          </w:tcPr>
          <w:p w:rsidR="00F15E19" w:rsidRDefault="00BA3450">
            <w:pPr>
              <w:rPr>
                <w:rFonts w:eastAsia="仿宋_GB2312" w:cs="宋体"/>
                <w:szCs w:val="21"/>
              </w:rPr>
            </w:pPr>
            <w:r>
              <w:rPr>
                <w:rFonts w:eastAsia="仿宋_GB2312" w:cs="宋体" w:hint="eastAsia"/>
                <w:szCs w:val="21"/>
              </w:rPr>
              <w:t>温州市郭溪南单元安防学院</w:t>
            </w:r>
            <w:r>
              <w:rPr>
                <w:rFonts w:eastAsia="仿宋_GB2312" w:cs="宋体" w:hint="eastAsia"/>
                <w:szCs w:val="21"/>
              </w:rPr>
              <w:t>J-02</w:t>
            </w:r>
            <w:r>
              <w:rPr>
                <w:rFonts w:eastAsia="仿宋_GB2312" w:cs="宋体" w:hint="eastAsia"/>
                <w:szCs w:val="21"/>
              </w:rPr>
              <w:t>北地块建设工程</w:t>
            </w:r>
          </w:p>
        </w:tc>
        <w:tc>
          <w:tcPr>
            <w:tcW w:w="709" w:type="dxa"/>
            <w:vAlign w:val="center"/>
          </w:tcPr>
          <w:p w:rsidR="00F15E19" w:rsidRDefault="009E12C9">
            <w:pPr>
              <w:jc w:val="center"/>
              <w:rPr>
                <w:rFonts w:ascii="宋体" w:hAnsi="宋体" w:cs="宋体"/>
                <w:szCs w:val="21"/>
              </w:rPr>
            </w:pPr>
            <w:r>
              <w:rPr>
                <w:rFonts w:hint="eastAsia"/>
                <w:szCs w:val="21"/>
              </w:rPr>
              <w:t>9.9</w:t>
            </w:r>
          </w:p>
        </w:tc>
      </w:tr>
      <w:tr w:rsidR="00F15E19">
        <w:trPr>
          <w:trHeight w:val="439"/>
        </w:trPr>
        <w:tc>
          <w:tcPr>
            <w:tcW w:w="426" w:type="dxa"/>
            <w:vMerge/>
            <w:vAlign w:val="center"/>
          </w:tcPr>
          <w:p w:rsidR="00F15E19" w:rsidRDefault="00F15E19">
            <w:pPr>
              <w:spacing w:line="200" w:lineRule="exact"/>
              <w:jc w:val="center"/>
              <w:rPr>
                <w:rFonts w:eastAsia="仿宋_GB2312"/>
                <w:szCs w:val="21"/>
              </w:rPr>
            </w:pPr>
          </w:p>
        </w:tc>
        <w:tc>
          <w:tcPr>
            <w:tcW w:w="2444" w:type="dxa"/>
            <w:vAlign w:val="center"/>
          </w:tcPr>
          <w:p w:rsidR="00F15E19" w:rsidRDefault="00BA3450">
            <w:pPr>
              <w:rPr>
                <w:rFonts w:eastAsia="仿宋_GB2312" w:cs="宋体"/>
                <w:szCs w:val="21"/>
              </w:rPr>
            </w:pPr>
            <w:r>
              <w:rPr>
                <w:rFonts w:eastAsia="仿宋_GB2312" w:cs="宋体" w:hint="eastAsia"/>
                <w:szCs w:val="21"/>
              </w:rPr>
              <w:t>温州机场交通枢纽综合体及公用配套工程</w:t>
            </w:r>
          </w:p>
        </w:tc>
        <w:tc>
          <w:tcPr>
            <w:tcW w:w="708" w:type="dxa"/>
            <w:tcBorders>
              <w:right w:val="double" w:sz="4" w:space="0" w:color="auto"/>
            </w:tcBorders>
            <w:vAlign w:val="center"/>
          </w:tcPr>
          <w:p w:rsidR="00F15E19" w:rsidRDefault="009672AE">
            <w:pPr>
              <w:jc w:val="center"/>
              <w:rPr>
                <w:rFonts w:ascii="宋体" w:hAnsi="宋体" w:cs="宋体"/>
                <w:szCs w:val="21"/>
              </w:rPr>
            </w:pPr>
            <w:r>
              <w:rPr>
                <w:rFonts w:hint="eastAsia"/>
                <w:szCs w:val="21"/>
              </w:rPr>
              <w:t>136.6</w:t>
            </w:r>
          </w:p>
        </w:tc>
        <w:tc>
          <w:tcPr>
            <w:tcW w:w="426" w:type="dxa"/>
            <w:vMerge/>
            <w:tcBorders>
              <w:left w:val="double" w:sz="4" w:space="0" w:color="auto"/>
            </w:tcBorders>
            <w:vAlign w:val="center"/>
          </w:tcPr>
          <w:p w:rsidR="00F15E19" w:rsidRDefault="00F15E19">
            <w:pPr>
              <w:spacing w:line="200" w:lineRule="exact"/>
              <w:jc w:val="center"/>
              <w:rPr>
                <w:rFonts w:eastAsia="仿宋_GB2312"/>
                <w:szCs w:val="21"/>
              </w:rPr>
            </w:pPr>
          </w:p>
        </w:tc>
        <w:tc>
          <w:tcPr>
            <w:tcW w:w="2126" w:type="dxa"/>
            <w:vAlign w:val="center"/>
          </w:tcPr>
          <w:p w:rsidR="00F15E19" w:rsidRDefault="00BA3450">
            <w:pPr>
              <w:rPr>
                <w:rFonts w:eastAsia="仿宋_GB2312" w:cs="宋体"/>
                <w:szCs w:val="21"/>
              </w:rPr>
            </w:pPr>
            <w:r>
              <w:rPr>
                <w:rFonts w:eastAsia="仿宋_GB2312" w:cs="宋体" w:hint="eastAsia"/>
                <w:szCs w:val="21"/>
              </w:rPr>
              <w:t>温州奥林匹克体育中心</w:t>
            </w:r>
            <w:r>
              <w:rPr>
                <w:rFonts w:eastAsia="仿宋_GB2312" w:cs="宋体" w:hint="eastAsia"/>
                <w:szCs w:val="21"/>
              </w:rPr>
              <w:t>-</w:t>
            </w:r>
            <w:r>
              <w:rPr>
                <w:rFonts w:eastAsia="仿宋_GB2312" w:cs="宋体" w:hint="eastAsia"/>
                <w:szCs w:val="21"/>
              </w:rPr>
              <w:t>主体育场二期工程</w:t>
            </w:r>
          </w:p>
        </w:tc>
        <w:tc>
          <w:tcPr>
            <w:tcW w:w="709" w:type="dxa"/>
            <w:tcBorders>
              <w:right w:val="double" w:sz="4" w:space="0" w:color="auto"/>
            </w:tcBorders>
            <w:vAlign w:val="center"/>
          </w:tcPr>
          <w:p w:rsidR="00F15E19" w:rsidRDefault="00496E91">
            <w:pPr>
              <w:jc w:val="center"/>
              <w:rPr>
                <w:rFonts w:ascii="宋体" w:hAnsi="宋体" w:cs="宋体"/>
                <w:szCs w:val="21"/>
              </w:rPr>
            </w:pPr>
            <w:r>
              <w:rPr>
                <w:rFonts w:hint="eastAsia"/>
                <w:szCs w:val="21"/>
              </w:rPr>
              <w:t>0.3</w:t>
            </w:r>
            <w:r w:rsidR="00BA3450">
              <w:rPr>
                <w:rFonts w:hint="eastAsia"/>
                <w:szCs w:val="21"/>
              </w:rPr>
              <w:t xml:space="preserve"> </w:t>
            </w:r>
          </w:p>
        </w:tc>
        <w:tc>
          <w:tcPr>
            <w:tcW w:w="425" w:type="dxa"/>
            <w:tcBorders>
              <w:left w:val="double" w:sz="4" w:space="0" w:color="auto"/>
            </w:tcBorders>
            <w:vAlign w:val="center"/>
          </w:tcPr>
          <w:p w:rsidR="00F15E19" w:rsidRDefault="00BA3450">
            <w:pPr>
              <w:spacing w:line="200" w:lineRule="exact"/>
              <w:jc w:val="center"/>
              <w:rPr>
                <w:rFonts w:eastAsia="仿宋_GB2312"/>
                <w:szCs w:val="21"/>
              </w:rPr>
            </w:pPr>
            <w:r>
              <w:rPr>
                <w:rFonts w:eastAsia="仿宋_GB2312" w:hint="eastAsia"/>
                <w:szCs w:val="21"/>
              </w:rPr>
              <w:t>中石化</w:t>
            </w:r>
          </w:p>
        </w:tc>
        <w:tc>
          <w:tcPr>
            <w:tcW w:w="2268" w:type="dxa"/>
            <w:vAlign w:val="center"/>
          </w:tcPr>
          <w:p w:rsidR="00F15E19" w:rsidRDefault="00BA3450">
            <w:pPr>
              <w:rPr>
                <w:rFonts w:eastAsia="仿宋_GB2312" w:cs="宋体"/>
                <w:szCs w:val="21"/>
              </w:rPr>
            </w:pPr>
            <w:r>
              <w:rPr>
                <w:rFonts w:eastAsia="仿宋_GB2312" w:cs="宋体" w:hint="eastAsia"/>
                <w:szCs w:val="21"/>
              </w:rPr>
              <w:t>中石化温州灵昆油库及配套工程项目</w:t>
            </w:r>
          </w:p>
        </w:tc>
        <w:tc>
          <w:tcPr>
            <w:tcW w:w="709" w:type="dxa"/>
            <w:vAlign w:val="center"/>
          </w:tcPr>
          <w:p w:rsidR="00F15E19" w:rsidRDefault="009E12C9" w:rsidP="009E12C9">
            <w:pPr>
              <w:jc w:val="center"/>
              <w:rPr>
                <w:rFonts w:ascii="宋体" w:hAnsi="宋体" w:cs="宋体"/>
                <w:szCs w:val="21"/>
              </w:rPr>
            </w:pPr>
            <w:r>
              <w:rPr>
                <w:rFonts w:hint="eastAsia"/>
                <w:szCs w:val="21"/>
              </w:rPr>
              <w:t>40.2</w:t>
            </w:r>
            <w:r w:rsidR="00BA3450">
              <w:rPr>
                <w:rFonts w:hint="eastAsia"/>
                <w:szCs w:val="21"/>
              </w:rPr>
              <w:t xml:space="preserve"> </w:t>
            </w:r>
          </w:p>
        </w:tc>
      </w:tr>
    </w:tbl>
    <w:p w:rsidR="00F15E19" w:rsidRDefault="00F15E19">
      <w:pPr>
        <w:spacing w:line="40" w:lineRule="exact"/>
        <w:ind w:firstLineChars="1620" w:firstLine="5184"/>
        <w:jc w:val="right"/>
        <w:rPr>
          <w:rFonts w:ascii="仿宋_GB2312" w:eastAsia="仿宋_GB2312" w:hAnsi="宋体"/>
          <w:sz w:val="32"/>
          <w:szCs w:val="32"/>
          <w:u w:val="single"/>
        </w:rPr>
      </w:pPr>
    </w:p>
    <w:p w:rsidR="00F15E19" w:rsidRDefault="00BA3450">
      <w:pPr>
        <w:spacing w:line="240" w:lineRule="atLeast"/>
        <w:rPr>
          <w:rFonts w:ascii="黑体" w:eastAsia="黑体" w:hAnsi="黑体"/>
          <w:sz w:val="32"/>
          <w:szCs w:val="32"/>
        </w:rPr>
      </w:pPr>
      <w:r>
        <w:rPr>
          <w:rFonts w:ascii="仿宋_GB2312" w:eastAsia="仿宋_GB2312" w:hAnsi="宋体"/>
          <w:sz w:val="32"/>
          <w:szCs w:val="32"/>
          <w:u w:val="single"/>
        </w:rPr>
        <w:br w:type="page"/>
      </w:r>
      <w:r>
        <w:rPr>
          <w:rFonts w:ascii="黑体" w:eastAsia="黑体" w:hAnsi="黑体" w:hint="eastAsia"/>
          <w:sz w:val="32"/>
          <w:szCs w:val="32"/>
        </w:rPr>
        <w:lastRenderedPageBreak/>
        <w:t>附件4</w:t>
      </w:r>
    </w:p>
    <w:p w:rsidR="00F15E19" w:rsidRDefault="00BA3450">
      <w:pPr>
        <w:spacing w:line="240" w:lineRule="atLeast"/>
        <w:jc w:val="center"/>
        <w:rPr>
          <w:rFonts w:ascii="宋体" w:hAnsi="宋体"/>
          <w:sz w:val="24"/>
        </w:rPr>
      </w:pPr>
      <w:r>
        <w:rPr>
          <w:rFonts w:ascii="方正小标宋简体" w:eastAsia="方正小标宋简体" w:hAnsi="宋体" w:hint="eastAsia"/>
          <w:sz w:val="36"/>
          <w:szCs w:val="36"/>
        </w:rPr>
        <w:t>2018年市重点建设项目开工完成情况表</w:t>
      </w:r>
      <w:r>
        <w:rPr>
          <w:rFonts w:ascii="楷体_GB2312" w:eastAsia="楷体_GB2312" w:hAnsi="宋体" w:hint="eastAsia"/>
          <w:sz w:val="36"/>
          <w:szCs w:val="36"/>
        </w:rPr>
        <w:t>（</w:t>
      </w:r>
      <w:r w:rsidR="004531AC">
        <w:rPr>
          <w:rFonts w:ascii="楷体_GB2312" w:eastAsia="楷体_GB2312" w:hAnsi="宋体" w:hint="eastAsia"/>
          <w:sz w:val="36"/>
          <w:szCs w:val="36"/>
        </w:rPr>
        <w:t>1-6</w:t>
      </w:r>
      <w:r>
        <w:rPr>
          <w:rFonts w:ascii="楷体_GB2312" w:eastAsia="楷体_GB2312" w:hAnsi="宋体" w:hint="eastAsia"/>
          <w:sz w:val="36"/>
          <w:szCs w:val="36"/>
        </w:rPr>
        <w:t>月）</w:t>
      </w:r>
    </w:p>
    <w:tbl>
      <w:tblPr>
        <w:tblW w:w="10246"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024"/>
        <w:gridCol w:w="567"/>
        <w:gridCol w:w="397"/>
        <w:gridCol w:w="427"/>
        <w:gridCol w:w="2011"/>
        <w:gridCol w:w="567"/>
        <w:gridCol w:w="411"/>
        <w:gridCol w:w="427"/>
        <w:gridCol w:w="1997"/>
        <w:gridCol w:w="567"/>
        <w:gridCol w:w="425"/>
      </w:tblGrid>
      <w:tr w:rsidR="00F15E19">
        <w:trPr>
          <w:trHeight w:val="729"/>
        </w:trPr>
        <w:tc>
          <w:tcPr>
            <w:tcW w:w="426" w:type="dxa"/>
            <w:vAlign w:val="center"/>
          </w:tcPr>
          <w:p w:rsidR="00F15E19" w:rsidRDefault="00BA3450">
            <w:pPr>
              <w:spacing w:line="180" w:lineRule="exact"/>
              <w:jc w:val="center"/>
              <w:rPr>
                <w:rFonts w:ascii="黑体" w:eastAsia="黑体" w:hAnsi="黑体"/>
                <w:sz w:val="18"/>
                <w:szCs w:val="18"/>
              </w:rPr>
            </w:pPr>
            <w:r>
              <w:rPr>
                <w:rFonts w:ascii="黑体" w:eastAsia="黑体" w:hAnsi="黑体"/>
                <w:sz w:val="18"/>
                <w:szCs w:val="18"/>
              </w:rPr>
              <w:t>单位</w:t>
            </w:r>
          </w:p>
        </w:tc>
        <w:tc>
          <w:tcPr>
            <w:tcW w:w="2024" w:type="dxa"/>
            <w:vAlign w:val="center"/>
          </w:tcPr>
          <w:p w:rsidR="00F15E19" w:rsidRDefault="00BA3450">
            <w:pPr>
              <w:spacing w:line="180" w:lineRule="exact"/>
              <w:jc w:val="center"/>
              <w:rPr>
                <w:rFonts w:ascii="黑体" w:eastAsia="黑体" w:hAnsi="黑体"/>
                <w:sz w:val="18"/>
                <w:szCs w:val="18"/>
              </w:rPr>
            </w:pPr>
            <w:r>
              <w:rPr>
                <w:rFonts w:ascii="黑体" w:eastAsia="黑体" w:hAnsi="黑体"/>
                <w:sz w:val="18"/>
                <w:szCs w:val="18"/>
              </w:rPr>
              <w:t>项目名称</w:t>
            </w:r>
          </w:p>
        </w:tc>
        <w:tc>
          <w:tcPr>
            <w:tcW w:w="567" w:type="dxa"/>
            <w:vAlign w:val="center"/>
          </w:tcPr>
          <w:p w:rsidR="00F15E19" w:rsidRDefault="00BA3450">
            <w:pPr>
              <w:adjustRightInd w:val="0"/>
              <w:spacing w:line="180" w:lineRule="exact"/>
              <w:jc w:val="center"/>
              <w:rPr>
                <w:rFonts w:ascii="黑体" w:eastAsia="黑体" w:hAnsi="黑体"/>
                <w:spacing w:val="-20"/>
                <w:sz w:val="18"/>
                <w:szCs w:val="18"/>
              </w:rPr>
            </w:pPr>
            <w:r>
              <w:rPr>
                <w:rFonts w:ascii="黑体" w:eastAsia="黑体" w:hAnsi="黑体"/>
                <w:spacing w:val="-20"/>
                <w:sz w:val="18"/>
                <w:szCs w:val="18"/>
              </w:rPr>
              <w:t>计划开工时间</w:t>
            </w:r>
          </w:p>
        </w:tc>
        <w:tc>
          <w:tcPr>
            <w:tcW w:w="397" w:type="dxa"/>
            <w:tcBorders>
              <w:right w:val="double" w:sz="4" w:space="0" w:color="auto"/>
            </w:tcBorders>
            <w:vAlign w:val="center"/>
          </w:tcPr>
          <w:p w:rsidR="00F15E19" w:rsidRDefault="00BA3450">
            <w:pPr>
              <w:spacing w:line="180" w:lineRule="exact"/>
              <w:jc w:val="center"/>
              <w:rPr>
                <w:rFonts w:ascii="黑体" w:eastAsia="黑体" w:hAnsi="黑体"/>
                <w:sz w:val="18"/>
                <w:szCs w:val="18"/>
              </w:rPr>
            </w:pPr>
            <w:r>
              <w:rPr>
                <w:rFonts w:ascii="黑体" w:eastAsia="黑体" w:hAnsi="黑体"/>
                <w:sz w:val="18"/>
                <w:szCs w:val="18"/>
              </w:rPr>
              <w:t>开工情况</w:t>
            </w:r>
          </w:p>
        </w:tc>
        <w:tc>
          <w:tcPr>
            <w:tcW w:w="427" w:type="dxa"/>
            <w:tcBorders>
              <w:left w:val="double" w:sz="4" w:space="0" w:color="auto"/>
            </w:tcBorders>
            <w:vAlign w:val="center"/>
          </w:tcPr>
          <w:p w:rsidR="00F15E19" w:rsidRDefault="00BA3450">
            <w:pPr>
              <w:spacing w:line="180" w:lineRule="exact"/>
              <w:jc w:val="center"/>
              <w:rPr>
                <w:rFonts w:ascii="黑体" w:eastAsia="黑体" w:hAnsi="黑体"/>
                <w:sz w:val="18"/>
                <w:szCs w:val="18"/>
              </w:rPr>
            </w:pPr>
            <w:r>
              <w:rPr>
                <w:rFonts w:ascii="黑体" w:eastAsia="黑体" w:hAnsi="黑体"/>
                <w:sz w:val="18"/>
                <w:szCs w:val="18"/>
              </w:rPr>
              <w:t>单位</w:t>
            </w:r>
          </w:p>
        </w:tc>
        <w:tc>
          <w:tcPr>
            <w:tcW w:w="2011" w:type="dxa"/>
            <w:vAlign w:val="center"/>
          </w:tcPr>
          <w:p w:rsidR="00F15E19" w:rsidRDefault="00BA3450">
            <w:pPr>
              <w:spacing w:line="180" w:lineRule="exact"/>
              <w:jc w:val="center"/>
              <w:rPr>
                <w:rFonts w:ascii="黑体" w:eastAsia="黑体" w:hAnsi="黑体"/>
                <w:sz w:val="18"/>
                <w:szCs w:val="18"/>
              </w:rPr>
            </w:pPr>
            <w:r>
              <w:rPr>
                <w:rFonts w:ascii="黑体" w:eastAsia="黑体" w:hAnsi="黑体"/>
                <w:sz w:val="18"/>
                <w:szCs w:val="18"/>
              </w:rPr>
              <w:t>项目名称</w:t>
            </w:r>
          </w:p>
        </w:tc>
        <w:tc>
          <w:tcPr>
            <w:tcW w:w="567" w:type="dxa"/>
            <w:vAlign w:val="center"/>
          </w:tcPr>
          <w:p w:rsidR="00F15E19" w:rsidRDefault="00BA3450">
            <w:pPr>
              <w:adjustRightInd w:val="0"/>
              <w:spacing w:line="180" w:lineRule="exact"/>
              <w:jc w:val="center"/>
              <w:rPr>
                <w:rFonts w:ascii="黑体" w:eastAsia="黑体" w:hAnsi="黑体"/>
                <w:sz w:val="18"/>
                <w:szCs w:val="18"/>
              </w:rPr>
            </w:pPr>
            <w:r>
              <w:rPr>
                <w:rFonts w:ascii="黑体" w:eastAsia="黑体" w:hAnsi="黑体"/>
                <w:spacing w:val="-20"/>
                <w:sz w:val="18"/>
                <w:szCs w:val="18"/>
              </w:rPr>
              <w:t>计划开工时间</w:t>
            </w:r>
          </w:p>
        </w:tc>
        <w:tc>
          <w:tcPr>
            <w:tcW w:w="411" w:type="dxa"/>
            <w:tcBorders>
              <w:right w:val="double" w:sz="4" w:space="0" w:color="auto"/>
            </w:tcBorders>
            <w:vAlign w:val="center"/>
          </w:tcPr>
          <w:p w:rsidR="00F15E19" w:rsidRDefault="00BA3450">
            <w:pPr>
              <w:spacing w:line="180" w:lineRule="exact"/>
              <w:jc w:val="center"/>
              <w:rPr>
                <w:rFonts w:ascii="黑体" w:eastAsia="黑体" w:hAnsi="黑体"/>
                <w:sz w:val="18"/>
                <w:szCs w:val="18"/>
              </w:rPr>
            </w:pPr>
            <w:r>
              <w:rPr>
                <w:rFonts w:ascii="黑体" w:eastAsia="黑体" w:hAnsi="黑体"/>
                <w:sz w:val="18"/>
                <w:szCs w:val="18"/>
              </w:rPr>
              <w:t>开工</w:t>
            </w:r>
          </w:p>
          <w:p w:rsidR="00F15E19" w:rsidRDefault="00BA3450">
            <w:pPr>
              <w:spacing w:line="180" w:lineRule="exact"/>
              <w:jc w:val="center"/>
              <w:rPr>
                <w:rFonts w:ascii="黑体" w:eastAsia="黑体" w:hAnsi="黑体"/>
                <w:sz w:val="18"/>
                <w:szCs w:val="18"/>
              </w:rPr>
            </w:pPr>
            <w:r>
              <w:rPr>
                <w:rFonts w:ascii="黑体" w:eastAsia="黑体" w:hAnsi="黑体"/>
                <w:sz w:val="18"/>
                <w:szCs w:val="18"/>
              </w:rPr>
              <w:t>情况</w:t>
            </w:r>
          </w:p>
        </w:tc>
        <w:tc>
          <w:tcPr>
            <w:tcW w:w="427" w:type="dxa"/>
            <w:tcBorders>
              <w:left w:val="double" w:sz="4" w:space="0" w:color="auto"/>
            </w:tcBorders>
            <w:vAlign w:val="center"/>
          </w:tcPr>
          <w:p w:rsidR="00F15E19" w:rsidRDefault="00BA3450">
            <w:pPr>
              <w:spacing w:line="180" w:lineRule="exact"/>
              <w:jc w:val="center"/>
              <w:rPr>
                <w:rFonts w:ascii="黑体" w:eastAsia="黑体" w:hAnsi="黑体"/>
                <w:sz w:val="18"/>
                <w:szCs w:val="18"/>
              </w:rPr>
            </w:pPr>
            <w:r>
              <w:rPr>
                <w:rFonts w:ascii="黑体" w:eastAsia="黑体" w:hAnsi="黑体"/>
                <w:sz w:val="18"/>
                <w:szCs w:val="18"/>
              </w:rPr>
              <w:t>单位</w:t>
            </w:r>
          </w:p>
        </w:tc>
        <w:tc>
          <w:tcPr>
            <w:tcW w:w="1997" w:type="dxa"/>
            <w:vAlign w:val="center"/>
          </w:tcPr>
          <w:p w:rsidR="00F15E19" w:rsidRDefault="00BA3450">
            <w:pPr>
              <w:spacing w:line="180" w:lineRule="exact"/>
              <w:jc w:val="center"/>
              <w:rPr>
                <w:rFonts w:ascii="黑体" w:eastAsia="黑体" w:hAnsi="黑体"/>
                <w:sz w:val="18"/>
                <w:szCs w:val="18"/>
              </w:rPr>
            </w:pPr>
            <w:r>
              <w:rPr>
                <w:rFonts w:ascii="黑体" w:eastAsia="黑体" w:hAnsi="黑体"/>
                <w:sz w:val="18"/>
                <w:szCs w:val="18"/>
              </w:rPr>
              <w:t>项目名称</w:t>
            </w:r>
          </w:p>
        </w:tc>
        <w:tc>
          <w:tcPr>
            <w:tcW w:w="567" w:type="dxa"/>
            <w:vAlign w:val="center"/>
          </w:tcPr>
          <w:p w:rsidR="00F15E19" w:rsidRDefault="00BA3450">
            <w:pPr>
              <w:adjustRightInd w:val="0"/>
              <w:spacing w:line="180" w:lineRule="exact"/>
              <w:jc w:val="center"/>
              <w:rPr>
                <w:rFonts w:ascii="黑体" w:eastAsia="黑体" w:hAnsi="黑体"/>
                <w:sz w:val="18"/>
                <w:szCs w:val="18"/>
              </w:rPr>
            </w:pPr>
            <w:r>
              <w:rPr>
                <w:rFonts w:ascii="黑体" w:eastAsia="黑体" w:hAnsi="黑体"/>
                <w:spacing w:val="-20"/>
                <w:sz w:val="18"/>
                <w:szCs w:val="18"/>
              </w:rPr>
              <w:t>计划开工时间</w:t>
            </w:r>
          </w:p>
        </w:tc>
        <w:tc>
          <w:tcPr>
            <w:tcW w:w="425" w:type="dxa"/>
            <w:vAlign w:val="center"/>
          </w:tcPr>
          <w:p w:rsidR="00F15E19" w:rsidRDefault="00BA3450">
            <w:pPr>
              <w:spacing w:line="180" w:lineRule="exact"/>
              <w:jc w:val="center"/>
              <w:rPr>
                <w:rFonts w:ascii="黑体" w:eastAsia="黑体" w:hAnsi="黑体"/>
                <w:sz w:val="18"/>
                <w:szCs w:val="18"/>
              </w:rPr>
            </w:pPr>
            <w:r>
              <w:rPr>
                <w:rFonts w:ascii="黑体" w:eastAsia="黑体" w:hAnsi="黑体"/>
                <w:sz w:val="18"/>
                <w:szCs w:val="18"/>
              </w:rPr>
              <w:t>开工情况</w:t>
            </w:r>
          </w:p>
        </w:tc>
      </w:tr>
      <w:tr w:rsidR="00F15E19">
        <w:trPr>
          <w:trHeight w:val="396"/>
        </w:trPr>
        <w:tc>
          <w:tcPr>
            <w:tcW w:w="426" w:type="dxa"/>
            <w:vMerge w:val="restart"/>
            <w:vAlign w:val="center"/>
          </w:tcPr>
          <w:p w:rsidR="00F15E19" w:rsidRDefault="00BA3450">
            <w:pPr>
              <w:spacing w:line="200" w:lineRule="exact"/>
              <w:jc w:val="center"/>
              <w:rPr>
                <w:rFonts w:eastAsia="仿宋_GB2312"/>
                <w:sz w:val="16"/>
                <w:szCs w:val="16"/>
              </w:rPr>
            </w:pPr>
            <w:r>
              <w:rPr>
                <w:rFonts w:eastAsia="仿宋_GB2312"/>
                <w:sz w:val="16"/>
                <w:szCs w:val="16"/>
              </w:rPr>
              <w:t>鹿城区</w:t>
            </w:r>
          </w:p>
        </w:tc>
        <w:tc>
          <w:tcPr>
            <w:tcW w:w="2024" w:type="dxa"/>
            <w:vAlign w:val="center"/>
          </w:tcPr>
          <w:p w:rsidR="00F15E19" w:rsidRDefault="00BA3450">
            <w:pPr>
              <w:spacing w:line="200" w:lineRule="exact"/>
              <w:rPr>
                <w:rFonts w:eastAsia="仿宋_GB2312"/>
                <w:sz w:val="16"/>
                <w:szCs w:val="16"/>
              </w:rPr>
            </w:pPr>
            <w:r>
              <w:rPr>
                <w:rFonts w:eastAsia="仿宋_GB2312" w:hint="eastAsia"/>
                <w:sz w:val="16"/>
                <w:szCs w:val="16"/>
              </w:rPr>
              <w:t>温州市瓯江引水鹿城西片配水工程（隧洞河道工程）</w:t>
            </w:r>
          </w:p>
        </w:tc>
        <w:tc>
          <w:tcPr>
            <w:tcW w:w="567" w:type="dxa"/>
            <w:vAlign w:val="center"/>
          </w:tcPr>
          <w:p w:rsidR="00F15E19" w:rsidRDefault="00BA3450">
            <w:pPr>
              <w:spacing w:line="200" w:lineRule="exact"/>
              <w:jc w:val="center"/>
              <w:rPr>
                <w:rFonts w:ascii="宋体" w:hAnsi="宋体" w:cs="宋体"/>
                <w:sz w:val="18"/>
                <w:szCs w:val="18"/>
              </w:rPr>
            </w:pPr>
            <w:r>
              <w:rPr>
                <w:rFonts w:hint="eastAsia"/>
                <w:sz w:val="18"/>
                <w:szCs w:val="18"/>
              </w:rPr>
              <w:t>7</w:t>
            </w:r>
          </w:p>
        </w:tc>
        <w:tc>
          <w:tcPr>
            <w:tcW w:w="397" w:type="dxa"/>
            <w:tcBorders>
              <w:right w:val="double" w:sz="4" w:space="0" w:color="auto"/>
            </w:tcBorders>
            <w:vAlign w:val="center"/>
          </w:tcPr>
          <w:p w:rsidR="00F15E19" w:rsidRDefault="00DF6B3A">
            <w:pPr>
              <w:spacing w:line="200" w:lineRule="exact"/>
              <w:jc w:val="center"/>
              <w:rPr>
                <w:rFonts w:ascii="宋体" w:hAnsi="宋体" w:cs="宋体"/>
                <w:sz w:val="18"/>
                <w:szCs w:val="18"/>
              </w:rPr>
            </w:pPr>
            <w:r>
              <w:rPr>
                <w:rFonts w:hint="eastAsia"/>
                <w:sz w:val="18"/>
                <w:szCs w:val="18"/>
              </w:rPr>
              <w:t>√</w:t>
            </w:r>
          </w:p>
        </w:tc>
        <w:tc>
          <w:tcPr>
            <w:tcW w:w="427" w:type="dxa"/>
            <w:vMerge w:val="restart"/>
            <w:tcBorders>
              <w:left w:val="double" w:sz="4" w:space="0" w:color="auto"/>
            </w:tcBorders>
            <w:vAlign w:val="center"/>
          </w:tcPr>
          <w:p w:rsidR="00F15E19" w:rsidRDefault="00BA3450">
            <w:pPr>
              <w:spacing w:line="200" w:lineRule="exact"/>
              <w:jc w:val="center"/>
              <w:rPr>
                <w:rFonts w:eastAsia="仿宋_GB2312"/>
                <w:sz w:val="16"/>
                <w:szCs w:val="16"/>
              </w:rPr>
            </w:pPr>
            <w:r>
              <w:rPr>
                <w:rFonts w:eastAsia="仿宋_GB2312"/>
                <w:sz w:val="16"/>
                <w:szCs w:val="16"/>
              </w:rPr>
              <w:t>乐清市</w:t>
            </w:r>
          </w:p>
        </w:tc>
        <w:tc>
          <w:tcPr>
            <w:tcW w:w="2011" w:type="dxa"/>
            <w:vAlign w:val="center"/>
          </w:tcPr>
          <w:p w:rsidR="00F15E19" w:rsidRDefault="00BA3450">
            <w:pPr>
              <w:spacing w:line="200" w:lineRule="exact"/>
              <w:rPr>
                <w:rFonts w:eastAsia="仿宋_GB2312"/>
                <w:sz w:val="16"/>
                <w:szCs w:val="16"/>
              </w:rPr>
            </w:pPr>
            <w:r>
              <w:rPr>
                <w:rFonts w:eastAsia="仿宋_GB2312" w:hint="eastAsia"/>
                <w:sz w:val="16"/>
                <w:szCs w:val="16"/>
              </w:rPr>
              <w:t>乐清市乐柳虹平原排涝一期工程</w:t>
            </w:r>
          </w:p>
        </w:tc>
        <w:tc>
          <w:tcPr>
            <w:tcW w:w="567" w:type="dxa"/>
            <w:vAlign w:val="center"/>
          </w:tcPr>
          <w:p w:rsidR="00F15E19" w:rsidRDefault="00BA3450">
            <w:pPr>
              <w:spacing w:line="200" w:lineRule="exact"/>
              <w:jc w:val="center"/>
              <w:rPr>
                <w:rFonts w:ascii="宋体" w:hAnsi="宋体" w:cs="宋体"/>
                <w:sz w:val="18"/>
                <w:szCs w:val="18"/>
              </w:rPr>
            </w:pPr>
            <w:r>
              <w:rPr>
                <w:rFonts w:hint="eastAsia"/>
                <w:sz w:val="18"/>
                <w:szCs w:val="18"/>
              </w:rPr>
              <w:t>6</w:t>
            </w:r>
          </w:p>
        </w:tc>
        <w:tc>
          <w:tcPr>
            <w:tcW w:w="411" w:type="dxa"/>
            <w:tcBorders>
              <w:right w:val="double" w:sz="4" w:space="0" w:color="auto"/>
            </w:tcBorders>
            <w:vAlign w:val="center"/>
          </w:tcPr>
          <w:p w:rsidR="00F15E19" w:rsidRDefault="006A5628">
            <w:pPr>
              <w:spacing w:line="200" w:lineRule="exact"/>
              <w:jc w:val="center"/>
              <w:rPr>
                <w:rFonts w:ascii="宋体" w:hAnsi="宋体" w:cs="宋体"/>
                <w:sz w:val="18"/>
                <w:szCs w:val="18"/>
              </w:rPr>
            </w:pPr>
            <w:r>
              <w:rPr>
                <w:rFonts w:hint="eastAsia"/>
                <w:sz w:val="18"/>
                <w:szCs w:val="18"/>
              </w:rPr>
              <w:t>√</w:t>
            </w:r>
          </w:p>
        </w:tc>
        <w:tc>
          <w:tcPr>
            <w:tcW w:w="427" w:type="dxa"/>
            <w:vMerge w:val="restart"/>
            <w:tcBorders>
              <w:left w:val="double" w:sz="4" w:space="0" w:color="auto"/>
            </w:tcBorders>
            <w:vAlign w:val="center"/>
          </w:tcPr>
          <w:p w:rsidR="00F15E19" w:rsidRDefault="00BA3450">
            <w:pPr>
              <w:spacing w:line="200" w:lineRule="exact"/>
              <w:jc w:val="center"/>
              <w:rPr>
                <w:rFonts w:eastAsia="仿宋_GB2312"/>
                <w:sz w:val="16"/>
                <w:szCs w:val="16"/>
              </w:rPr>
            </w:pPr>
            <w:r>
              <w:rPr>
                <w:rFonts w:eastAsia="仿宋_GB2312"/>
                <w:sz w:val="16"/>
                <w:szCs w:val="16"/>
              </w:rPr>
              <w:t>文成县</w:t>
            </w:r>
          </w:p>
        </w:tc>
        <w:tc>
          <w:tcPr>
            <w:tcW w:w="1997" w:type="dxa"/>
            <w:vAlign w:val="center"/>
          </w:tcPr>
          <w:p w:rsidR="00F15E19" w:rsidRDefault="00BA3450">
            <w:pPr>
              <w:spacing w:line="200" w:lineRule="exact"/>
              <w:rPr>
                <w:rFonts w:eastAsia="仿宋_GB2312"/>
                <w:sz w:val="16"/>
                <w:szCs w:val="16"/>
              </w:rPr>
            </w:pPr>
            <w:r>
              <w:rPr>
                <w:rFonts w:eastAsia="仿宋_GB2312" w:hint="eastAsia"/>
                <w:sz w:val="16"/>
                <w:szCs w:val="16"/>
              </w:rPr>
              <w:t>文成县下沙</w:t>
            </w:r>
            <w:r>
              <w:rPr>
                <w:rFonts w:ascii="宋体" w:hAnsi="宋体" w:cs="宋体" w:hint="eastAsia"/>
                <w:sz w:val="16"/>
                <w:szCs w:val="16"/>
              </w:rPr>
              <w:t>垟</w:t>
            </w:r>
            <w:r>
              <w:rPr>
                <w:rFonts w:ascii="仿宋_GB2312" w:eastAsia="仿宋_GB2312" w:hAnsi="仿宋_GB2312" w:cs="仿宋_GB2312" w:hint="eastAsia"/>
                <w:sz w:val="16"/>
                <w:szCs w:val="16"/>
              </w:rPr>
              <w:t>城中村项目</w:t>
            </w:r>
          </w:p>
        </w:tc>
        <w:tc>
          <w:tcPr>
            <w:tcW w:w="567" w:type="dxa"/>
            <w:vAlign w:val="center"/>
          </w:tcPr>
          <w:p w:rsidR="00F15E19" w:rsidRDefault="00BA3450">
            <w:pPr>
              <w:spacing w:line="200" w:lineRule="exact"/>
              <w:jc w:val="center"/>
              <w:rPr>
                <w:rFonts w:ascii="宋体" w:hAnsi="宋体" w:cs="宋体"/>
                <w:sz w:val="18"/>
                <w:szCs w:val="18"/>
              </w:rPr>
            </w:pPr>
            <w:r>
              <w:rPr>
                <w:rFonts w:hint="eastAsia"/>
                <w:sz w:val="18"/>
                <w:szCs w:val="18"/>
              </w:rPr>
              <w:t>4</w:t>
            </w:r>
          </w:p>
        </w:tc>
        <w:tc>
          <w:tcPr>
            <w:tcW w:w="425" w:type="dxa"/>
            <w:vAlign w:val="center"/>
          </w:tcPr>
          <w:p w:rsidR="00F15E19" w:rsidRDefault="00BA3450">
            <w:pPr>
              <w:spacing w:line="200" w:lineRule="exact"/>
              <w:jc w:val="center"/>
              <w:rPr>
                <w:rFonts w:ascii="宋体" w:hAnsi="宋体" w:cs="宋体"/>
                <w:sz w:val="18"/>
                <w:szCs w:val="18"/>
              </w:rPr>
            </w:pPr>
            <w:r>
              <w:rPr>
                <w:rFonts w:hint="eastAsia"/>
                <w:sz w:val="18"/>
                <w:szCs w:val="18"/>
              </w:rPr>
              <w:t>√</w:t>
            </w:r>
          </w:p>
        </w:tc>
      </w:tr>
      <w:tr w:rsidR="00F15E19">
        <w:trPr>
          <w:trHeight w:val="70"/>
        </w:trPr>
        <w:tc>
          <w:tcPr>
            <w:tcW w:w="426" w:type="dxa"/>
            <w:vMerge/>
            <w:vAlign w:val="center"/>
          </w:tcPr>
          <w:p w:rsidR="00F15E19" w:rsidRDefault="00F15E19">
            <w:pPr>
              <w:spacing w:line="200" w:lineRule="exact"/>
              <w:jc w:val="center"/>
              <w:rPr>
                <w:rFonts w:eastAsia="仿宋_GB2312"/>
                <w:sz w:val="16"/>
                <w:szCs w:val="16"/>
              </w:rPr>
            </w:pPr>
          </w:p>
        </w:tc>
        <w:tc>
          <w:tcPr>
            <w:tcW w:w="2024" w:type="dxa"/>
            <w:vAlign w:val="center"/>
          </w:tcPr>
          <w:p w:rsidR="00F15E19" w:rsidRDefault="00BA3450">
            <w:pPr>
              <w:spacing w:line="200" w:lineRule="exact"/>
              <w:rPr>
                <w:rFonts w:eastAsia="仿宋_GB2312"/>
                <w:sz w:val="16"/>
                <w:szCs w:val="16"/>
              </w:rPr>
            </w:pPr>
            <w:r>
              <w:rPr>
                <w:rFonts w:eastAsia="仿宋_GB2312" w:hint="eastAsia"/>
                <w:sz w:val="16"/>
                <w:szCs w:val="16"/>
              </w:rPr>
              <w:t>330</w:t>
            </w:r>
            <w:r>
              <w:rPr>
                <w:rFonts w:eastAsia="仿宋_GB2312" w:hint="eastAsia"/>
                <w:sz w:val="16"/>
                <w:szCs w:val="16"/>
              </w:rPr>
              <w:t>国道鹿城官岭隧道改建工程</w:t>
            </w:r>
          </w:p>
        </w:tc>
        <w:tc>
          <w:tcPr>
            <w:tcW w:w="567" w:type="dxa"/>
            <w:vAlign w:val="center"/>
          </w:tcPr>
          <w:p w:rsidR="00F15E19" w:rsidRDefault="00BA3450">
            <w:pPr>
              <w:spacing w:line="200" w:lineRule="exact"/>
              <w:jc w:val="center"/>
              <w:rPr>
                <w:rFonts w:ascii="宋体" w:hAnsi="宋体" w:cs="宋体"/>
                <w:sz w:val="18"/>
                <w:szCs w:val="18"/>
              </w:rPr>
            </w:pPr>
            <w:r>
              <w:rPr>
                <w:rFonts w:hint="eastAsia"/>
                <w:sz w:val="18"/>
                <w:szCs w:val="18"/>
              </w:rPr>
              <w:t>8</w:t>
            </w:r>
          </w:p>
        </w:tc>
        <w:tc>
          <w:tcPr>
            <w:tcW w:w="397" w:type="dxa"/>
            <w:tcBorders>
              <w:right w:val="double" w:sz="4" w:space="0" w:color="auto"/>
            </w:tcBorders>
            <w:vAlign w:val="center"/>
          </w:tcPr>
          <w:p w:rsidR="00F15E19" w:rsidRDefault="00BA3450">
            <w:pPr>
              <w:spacing w:line="200" w:lineRule="exact"/>
              <w:jc w:val="center"/>
              <w:rPr>
                <w:rFonts w:ascii="宋体" w:hAnsi="宋体" w:cs="宋体"/>
                <w:sz w:val="18"/>
                <w:szCs w:val="18"/>
              </w:rPr>
            </w:pPr>
            <w:r>
              <w:rPr>
                <w:rFonts w:hint="eastAsia"/>
                <w:sz w:val="18"/>
                <w:szCs w:val="18"/>
              </w:rPr>
              <w:t>√</w:t>
            </w:r>
          </w:p>
        </w:tc>
        <w:tc>
          <w:tcPr>
            <w:tcW w:w="427" w:type="dxa"/>
            <w:vMerge/>
            <w:tcBorders>
              <w:left w:val="double" w:sz="4" w:space="0" w:color="auto"/>
            </w:tcBorders>
            <w:vAlign w:val="center"/>
          </w:tcPr>
          <w:p w:rsidR="00F15E19" w:rsidRDefault="00F15E19">
            <w:pPr>
              <w:spacing w:line="200" w:lineRule="exact"/>
              <w:jc w:val="center"/>
              <w:rPr>
                <w:rFonts w:eastAsia="仿宋_GB2312"/>
                <w:sz w:val="16"/>
                <w:szCs w:val="16"/>
              </w:rPr>
            </w:pPr>
          </w:p>
        </w:tc>
        <w:tc>
          <w:tcPr>
            <w:tcW w:w="2011" w:type="dxa"/>
            <w:vAlign w:val="center"/>
          </w:tcPr>
          <w:p w:rsidR="00F15E19" w:rsidRDefault="00BA3450">
            <w:pPr>
              <w:spacing w:line="200" w:lineRule="exact"/>
              <w:rPr>
                <w:rFonts w:eastAsia="仿宋_GB2312"/>
                <w:sz w:val="16"/>
                <w:szCs w:val="16"/>
              </w:rPr>
            </w:pPr>
            <w:r>
              <w:rPr>
                <w:rFonts w:eastAsia="仿宋_GB2312" w:hint="eastAsia"/>
                <w:sz w:val="16"/>
                <w:szCs w:val="16"/>
              </w:rPr>
              <w:t>228</w:t>
            </w:r>
            <w:r>
              <w:rPr>
                <w:rFonts w:eastAsia="仿宋_GB2312" w:hint="eastAsia"/>
                <w:sz w:val="16"/>
                <w:szCs w:val="16"/>
              </w:rPr>
              <w:t>国道至</w:t>
            </w:r>
            <w:r>
              <w:rPr>
                <w:rFonts w:eastAsia="仿宋_GB2312" w:hint="eastAsia"/>
                <w:sz w:val="16"/>
                <w:szCs w:val="16"/>
              </w:rPr>
              <w:t>323</w:t>
            </w:r>
            <w:r>
              <w:rPr>
                <w:rFonts w:eastAsia="仿宋_GB2312" w:hint="eastAsia"/>
                <w:sz w:val="16"/>
                <w:szCs w:val="16"/>
              </w:rPr>
              <w:t>省道连接线</w:t>
            </w:r>
          </w:p>
        </w:tc>
        <w:tc>
          <w:tcPr>
            <w:tcW w:w="567" w:type="dxa"/>
            <w:vAlign w:val="center"/>
          </w:tcPr>
          <w:p w:rsidR="00F15E19" w:rsidRDefault="00BA3450">
            <w:pPr>
              <w:spacing w:line="200" w:lineRule="exact"/>
              <w:jc w:val="center"/>
              <w:rPr>
                <w:rFonts w:ascii="宋体" w:hAnsi="宋体" w:cs="宋体"/>
                <w:sz w:val="18"/>
                <w:szCs w:val="18"/>
              </w:rPr>
            </w:pPr>
            <w:r>
              <w:rPr>
                <w:rFonts w:hint="eastAsia"/>
                <w:sz w:val="18"/>
                <w:szCs w:val="18"/>
              </w:rPr>
              <w:t>9</w:t>
            </w:r>
          </w:p>
        </w:tc>
        <w:tc>
          <w:tcPr>
            <w:tcW w:w="411" w:type="dxa"/>
            <w:tcBorders>
              <w:right w:val="double" w:sz="4" w:space="0" w:color="auto"/>
            </w:tcBorders>
            <w:vAlign w:val="center"/>
          </w:tcPr>
          <w:p w:rsidR="00F15E19" w:rsidRDefault="00F15E19">
            <w:pPr>
              <w:spacing w:line="200" w:lineRule="exact"/>
              <w:jc w:val="center"/>
              <w:rPr>
                <w:rFonts w:ascii="宋体" w:hAnsi="宋体" w:cs="宋体"/>
                <w:sz w:val="18"/>
                <w:szCs w:val="18"/>
              </w:rPr>
            </w:pPr>
          </w:p>
        </w:tc>
        <w:tc>
          <w:tcPr>
            <w:tcW w:w="427" w:type="dxa"/>
            <w:vMerge/>
            <w:tcBorders>
              <w:left w:val="double" w:sz="4" w:space="0" w:color="auto"/>
            </w:tcBorders>
            <w:vAlign w:val="center"/>
          </w:tcPr>
          <w:p w:rsidR="00F15E19" w:rsidRDefault="00F15E19">
            <w:pPr>
              <w:spacing w:line="200" w:lineRule="exact"/>
              <w:jc w:val="center"/>
              <w:rPr>
                <w:rFonts w:eastAsia="仿宋_GB2312"/>
                <w:sz w:val="16"/>
                <w:szCs w:val="16"/>
              </w:rPr>
            </w:pPr>
          </w:p>
        </w:tc>
        <w:tc>
          <w:tcPr>
            <w:tcW w:w="1997" w:type="dxa"/>
            <w:vAlign w:val="center"/>
          </w:tcPr>
          <w:p w:rsidR="00F15E19" w:rsidRDefault="00BA3450">
            <w:pPr>
              <w:spacing w:line="200" w:lineRule="exact"/>
              <w:rPr>
                <w:rFonts w:eastAsia="仿宋_GB2312"/>
                <w:sz w:val="16"/>
                <w:szCs w:val="16"/>
              </w:rPr>
            </w:pPr>
            <w:r>
              <w:rPr>
                <w:rFonts w:eastAsia="仿宋_GB2312" w:hint="eastAsia"/>
                <w:sz w:val="16"/>
                <w:szCs w:val="16"/>
              </w:rPr>
              <w:t>文成县樟台村城中村项目</w:t>
            </w:r>
          </w:p>
        </w:tc>
        <w:tc>
          <w:tcPr>
            <w:tcW w:w="567" w:type="dxa"/>
            <w:vAlign w:val="center"/>
          </w:tcPr>
          <w:p w:rsidR="00F15E19" w:rsidRDefault="00BA3450">
            <w:pPr>
              <w:spacing w:line="200" w:lineRule="exact"/>
              <w:jc w:val="center"/>
              <w:rPr>
                <w:rFonts w:ascii="宋体" w:hAnsi="宋体" w:cs="宋体"/>
                <w:sz w:val="18"/>
                <w:szCs w:val="18"/>
              </w:rPr>
            </w:pPr>
            <w:r>
              <w:rPr>
                <w:rFonts w:hint="eastAsia"/>
                <w:sz w:val="18"/>
                <w:szCs w:val="18"/>
              </w:rPr>
              <w:t>6</w:t>
            </w:r>
          </w:p>
        </w:tc>
        <w:tc>
          <w:tcPr>
            <w:tcW w:w="425" w:type="dxa"/>
            <w:vAlign w:val="center"/>
          </w:tcPr>
          <w:p w:rsidR="00F15E19" w:rsidRDefault="00BA3450">
            <w:pPr>
              <w:spacing w:line="200" w:lineRule="exact"/>
              <w:jc w:val="center"/>
              <w:rPr>
                <w:rFonts w:ascii="宋体" w:hAnsi="宋体" w:cs="宋体"/>
                <w:sz w:val="18"/>
                <w:szCs w:val="18"/>
              </w:rPr>
            </w:pPr>
            <w:r>
              <w:rPr>
                <w:rFonts w:hint="eastAsia"/>
                <w:sz w:val="18"/>
                <w:szCs w:val="18"/>
              </w:rPr>
              <w:t>√</w:t>
            </w:r>
          </w:p>
        </w:tc>
      </w:tr>
      <w:tr w:rsidR="00F15E19" w:rsidRPr="006A5628">
        <w:trPr>
          <w:trHeight w:val="70"/>
        </w:trPr>
        <w:tc>
          <w:tcPr>
            <w:tcW w:w="426" w:type="dxa"/>
            <w:vMerge/>
            <w:vAlign w:val="center"/>
          </w:tcPr>
          <w:p w:rsidR="00F15E19" w:rsidRDefault="00F15E19">
            <w:pPr>
              <w:spacing w:line="200" w:lineRule="exact"/>
              <w:jc w:val="center"/>
              <w:rPr>
                <w:rFonts w:eastAsia="仿宋_GB2312"/>
                <w:sz w:val="16"/>
                <w:szCs w:val="16"/>
              </w:rPr>
            </w:pPr>
          </w:p>
        </w:tc>
        <w:tc>
          <w:tcPr>
            <w:tcW w:w="2024" w:type="dxa"/>
            <w:vAlign w:val="center"/>
          </w:tcPr>
          <w:p w:rsidR="00F15E19" w:rsidRDefault="00BA3450">
            <w:pPr>
              <w:spacing w:line="200" w:lineRule="exact"/>
              <w:rPr>
                <w:rFonts w:eastAsia="仿宋_GB2312"/>
                <w:sz w:val="16"/>
                <w:szCs w:val="16"/>
              </w:rPr>
            </w:pPr>
            <w:r>
              <w:rPr>
                <w:rFonts w:eastAsia="仿宋_GB2312" w:hint="eastAsia"/>
                <w:sz w:val="16"/>
                <w:szCs w:val="16"/>
              </w:rPr>
              <w:t>温瑞大道二期道路提升整治工程（鹿城段）</w:t>
            </w:r>
          </w:p>
        </w:tc>
        <w:tc>
          <w:tcPr>
            <w:tcW w:w="567" w:type="dxa"/>
            <w:vAlign w:val="center"/>
          </w:tcPr>
          <w:p w:rsidR="00F15E19" w:rsidRDefault="00BA3450">
            <w:pPr>
              <w:spacing w:line="200" w:lineRule="exact"/>
              <w:jc w:val="center"/>
              <w:rPr>
                <w:rFonts w:ascii="宋体" w:hAnsi="宋体" w:cs="宋体"/>
                <w:sz w:val="18"/>
                <w:szCs w:val="18"/>
              </w:rPr>
            </w:pPr>
            <w:r>
              <w:rPr>
                <w:rFonts w:hint="eastAsia"/>
                <w:sz w:val="18"/>
                <w:szCs w:val="18"/>
              </w:rPr>
              <w:t>7</w:t>
            </w:r>
          </w:p>
        </w:tc>
        <w:tc>
          <w:tcPr>
            <w:tcW w:w="397" w:type="dxa"/>
            <w:tcBorders>
              <w:right w:val="double" w:sz="4" w:space="0" w:color="auto"/>
            </w:tcBorders>
            <w:vAlign w:val="center"/>
          </w:tcPr>
          <w:p w:rsidR="00F15E19" w:rsidRDefault="008F1578">
            <w:pPr>
              <w:spacing w:line="200" w:lineRule="exact"/>
              <w:jc w:val="center"/>
              <w:rPr>
                <w:rFonts w:ascii="宋体" w:hAnsi="宋体" w:cs="宋体"/>
                <w:sz w:val="18"/>
                <w:szCs w:val="18"/>
              </w:rPr>
            </w:pPr>
            <w:r>
              <w:rPr>
                <w:rFonts w:hint="eastAsia"/>
                <w:sz w:val="18"/>
                <w:szCs w:val="18"/>
              </w:rPr>
              <w:t>√</w:t>
            </w:r>
          </w:p>
        </w:tc>
        <w:tc>
          <w:tcPr>
            <w:tcW w:w="427" w:type="dxa"/>
            <w:vMerge/>
            <w:tcBorders>
              <w:left w:val="double" w:sz="4" w:space="0" w:color="auto"/>
            </w:tcBorders>
            <w:vAlign w:val="center"/>
          </w:tcPr>
          <w:p w:rsidR="00F15E19" w:rsidRDefault="00F15E19">
            <w:pPr>
              <w:spacing w:line="200" w:lineRule="exact"/>
              <w:jc w:val="center"/>
              <w:rPr>
                <w:rFonts w:eastAsia="仿宋_GB2312"/>
                <w:sz w:val="16"/>
                <w:szCs w:val="16"/>
              </w:rPr>
            </w:pPr>
          </w:p>
        </w:tc>
        <w:tc>
          <w:tcPr>
            <w:tcW w:w="2011" w:type="dxa"/>
            <w:vAlign w:val="center"/>
          </w:tcPr>
          <w:p w:rsidR="00F15E19" w:rsidRDefault="00BA3450">
            <w:pPr>
              <w:spacing w:line="200" w:lineRule="exact"/>
              <w:rPr>
                <w:rFonts w:eastAsia="仿宋_GB2312"/>
                <w:sz w:val="16"/>
                <w:szCs w:val="16"/>
              </w:rPr>
            </w:pPr>
            <w:r>
              <w:rPr>
                <w:rFonts w:eastAsia="仿宋_GB2312" w:hint="eastAsia"/>
                <w:sz w:val="16"/>
                <w:szCs w:val="16"/>
              </w:rPr>
              <w:t>虹桥职业技术学校迁扩建工程</w:t>
            </w:r>
          </w:p>
        </w:tc>
        <w:tc>
          <w:tcPr>
            <w:tcW w:w="567" w:type="dxa"/>
            <w:vAlign w:val="center"/>
          </w:tcPr>
          <w:p w:rsidR="00F15E19" w:rsidRDefault="00BA3450">
            <w:pPr>
              <w:spacing w:line="200" w:lineRule="exact"/>
              <w:jc w:val="center"/>
              <w:rPr>
                <w:rFonts w:ascii="宋体" w:hAnsi="宋体" w:cs="宋体"/>
                <w:sz w:val="18"/>
                <w:szCs w:val="18"/>
              </w:rPr>
            </w:pPr>
            <w:r>
              <w:rPr>
                <w:rFonts w:hint="eastAsia"/>
                <w:sz w:val="18"/>
                <w:szCs w:val="18"/>
              </w:rPr>
              <w:t>6</w:t>
            </w:r>
          </w:p>
        </w:tc>
        <w:tc>
          <w:tcPr>
            <w:tcW w:w="411" w:type="dxa"/>
            <w:tcBorders>
              <w:right w:val="double" w:sz="4" w:space="0" w:color="auto"/>
            </w:tcBorders>
            <w:vAlign w:val="center"/>
          </w:tcPr>
          <w:p w:rsidR="00F15E19" w:rsidRDefault="006A5628">
            <w:pPr>
              <w:spacing w:line="200" w:lineRule="exact"/>
              <w:jc w:val="center"/>
              <w:rPr>
                <w:rFonts w:ascii="宋体" w:hAnsi="宋体" w:cs="宋体"/>
                <w:sz w:val="18"/>
                <w:szCs w:val="18"/>
              </w:rPr>
            </w:pPr>
            <w:r>
              <w:rPr>
                <w:rFonts w:hint="eastAsia"/>
                <w:sz w:val="18"/>
                <w:szCs w:val="18"/>
              </w:rPr>
              <w:t>√</w:t>
            </w:r>
          </w:p>
        </w:tc>
        <w:tc>
          <w:tcPr>
            <w:tcW w:w="427" w:type="dxa"/>
            <w:vMerge/>
            <w:tcBorders>
              <w:left w:val="double" w:sz="4" w:space="0" w:color="auto"/>
            </w:tcBorders>
            <w:vAlign w:val="center"/>
          </w:tcPr>
          <w:p w:rsidR="00F15E19" w:rsidRDefault="00F15E19">
            <w:pPr>
              <w:spacing w:line="200" w:lineRule="exact"/>
              <w:jc w:val="center"/>
              <w:rPr>
                <w:rFonts w:eastAsia="仿宋_GB2312"/>
                <w:sz w:val="16"/>
                <w:szCs w:val="16"/>
              </w:rPr>
            </w:pPr>
          </w:p>
        </w:tc>
        <w:tc>
          <w:tcPr>
            <w:tcW w:w="1997" w:type="dxa"/>
            <w:vAlign w:val="center"/>
          </w:tcPr>
          <w:p w:rsidR="00F15E19" w:rsidRPr="006A5628" w:rsidRDefault="00BA3450">
            <w:pPr>
              <w:spacing w:line="200" w:lineRule="exact"/>
              <w:rPr>
                <w:rFonts w:eastAsia="仿宋_GB2312"/>
                <w:sz w:val="16"/>
                <w:szCs w:val="16"/>
              </w:rPr>
            </w:pPr>
            <w:r w:rsidRPr="006A5628">
              <w:rPr>
                <w:rFonts w:eastAsia="仿宋_GB2312" w:hint="eastAsia"/>
                <w:sz w:val="16"/>
                <w:szCs w:val="16"/>
              </w:rPr>
              <w:t>黄坦镇东方慢城飞云湖小镇</w:t>
            </w:r>
          </w:p>
        </w:tc>
        <w:tc>
          <w:tcPr>
            <w:tcW w:w="567" w:type="dxa"/>
            <w:vAlign w:val="center"/>
          </w:tcPr>
          <w:p w:rsidR="00F15E19" w:rsidRPr="006A5628" w:rsidRDefault="00BA3450">
            <w:pPr>
              <w:spacing w:line="200" w:lineRule="exact"/>
              <w:jc w:val="center"/>
              <w:rPr>
                <w:rFonts w:ascii="宋体" w:hAnsi="宋体" w:cs="宋体"/>
                <w:sz w:val="18"/>
                <w:szCs w:val="18"/>
              </w:rPr>
            </w:pPr>
            <w:r w:rsidRPr="006A5628">
              <w:rPr>
                <w:rFonts w:hint="eastAsia"/>
                <w:sz w:val="18"/>
                <w:szCs w:val="18"/>
              </w:rPr>
              <w:t>5</w:t>
            </w:r>
          </w:p>
        </w:tc>
        <w:tc>
          <w:tcPr>
            <w:tcW w:w="425" w:type="dxa"/>
            <w:vAlign w:val="center"/>
          </w:tcPr>
          <w:p w:rsidR="00F15E19" w:rsidRPr="006A5628" w:rsidRDefault="006A5628">
            <w:pPr>
              <w:spacing w:line="200" w:lineRule="exact"/>
              <w:jc w:val="center"/>
              <w:rPr>
                <w:rFonts w:ascii="宋体" w:hAnsi="宋体" w:cs="宋体"/>
                <w:sz w:val="18"/>
                <w:szCs w:val="18"/>
              </w:rPr>
            </w:pPr>
            <w:r w:rsidRPr="006A5628">
              <w:rPr>
                <w:rFonts w:hint="eastAsia"/>
                <w:sz w:val="18"/>
                <w:szCs w:val="18"/>
              </w:rPr>
              <w:t>√</w:t>
            </w:r>
          </w:p>
        </w:tc>
      </w:tr>
      <w:tr w:rsidR="00F15E19">
        <w:trPr>
          <w:trHeight w:val="70"/>
        </w:trPr>
        <w:tc>
          <w:tcPr>
            <w:tcW w:w="426" w:type="dxa"/>
            <w:vMerge/>
            <w:vAlign w:val="center"/>
          </w:tcPr>
          <w:p w:rsidR="00F15E19" w:rsidRDefault="00F15E19">
            <w:pPr>
              <w:spacing w:line="200" w:lineRule="exact"/>
              <w:jc w:val="center"/>
              <w:rPr>
                <w:rFonts w:eastAsia="仿宋_GB2312"/>
                <w:sz w:val="16"/>
                <w:szCs w:val="16"/>
              </w:rPr>
            </w:pPr>
          </w:p>
        </w:tc>
        <w:tc>
          <w:tcPr>
            <w:tcW w:w="2024" w:type="dxa"/>
            <w:vAlign w:val="center"/>
          </w:tcPr>
          <w:p w:rsidR="00F15E19" w:rsidRDefault="00BA3450">
            <w:pPr>
              <w:spacing w:line="200" w:lineRule="exact"/>
              <w:rPr>
                <w:rFonts w:eastAsia="仿宋_GB2312"/>
                <w:sz w:val="16"/>
                <w:szCs w:val="16"/>
              </w:rPr>
            </w:pPr>
            <w:r>
              <w:rPr>
                <w:rFonts w:eastAsia="仿宋_GB2312" w:hint="eastAsia"/>
                <w:sz w:val="16"/>
                <w:szCs w:val="16"/>
              </w:rPr>
              <w:t>瓯江路道路及景观改造提升工程</w:t>
            </w:r>
          </w:p>
        </w:tc>
        <w:tc>
          <w:tcPr>
            <w:tcW w:w="567" w:type="dxa"/>
            <w:vAlign w:val="center"/>
          </w:tcPr>
          <w:p w:rsidR="00F15E19" w:rsidRDefault="00BA3450">
            <w:pPr>
              <w:spacing w:line="200" w:lineRule="exact"/>
              <w:jc w:val="center"/>
              <w:rPr>
                <w:rFonts w:ascii="宋体" w:hAnsi="宋体" w:cs="宋体"/>
                <w:sz w:val="18"/>
                <w:szCs w:val="18"/>
              </w:rPr>
            </w:pPr>
            <w:r>
              <w:rPr>
                <w:rFonts w:hint="eastAsia"/>
                <w:sz w:val="18"/>
                <w:szCs w:val="18"/>
              </w:rPr>
              <w:t>7</w:t>
            </w:r>
          </w:p>
        </w:tc>
        <w:tc>
          <w:tcPr>
            <w:tcW w:w="397" w:type="dxa"/>
            <w:tcBorders>
              <w:right w:val="double" w:sz="4" w:space="0" w:color="auto"/>
            </w:tcBorders>
            <w:vAlign w:val="center"/>
          </w:tcPr>
          <w:p w:rsidR="00F15E19" w:rsidRDefault="00BA3450">
            <w:pPr>
              <w:spacing w:line="200" w:lineRule="exact"/>
              <w:jc w:val="center"/>
              <w:rPr>
                <w:rFonts w:ascii="宋体" w:hAnsi="宋体" w:cs="宋体"/>
                <w:sz w:val="18"/>
                <w:szCs w:val="18"/>
              </w:rPr>
            </w:pPr>
            <w:r>
              <w:rPr>
                <w:rFonts w:hint="eastAsia"/>
                <w:sz w:val="18"/>
                <w:szCs w:val="18"/>
              </w:rPr>
              <w:t>√</w:t>
            </w:r>
          </w:p>
        </w:tc>
        <w:tc>
          <w:tcPr>
            <w:tcW w:w="427" w:type="dxa"/>
            <w:vMerge/>
            <w:tcBorders>
              <w:left w:val="double" w:sz="4" w:space="0" w:color="auto"/>
            </w:tcBorders>
            <w:vAlign w:val="center"/>
          </w:tcPr>
          <w:p w:rsidR="00F15E19" w:rsidRDefault="00F15E19">
            <w:pPr>
              <w:spacing w:line="200" w:lineRule="exact"/>
              <w:jc w:val="center"/>
              <w:rPr>
                <w:rFonts w:eastAsia="仿宋_GB2312"/>
                <w:sz w:val="16"/>
                <w:szCs w:val="16"/>
              </w:rPr>
            </w:pPr>
          </w:p>
        </w:tc>
        <w:tc>
          <w:tcPr>
            <w:tcW w:w="2011" w:type="dxa"/>
            <w:vAlign w:val="center"/>
          </w:tcPr>
          <w:p w:rsidR="00F15E19" w:rsidRDefault="00BA3450">
            <w:pPr>
              <w:spacing w:line="200" w:lineRule="exact"/>
              <w:rPr>
                <w:rFonts w:eastAsia="仿宋_GB2312"/>
                <w:sz w:val="16"/>
                <w:szCs w:val="16"/>
              </w:rPr>
            </w:pPr>
            <w:r>
              <w:rPr>
                <w:rFonts w:eastAsia="仿宋_GB2312" w:hint="eastAsia"/>
                <w:sz w:val="16"/>
                <w:szCs w:val="16"/>
              </w:rPr>
              <w:t>乐清经济开发区学校建设工程</w:t>
            </w:r>
          </w:p>
        </w:tc>
        <w:tc>
          <w:tcPr>
            <w:tcW w:w="567" w:type="dxa"/>
            <w:vAlign w:val="center"/>
          </w:tcPr>
          <w:p w:rsidR="00F15E19" w:rsidRDefault="00BA3450">
            <w:pPr>
              <w:spacing w:line="200" w:lineRule="exact"/>
              <w:jc w:val="center"/>
              <w:rPr>
                <w:rFonts w:ascii="宋体" w:hAnsi="宋体" w:cs="宋体"/>
                <w:sz w:val="18"/>
                <w:szCs w:val="18"/>
              </w:rPr>
            </w:pPr>
            <w:r>
              <w:rPr>
                <w:rFonts w:hint="eastAsia"/>
                <w:sz w:val="18"/>
                <w:szCs w:val="18"/>
              </w:rPr>
              <w:t>1</w:t>
            </w:r>
          </w:p>
        </w:tc>
        <w:tc>
          <w:tcPr>
            <w:tcW w:w="411" w:type="dxa"/>
            <w:tcBorders>
              <w:right w:val="double" w:sz="4" w:space="0" w:color="auto"/>
            </w:tcBorders>
            <w:vAlign w:val="center"/>
          </w:tcPr>
          <w:p w:rsidR="00F15E19" w:rsidRDefault="00BA3450">
            <w:pPr>
              <w:spacing w:line="200" w:lineRule="exact"/>
              <w:jc w:val="center"/>
              <w:rPr>
                <w:rFonts w:ascii="宋体" w:hAnsi="宋体" w:cs="宋体"/>
                <w:sz w:val="18"/>
                <w:szCs w:val="18"/>
              </w:rPr>
            </w:pPr>
            <w:r>
              <w:rPr>
                <w:rFonts w:hint="eastAsia"/>
                <w:sz w:val="18"/>
                <w:szCs w:val="18"/>
              </w:rPr>
              <w:t>√</w:t>
            </w:r>
          </w:p>
        </w:tc>
        <w:tc>
          <w:tcPr>
            <w:tcW w:w="427" w:type="dxa"/>
            <w:vMerge w:val="restart"/>
            <w:tcBorders>
              <w:left w:val="double" w:sz="4" w:space="0" w:color="auto"/>
            </w:tcBorders>
            <w:vAlign w:val="center"/>
          </w:tcPr>
          <w:p w:rsidR="00F15E19" w:rsidRDefault="00BA3450">
            <w:pPr>
              <w:spacing w:line="200" w:lineRule="exact"/>
              <w:jc w:val="center"/>
              <w:rPr>
                <w:rFonts w:eastAsia="仿宋_GB2312"/>
                <w:sz w:val="16"/>
                <w:szCs w:val="16"/>
              </w:rPr>
            </w:pPr>
            <w:r>
              <w:rPr>
                <w:rFonts w:eastAsia="仿宋_GB2312"/>
                <w:sz w:val="16"/>
                <w:szCs w:val="16"/>
              </w:rPr>
              <w:t>平阳县</w:t>
            </w:r>
          </w:p>
        </w:tc>
        <w:tc>
          <w:tcPr>
            <w:tcW w:w="1997" w:type="dxa"/>
            <w:vAlign w:val="center"/>
          </w:tcPr>
          <w:p w:rsidR="00F15E19" w:rsidRDefault="00BA3450">
            <w:pPr>
              <w:spacing w:line="200" w:lineRule="exact"/>
              <w:rPr>
                <w:rFonts w:eastAsia="仿宋_GB2312"/>
                <w:sz w:val="16"/>
                <w:szCs w:val="16"/>
              </w:rPr>
            </w:pPr>
            <w:r>
              <w:rPr>
                <w:rFonts w:eastAsia="仿宋_GB2312" w:hint="eastAsia"/>
                <w:sz w:val="16"/>
                <w:szCs w:val="16"/>
              </w:rPr>
              <w:t>平阳县瑞平平原排涝工程</w:t>
            </w:r>
          </w:p>
        </w:tc>
        <w:tc>
          <w:tcPr>
            <w:tcW w:w="567" w:type="dxa"/>
            <w:vAlign w:val="center"/>
          </w:tcPr>
          <w:p w:rsidR="00F15E19" w:rsidRDefault="00BA3450">
            <w:pPr>
              <w:spacing w:line="200" w:lineRule="exact"/>
              <w:jc w:val="center"/>
              <w:rPr>
                <w:rFonts w:ascii="宋体" w:hAnsi="宋体" w:cs="宋体"/>
                <w:sz w:val="18"/>
                <w:szCs w:val="18"/>
              </w:rPr>
            </w:pPr>
            <w:r>
              <w:rPr>
                <w:rFonts w:hint="eastAsia"/>
                <w:sz w:val="18"/>
                <w:szCs w:val="18"/>
              </w:rPr>
              <w:t>11</w:t>
            </w:r>
          </w:p>
        </w:tc>
        <w:tc>
          <w:tcPr>
            <w:tcW w:w="425" w:type="dxa"/>
            <w:vAlign w:val="center"/>
          </w:tcPr>
          <w:p w:rsidR="00F15E19" w:rsidRDefault="00F15E19">
            <w:pPr>
              <w:spacing w:line="200" w:lineRule="exact"/>
              <w:jc w:val="center"/>
              <w:rPr>
                <w:rFonts w:ascii="宋体" w:hAnsi="宋体" w:cs="宋体"/>
                <w:sz w:val="18"/>
                <w:szCs w:val="18"/>
              </w:rPr>
            </w:pPr>
          </w:p>
        </w:tc>
      </w:tr>
      <w:tr w:rsidR="00F15E19">
        <w:trPr>
          <w:trHeight w:val="429"/>
        </w:trPr>
        <w:tc>
          <w:tcPr>
            <w:tcW w:w="426" w:type="dxa"/>
            <w:vMerge/>
            <w:vAlign w:val="center"/>
          </w:tcPr>
          <w:p w:rsidR="00F15E19" w:rsidRDefault="00F15E19">
            <w:pPr>
              <w:spacing w:line="200" w:lineRule="exact"/>
              <w:jc w:val="center"/>
              <w:rPr>
                <w:rFonts w:eastAsia="仿宋_GB2312"/>
                <w:sz w:val="16"/>
                <w:szCs w:val="16"/>
              </w:rPr>
            </w:pPr>
          </w:p>
        </w:tc>
        <w:tc>
          <w:tcPr>
            <w:tcW w:w="2024" w:type="dxa"/>
            <w:vAlign w:val="center"/>
          </w:tcPr>
          <w:p w:rsidR="00F15E19" w:rsidRDefault="00BA3450">
            <w:pPr>
              <w:spacing w:line="200" w:lineRule="exact"/>
              <w:rPr>
                <w:rFonts w:eastAsia="仿宋_GB2312"/>
                <w:sz w:val="16"/>
                <w:szCs w:val="16"/>
              </w:rPr>
            </w:pPr>
            <w:r>
              <w:rPr>
                <w:rFonts w:eastAsia="仿宋_GB2312" w:hint="eastAsia"/>
                <w:sz w:val="16"/>
                <w:szCs w:val="16"/>
              </w:rPr>
              <w:t>中央绿轴区</w:t>
            </w:r>
            <w:r>
              <w:rPr>
                <w:rFonts w:eastAsia="仿宋_GB2312" w:hint="eastAsia"/>
                <w:sz w:val="16"/>
                <w:szCs w:val="16"/>
              </w:rPr>
              <w:t>F-01</w:t>
            </w:r>
            <w:r>
              <w:rPr>
                <w:rFonts w:eastAsia="仿宋_GB2312" w:hint="eastAsia"/>
                <w:sz w:val="16"/>
                <w:szCs w:val="16"/>
              </w:rPr>
              <w:t>地块、规划五路地下空间建设项目</w:t>
            </w:r>
          </w:p>
        </w:tc>
        <w:tc>
          <w:tcPr>
            <w:tcW w:w="567" w:type="dxa"/>
            <w:vAlign w:val="center"/>
          </w:tcPr>
          <w:p w:rsidR="00F15E19" w:rsidRDefault="00BA3450">
            <w:pPr>
              <w:spacing w:line="200" w:lineRule="exact"/>
              <w:jc w:val="center"/>
              <w:rPr>
                <w:rFonts w:ascii="宋体" w:hAnsi="宋体" w:cs="宋体"/>
                <w:sz w:val="18"/>
                <w:szCs w:val="18"/>
              </w:rPr>
            </w:pPr>
            <w:r>
              <w:rPr>
                <w:rFonts w:hint="eastAsia"/>
                <w:sz w:val="18"/>
                <w:szCs w:val="18"/>
              </w:rPr>
              <w:t>11</w:t>
            </w:r>
          </w:p>
        </w:tc>
        <w:tc>
          <w:tcPr>
            <w:tcW w:w="397" w:type="dxa"/>
            <w:tcBorders>
              <w:right w:val="double" w:sz="4" w:space="0" w:color="auto"/>
            </w:tcBorders>
            <w:vAlign w:val="center"/>
          </w:tcPr>
          <w:p w:rsidR="00F15E19" w:rsidRDefault="00F15E19">
            <w:pPr>
              <w:spacing w:line="200" w:lineRule="exact"/>
              <w:jc w:val="center"/>
              <w:rPr>
                <w:rFonts w:ascii="宋体" w:hAnsi="宋体" w:cs="宋体"/>
                <w:sz w:val="18"/>
                <w:szCs w:val="18"/>
              </w:rPr>
            </w:pPr>
          </w:p>
        </w:tc>
        <w:tc>
          <w:tcPr>
            <w:tcW w:w="427" w:type="dxa"/>
            <w:vMerge/>
            <w:tcBorders>
              <w:left w:val="double" w:sz="4" w:space="0" w:color="auto"/>
            </w:tcBorders>
            <w:vAlign w:val="center"/>
          </w:tcPr>
          <w:p w:rsidR="00F15E19" w:rsidRDefault="00F15E19">
            <w:pPr>
              <w:spacing w:line="200" w:lineRule="exact"/>
              <w:jc w:val="center"/>
              <w:rPr>
                <w:rFonts w:eastAsia="仿宋_GB2312"/>
                <w:sz w:val="16"/>
                <w:szCs w:val="16"/>
              </w:rPr>
            </w:pPr>
          </w:p>
        </w:tc>
        <w:tc>
          <w:tcPr>
            <w:tcW w:w="2011" w:type="dxa"/>
            <w:vAlign w:val="center"/>
          </w:tcPr>
          <w:p w:rsidR="00F15E19" w:rsidRDefault="00BA3450">
            <w:pPr>
              <w:spacing w:line="200" w:lineRule="exact"/>
              <w:rPr>
                <w:rFonts w:eastAsia="仿宋_GB2312"/>
                <w:sz w:val="16"/>
                <w:szCs w:val="16"/>
              </w:rPr>
            </w:pPr>
            <w:r>
              <w:rPr>
                <w:rFonts w:eastAsia="仿宋_GB2312" w:hint="eastAsia"/>
                <w:sz w:val="16"/>
                <w:szCs w:val="16"/>
              </w:rPr>
              <w:t>柳市中学迁建工程</w:t>
            </w:r>
          </w:p>
        </w:tc>
        <w:tc>
          <w:tcPr>
            <w:tcW w:w="567" w:type="dxa"/>
            <w:vAlign w:val="center"/>
          </w:tcPr>
          <w:p w:rsidR="00F15E19" w:rsidRDefault="00BA3450">
            <w:pPr>
              <w:spacing w:line="200" w:lineRule="exact"/>
              <w:jc w:val="center"/>
              <w:rPr>
                <w:rFonts w:ascii="宋体" w:hAnsi="宋体" w:cs="宋体"/>
                <w:sz w:val="18"/>
                <w:szCs w:val="18"/>
              </w:rPr>
            </w:pPr>
            <w:r>
              <w:rPr>
                <w:rFonts w:hint="eastAsia"/>
                <w:sz w:val="18"/>
                <w:szCs w:val="18"/>
              </w:rPr>
              <w:t>6</w:t>
            </w:r>
          </w:p>
        </w:tc>
        <w:tc>
          <w:tcPr>
            <w:tcW w:w="411" w:type="dxa"/>
            <w:tcBorders>
              <w:right w:val="double" w:sz="4" w:space="0" w:color="auto"/>
            </w:tcBorders>
            <w:vAlign w:val="center"/>
          </w:tcPr>
          <w:p w:rsidR="00F15E19" w:rsidRDefault="006A5628">
            <w:pPr>
              <w:spacing w:line="200" w:lineRule="exact"/>
              <w:jc w:val="center"/>
              <w:rPr>
                <w:rFonts w:ascii="宋体" w:hAnsi="宋体" w:cs="宋体"/>
                <w:sz w:val="18"/>
                <w:szCs w:val="18"/>
              </w:rPr>
            </w:pPr>
            <w:r>
              <w:rPr>
                <w:rFonts w:hint="eastAsia"/>
                <w:sz w:val="18"/>
                <w:szCs w:val="18"/>
              </w:rPr>
              <w:t>√</w:t>
            </w:r>
          </w:p>
        </w:tc>
        <w:tc>
          <w:tcPr>
            <w:tcW w:w="427" w:type="dxa"/>
            <w:vMerge/>
            <w:tcBorders>
              <w:left w:val="double" w:sz="4" w:space="0" w:color="auto"/>
            </w:tcBorders>
            <w:vAlign w:val="center"/>
          </w:tcPr>
          <w:p w:rsidR="00F15E19" w:rsidRDefault="00F15E19">
            <w:pPr>
              <w:spacing w:line="200" w:lineRule="exact"/>
              <w:jc w:val="center"/>
              <w:rPr>
                <w:rFonts w:eastAsia="仿宋_GB2312"/>
                <w:sz w:val="16"/>
                <w:szCs w:val="16"/>
              </w:rPr>
            </w:pPr>
          </w:p>
        </w:tc>
        <w:tc>
          <w:tcPr>
            <w:tcW w:w="1997" w:type="dxa"/>
            <w:vAlign w:val="center"/>
          </w:tcPr>
          <w:p w:rsidR="00F15E19" w:rsidRDefault="00BA3450">
            <w:pPr>
              <w:spacing w:line="200" w:lineRule="exact"/>
              <w:rPr>
                <w:rFonts w:eastAsia="仿宋_GB2312"/>
                <w:sz w:val="16"/>
                <w:szCs w:val="16"/>
              </w:rPr>
            </w:pPr>
            <w:r>
              <w:rPr>
                <w:rFonts w:eastAsia="仿宋_GB2312" w:hint="eastAsia"/>
                <w:sz w:val="16"/>
                <w:szCs w:val="16"/>
              </w:rPr>
              <w:t>平阳昆阳镇城东小学建设工程</w:t>
            </w:r>
          </w:p>
        </w:tc>
        <w:tc>
          <w:tcPr>
            <w:tcW w:w="567" w:type="dxa"/>
            <w:vAlign w:val="center"/>
          </w:tcPr>
          <w:p w:rsidR="00F15E19" w:rsidRDefault="00BA3450">
            <w:pPr>
              <w:spacing w:line="200" w:lineRule="exact"/>
              <w:jc w:val="center"/>
              <w:rPr>
                <w:rFonts w:ascii="宋体" w:hAnsi="宋体" w:cs="宋体"/>
                <w:sz w:val="18"/>
                <w:szCs w:val="18"/>
              </w:rPr>
            </w:pPr>
            <w:r>
              <w:rPr>
                <w:rFonts w:hint="eastAsia"/>
                <w:sz w:val="18"/>
                <w:szCs w:val="18"/>
              </w:rPr>
              <w:t>5</w:t>
            </w:r>
          </w:p>
        </w:tc>
        <w:tc>
          <w:tcPr>
            <w:tcW w:w="425" w:type="dxa"/>
            <w:vAlign w:val="center"/>
          </w:tcPr>
          <w:p w:rsidR="00F15E19" w:rsidRDefault="00BA3450">
            <w:pPr>
              <w:spacing w:line="200" w:lineRule="exact"/>
              <w:jc w:val="center"/>
              <w:rPr>
                <w:rFonts w:ascii="宋体" w:hAnsi="宋体" w:cs="宋体"/>
                <w:sz w:val="18"/>
                <w:szCs w:val="18"/>
              </w:rPr>
            </w:pPr>
            <w:r>
              <w:rPr>
                <w:rFonts w:hint="eastAsia"/>
                <w:sz w:val="18"/>
                <w:szCs w:val="18"/>
              </w:rPr>
              <w:t>√</w:t>
            </w:r>
          </w:p>
        </w:tc>
      </w:tr>
      <w:tr w:rsidR="00F15E19">
        <w:trPr>
          <w:trHeight w:val="416"/>
        </w:trPr>
        <w:tc>
          <w:tcPr>
            <w:tcW w:w="426" w:type="dxa"/>
            <w:vMerge/>
            <w:vAlign w:val="center"/>
          </w:tcPr>
          <w:p w:rsidR="00F15E19" w:rsidRDefault="00F15E19">
            <w:pPr>
              <w:spacing w:line="200" w:lineRule="exact"/>
              <w:jc w:val="center"/>
              <w:rPr>
                <w:rFonts w:eastAsia="仿宋_GB2312"/>
                <w:sz w:val="16"/>
                <w:szCs w:val="16"/>
              </w:rPr>
            </w:pPr>
          </w:p>
        </w:tc>
        <w:tc>
          <w:tcPr>
            <w:tcW w:w="2024" w:type="dxa"/>
            <w:vAlign w:val="center"/>
          </w:tcPr>
          <w:p w:rsidR="00F15E19" w:rsidRDefault="00BA3450">
            <w:pPr>
              <w:spacing w:line="200" w:lineRule="exact"/>
              <w:rPr>
                <w:rFonts w:eastAsia="仿宋_GB2312"/>
                <w:sz w:val="16"/>
                <w:szCs w:val="16"/>
              </w:rPr>
            </w:pPr>
            <w:r>
              <w:rPr>
                <w:rFonts w:eastAsia="仿宋_GB2312" w:hint="eastAsia"/>
                <w:sz w:val="16"/>
                <w:szCs w:val="16"/>
              </w:rPr>
              <w:t>中央绿轴区</w:t>
            </w:r>
            <w:r>
              <w:rPr>
                <w:rFonts w:eastAsia="仿宋_GB2312" w:hint="eastAsia"/>
                <w:sz w:val="16"/>
                <w:szCs w:val="16"/>
              </w:rPr>
              <w:t>D-34b</w:t>
            </w:r>
            <w:r>
              <w:rPr>
                <w:rFonts w:eastAsia="仿宋_GB2312" w:hint="eastAsia"/>
                <w:sz w:val="16"/>
                <w:szCs w:val="16"/>
              </w:rPr>
              <w:t>地块、</w:t>
            </w:r>
            <w:r>
              <w:rPr>
                <w:rFonts w:eastAsia="仿宋_GB2312" w:hint="eastAsia"/>
                <w:sz w:val="16"/>
                <w:szCs w:val="16"/>
              </w:rPr>
              <w:t>D-34a</w:t>
            </w:r>
            <w:r>
              <w:rPr>
                <w:rFonts w:eastAsia="仿宋_GB2312" w:hint="eastAsia"/>
                <w:sz w:val="16"/>
                <w:szCs w:val="16"/>
              </w:rPr>
              <w:t>地块地下空间及水下通道建设项目</w:t>
            </w:r>
          </w:p>
        </w:tc>
        <w:tc>
          <w:tcPr>
            <w:tcW w:w="567" w:type="dxa"/>
            <w:vAlign w:val="center"/>
          </w:tcPr>
          <w:p w:rsidR="00F15E19" w:rsidRDefault="00BA3450">
            <w:pPr>
              <w:spacing w:line="200" w:lineRule="exact"/>
              <w:jc w:val="center"/>
              <w:rPr>
                <w:rFonts w:ascii="宋体" w:hAnsi="宋体" w:cs="宋体"/>
                <w:sz w:val="18"/>
                <w:szCs w:val="18"/>
              </w:rPr>
            </w:pPr>
            <w:r>
              <w:rPr>
                <w:rFonts w:hint="eastAsia"/>
                <w:sz w:val="18"/>
                <w:szCs w:val="18"/>
              </w:rPr>
              <w:t>11</w:t>
            </w:r>
          </w:p>
        </w:tc>
        <w:tc>
          <w:tcPr>
            <w:tcW w:w="397" w:type="dxa"/>
            <w:tcBorders>
              <w:right w:val="double" w:sz="4" w:space="0" w:color="auto"/>
            </w:tcBorders>
            <w:vAlign w:val="center"/>
          </w:tcPr>
          <w:p w:rsidR="00F15E19" w:rsidRDefault="00F15E19">
            <w:pPr>
              <w:spacing w:line="200" w:lineRule="exact"/>
              <w:jc w:val="center"/>
              <w:rPr>
                <w:rFonts w:ascii="宋体" w:hAnsi="宋体" w:cs="宋体"/>
                <w:sz w:val="18"/>
                <w:szCs w:val="18"/>
              </w:rPr>
            </w:pPr>
          </w:p>
        </w:tc>
        <w:tc>
          <w:tcPr>
            <w:tcW w:w="427" w:type="dxa"/>
            <w:vMerge/>
            <w:tcBorders>
              <w:left w:val="double" w:sz="4" w:space="0" w:color="auto"/>
            </w:tcBorders>
            <w:vAlign w:val="center"/>
          </w:tcPr>
          <w:p w:rsidR="00F15E19" w:rsidRDefault="00F15E19">
            <w:pPr>
              <w:spacing w:line="200" w:lineRule="exact"/>
              <w:jc w:val="center"/>
              <w:rPr>
                <w:rFonts w:eastAsia="仿宋_GB2312"/>
                <w:sz w:val="16"/>
                <w:szCs w:val="16"/>
              </w:rPr>
            </w:pPr>
          </w:p>
        </w:tc>
        <w:tc>
          <w:tcPr>
            <w:tcW w:w="2011" w:type="dxa"/>
            <w:vAlign w:val="center"/>
          </w:tcPr>
          <w:p w:rsidR="00F15E19" w:rsidRDefault="00BA3450">
            <w:pPr>
              <w:spacing w:line="200" w:lineRule="exact"/>
              <w:rPr>
                <w:rFonts w:eastAsia="仿宋_GB2312"/>
                <w:sz w:val="16"/>
                <w:szCs w:val="16"/>
              </w:rPr>
            </w:pPr>
            <w:r>
              <w:rPr>
                <w:rFonts w:eastAsia="仿宋_GB2312" w:hint="eastAsia"/>
                <w:sz w:val="16"/>
                <w:szCs w:val="16"/>
              </w:rPr>
              <w:t>乐清市中医院扩建工程</w:t>
            </w:r>
          </w:p>
        </w:tc>
        <w:tc>
          <w:tcPr>
            <w:tcW w:w="567" w:type="dxa"/>
            <w:vAlign w:val="center"/>
          </w:tcPr>
          <w:p w:rsidR="00F15E19" w:rsidRDefault="00BA3450">
            <w:pPr>
              <w:spacing w:line="200" w:lineRule="exact"/>
              <w:jc w:val="center"/>
              <w:rPr>
                <w:rFonts w:ascii="宋体" w:hAnsi="宋体" w:cs="宋体"/>
                <w:sz w:val="18"/>
                <w:szCs w:val="18"/>
              </w:rPr>
            </w:pPr>
            <w:r>
              <w:rPr>
                <w:rFonts w:hint="eastAsia"/>
                <w:sz w:val="18"/>
                <w:szCs w:val="18"/>
              </w:rPr>
              <w:t>6</w:t>
            </w:r>
          </w:p>
        </w:tc>
        <w:tc>
          <w:tcPr>
            <w:tcW w:w="411" w:type="dxa"/>
            <w:tcBorders>
              <w:right w:val="double" w:sz="4" w:space="0" w:color="auto"/>
            </w:tcBorders>
            <w:vAlign w:val="center"/>
          </w:tcPr>
          <w:p w:rsidR="00F15E19" w:rsidRDefault="006A5628">
            <w:pPr>
              <w:spacing w:line="200" w:lineRule="exact"/>
              <w:jc w:val="center"/>
              <w:rPr>
                <w:rFonts w:ascii="宋体" w:hAnsi="宋体" w:cs="宋体"/>
                <w:sz w:val="18"/>
                <w:szCs w:val="18"/>
              </w:rPr>
            </w:pPr>
            <w:r>
              <w:rPr>
                <w:rFonts w:hint="eastAsia"/>
                <w:sz w:val="18"/>
                <w:szCs w:val="18"/>
              </w:rPr>
              <w:t>√</w:t>
            </w:r>
          </w:p>
        </w:tc>
        <w:tc>
          <w:tcPr>
            <w:tcW w:w="427" w:type="dxa"/>
            <w:vMerge/>
            <w:tcBorders>
              <w:left w:val="double" w:sz="4" w:space="0" w:color="auto"/>
            </w:tcBorders>
            <w:vAlign w:val="center"/>
          </w:tcPr>
          <w:p w:rsidR="00F15E19" w:rsidRDefault="00F15E19">
            <w:pPr>
              <w:spacing w:line="200" w:lineRule="exact"/>
              <w:jc w:val="center"/>
              <w:rPr>
                <w:rFonts w:eastAsia="仿宋_GB2312"/>
                <w:sz w:val="16"/>
                <w:szCs w:val="16"/>
              </w:rPr>
            </w:pPr>
          </w:p>
        </w:tc>
        <w:tc>
          <w:tcPr>
            <w:tcW w:w="1997" w:type="dxa"/>
            <w:vAlign w:val="center"/>
          </w:tcPr>
          <w:p w:rsidR="00F15E19" w:rsidRDefault="00BA3450">
            <w:pPr>
              <w:spacing w:line="200" w:lineRule="exact"/>
              <w:rPr>
                <w:rFonts w:eastAsia="仿宋_GB2312"/>
                <w:sz w:val="16"/>
                <w:szCs w:val="16"/>
              </w:rPr>
            </w:pPr>
            <w:r>
              <w:rPr>
                <w:rFonts w:eastAsia="仿宋_GB2312" w:hint="eastAsia"/>
                <w:sz w:val="16"/>
                <w:szCs w:val="16"/>
              </w:rPr>
              <w:t>平阳县中医院迁建工程</w:t>
            </w:r>
          </w:p>
        </w:tc>
        <w:tc>
          <w:tcPr>
            <w:tcW w:w="567" w:type="dxa"/>
            <w:vAlign w:val="center"/>
          </w:tcPr>
          <w:p w:rsidR="00F15E19" w:rsidRDefault="00BA3450">
            <w:pPr>
              <w:spacing w:line="200" w:lineRule="exact"/>
              <w:jc w:val="center"/>
              <w:rPr>
                <w:rFonts w:ascii="宋体" w:hAnsi="宋体" w:cs="宋体"/>
                <w:sz w:val="18"/>
                <w:szCs w:val="18"/>
              </w:rPr>
            </w:pPr>
            <w:r>
              <w:rPr>
                <w:rFonts w:hint="eastAsia"/>
                <w:sz w:val="18"/>
                <w:szCs w:val="18"/>
              </w:rPr>
              <w:t>9</w:t>
            </w:r>
          </w:p>
        </w:tc>
        <w:tc>
          <w:tcPr>
            <w:tcW w:w="425" w:type="dxa"/>
            <w:vAlign w:val="center"/>
          </w:tcPr>
          <w:p w:rsidR="00F15E19" w:rsidRDefault="00F15E19">
            <w:pPr>
              <w:spacing w:line="200" w:lineRule="exact"/>
              <w:jc w:val="center"/>
              <w:rPr>
                <w:rFonts w:ascii="宋体" w:hAnsi="宋体" w:cs="宋体"/>
                <w:sz w:val="18"/>
                <w:szCs w:val="18"/>
              </w:rPr>
            </w:pPr>
          </w:p>
        </w:tc>
      </w:tr>
      <w:tr w:rsidR="00F15E19">
        <w:trPr>
          <w:trHeight w:val="416"/>
        </w:trPr>
        <w:tc>
          <w:tcPr>
            <w:tcW w:w="426" w:type="dxa"/>
            <w:vMerge/>
            <w:vAlign w:val="center"/>
          </w:tcPr>
          <w:p w:rsidR="00F15E19" w:rsidRDefault="00F15E19">
            <w:pPr>
              <w:spacing w:line="200" w:lineRule="exact"/>
              <w:jc w:val="center"/>
              <w:rPr>
                <w:rFonts w:eastAsia="仿宋_GB2312"/>
                <w:sz w:val="16"/>
                <w:szCs w:val="16"/>
              </w:rPr>
            </w:pPr>
          </w:p>
        </w:tc>
        <w:tc>
          <w:tcPr>
            <w:tcW w:w="2024" w:type="dxa"/>
            <w:vAlign w:val="center"/>
          </w:tcPr>
          <w:p w:rsidR="00F15E19" w:rsidRDefault="00BA3450">
            <w:pPr>
              <w:spacing w:line="200" w:lineRule="exact"/>
              <w:rPr>
                <w:rFonts w:eastAsia="仿宋_GB2312"/>
                <w:sz w:val="16"/>
                <w:szCs w:val="16"/>
              </w:rPr>
            </w:pPr>
            <w:r>
              <w:rPr>
                <w:rFonts w:eastAsia="仿宋_GB2312" w:hint="eastAsia"/>
                <w:sz w:val="16"/>
                <w:szCs w:val="16"/>
              </w:rPr>
              <w:t>温州市七都岛片区七都南单元</w:t>
            </w:r>
            <w:r>
              <w:rPr>
                <w:rFonts w:eastAsia="仿宋_GB2312" w:hint="eastAsia"/>
                <w:sz w:val="16"/>
                <w:szCs w:val="16"/>
              </w:rPr>
              <w:t>04-C-14/15/17/18</w:t>
            </w:r>
            <w:r>
              <w:rPr>
                <w:rFonts w:eastAsia="仿宋_GB2312" w:hint="eastAsia"/>
                <w:sz w:val="16"/>
                <w:szCs w:val="16"/>
              </w:rPr>
              <w:t>地块及智联街地块项目</w:t>
            </w:r>
          </w:p>
        </w:tc>
        <w:tc>
          <w:tcPr>
            <w:tcW w:w="567" w:type="dxa"/>
            <w:vAlign w:val="center"/>
          </w:tcPr>
          <w:p w:rsidR="00F15E19" w:rsidRDefault="00BA3450">
            <w:pPr>
              <w:spacing w:line="200" w:lineRule="exact"/>
              <w:jc w:val="center"/>
              <w:rPr>
                <w:rFonts w:ascii="宋体" w:hAnsi="宋体" w:cs="宋体"/>
                <w:sz w:val="18"/>
                <w:szCs w:val="18"/>
              </w:rPr>
            </w:pPr>
            <w:r>
              <w:rPr>
                <w:rFonts w:hint="eastAsia"/>
                <w:sz w:val="18"/>
                <w:szCs w:val="18"/>
              </w:rPr>
              <w:t>6</w:t>
            </w:r>
          </w:p>
        </w:tc>
        <w:tc>
          <w:tcPr>
            <w:tcW w:w="397" w:type="dxa"/>
            <w:tcBorders>
              <w:right w:val="double" w:sz="4" w:space="0" w:color="auto"/>
            </w:tcBorders>
            <w:vAlign w:val="center"/>
          </w:tcPr>
          <w:p w:rsidR="00F15E19" w:rsidRDefault="008F1578">
            <w:pPr>
              <w:spacing w:line="200" w:lineRule="exact"/>
              <w:jc w:val="center"/>
              <w:rPr>
                <w:rFonts w:ascii="宋体" w:hAnsi="宋体" w:cs="宋体"/>
                <w:sz w:val="18"/>
                <w:szCs w:val="18"/>
              </w:rPr>
            </w:pPr>
            <w:r>
              <w:rPr>
                <w:rFonts w:hint="eastAsia"/>
                <w:sz w:val="18"/>
                <w:szCs w:val="18"/>
              </w:rPr>
              <w:t>√</w:t>
            </w:r>
          </w:p>
        </w:tc>
        <w:tc>
          <w:tcPr>
            <w:tcW w:w="427" w:type="dxa"/>
            <w:vMerge/>
            <w:tcBorders>
              <w:left w:val="double" w:sz="4" w:space="0" w:color="auto"/>
            </w:tcBorders>
            <w:vAlign w:val="center"/>
          </w:tcPr>
          <w:p w:rsidR="00F15E19" w:rsidRDefault="00F15E19">
            <w:pPr>
              <w:spacing w:line="200" w:lineRule="exact"/>
              <w:jc w:val="center"/>
              <w:rPr>
                <w:rFonts w:eastAsia="仿宋_GB2312"/>
                <w:sz w:val="16"/>
                <w:szCs w:val="16"/>
              </w:rPr>
            </w:pPr>
          </w:p>
        </w:tc>
        <w:tc>
          <w:tcPr>
            <w:tcW w:w="2011" w:type="dxa"/>
            <w:vAlign w:val="center"/>
          </w:tcPr>
          <w:p w:rsidR="00F15E19" w:rsidRDefault="00BA3450">
            <w:pPr>
              <w:spacing w:line="200" w:lineRule="exact"/>
              <w:rPr>
                <w:rFonts w:eastAsia="仿宋_GB2312"/>
                <w:sz w:val="16"/>
                <w:szCs w:val="16"/>
              </w:rPr>
            </w:pPr>
            <w:r>
              <w:rPr>
                <w:rFonts w:eastAsia="仿宋_GB2312" w:hint="eastAsia"/>
                <w:sz w:val="16"/>
                <w:szCs w:val="16"/>
              </w:rPr>
              <w:t>乐清市翁象大道及连接线（白象大道）建设工程</w:t>
            </w:r>
          </w:p>
        </w:tc>
        <w:tc>
          <w:tcPr>
            <w:tcW w:w="567" w:type="dxa"/>
            <w:vAlign w:val="center"/>
          </w:tcPr>
          <w:p w:rsidR="00F15E19" w:rsidRDefault="00BA3450">
            <w:pPr>
              <w:spacing w:line="200" w:lineRule="exact"/>
              <w:jc w:val="center"/>
              <w:rPr>
                <w:rFonts w:ascii="宋体" w:hAnsi="宋体" w:cs="宋体"/>
                <w:sz w:val="18"/>
                <w:szCs w:val="18"/>
              </w:rPr>
            </w:pPr>
            <w:r>
              <w:rPr>
                <w:rFonts w:hint="eastAsia"/>
                <w:sz w:val="18"/>
                <w:szCs w:val="18"/>
              </w:rPr>
              <w:t>9</w:t>
            </w:r>
          </w:p>
        </w:tc>
        <w:tc>
          <w:tcPr>
            <w:tcW w:w="411" w:type="dxa"/>
            <w:tcBorders>
              <w:right w:val="double" w:sz="4" w:space="0" w:color="auto"/>
            </w:tcBorders>
            <w:vAlign w:val="center"/>
          </w:tcPr>
          <w:p w:rsidR="00F15E19" w:rsidRDefault="00F15E19">
            <w:pPr>
              <w:spacing w:line="200" w:lineRule="exact"/>
              <w:jc w:val="center"/>
              <w:rPr>
                <w:rFonts w:ascii="宋体" w:hAnsi="宋体" w:cs="宋体"/>
                <w:sz w:val="18"/>
                <w:szCs w:val="18"/>
              </w:rPr>
            </w:pPr>
          </w:p>
        </w:tc>
        <w:tc>
          <w:tcPr>
            <w:tcW w:w="427" w:type="dxa"/>
            <w:vMerge/>
            <w:tcBorders>
              <w:left w:val="double" w:sz="4" w:space="0" w:color="auto"/>
            </w:tcBorders>
            <w:vAlign w:val="center"/>
          </w:tcPr>
          <w:p w:rsidR="00F15E19" w:rsidRDefault="00F15E19">
            <w:pPr>
              <w:spacing w:line="200" w:lineRule="exact"/>
              <w:jc w:val="center"/>
              <w:rPr>
                <w:rFonts w:eastAsia="仿宋_GB2312"/>
                <w:sz w:val="16"/>
                <w:szCs w:val="16"/>
              </w:rPr>
            </w:pPr>
          </w:p>
        </w:tc>
        <w:tc>
          <w:tcPr>
            <w:tcW w:w="1997" w:type="dxa"/>
            <w:vAlign w:val="center"/>
          </w:tcPr>
          <w:p w:rsidR="00F15E19" w:rsidRDefault="00BA3450">
            <w:pPr>
              <w:spacing w:line="200" w:lineRule="exact"/>
              <w:rPr>
                <w:rFonts w:eastAsia="仿宋_GB2312"/>
                <w:sz w:val="16"/>
                <w:szCs w:val="16"/>
              </w:rPr>
            </w:pPr>
            <w:r>
              <w:rPr>
                <w:rFonts w:eastAsia="仿宋_GB2312" w:hint="eastAsia"/>
                <w:sz w:val="16"/>
                <w:szCs w:val="16"/>
              </w:rPr>
              <w:t>平阳县市民公园建设工程一期</w:t>
            </w:r>
          </w:p>
        </w:tc>
        <w:tc>
          <w:tcPr>
            <w:tcW w:w="567" w:type="dxa"/>
            <w:vAlign w:val="center"/>
          </w:tcPr>
          <w:p w:rsidR="00F15E19" w:rsidRDefault="00BA3450">
            <w:pPr>
              <w:spacing w:line="200" w:lineRule="exact"/>
              <w:jc w:val="center"/>
              <w:rPr>
                <w:rFonts w:ascii="宋体" w:hAnsi="宋体" w:cs="宋体"/>
                <w:sz w:val="18"/>
                <w:szCs w:val="18"/>
              </w:rPr>
            </w:pPr>
            <w:r>
              <w:rPr>
                <w:rFonts w:hint="eastAsia"/>
                <w:sz w:val="18"/>
                <w:szCs w:val="18"/>
              </w:rPr>
              <w:t>5</w:t>
            </w:r>
          </w:p>
        </w:tc>
        <w:tc>
          <w:tcPr>
            <w:tcW w:w="425" w:type="dxa"/>
            <w:vAlign w:val="center"/>
          </w:tcPr>
          <w:p w:rsidR="00F15E19" w:rsidRDefault="00BA3450">
            <w:pPr>
              <w:spacing w:line="200" w:lineRule="exact"/>
              <w:jc w:val="center"/>
              <w:rPr>
                <w:rFonts w:ascii="宋体" w:hAnsi="宋体" w:cs="宋体"/>
                <w:sz w:val="18"/>
                <w:szCs w:val="18"/>
              </w:rPr>
            </w:pPr>
            <w:r>
              <w:rPr>
                <w:rFonts w:hint="eastAsia"/>
                <w:sz w:val="18"/>
                <w:szCs w:val="18"/>
              </w:rPr>
              <w:t>√</w:t>
            </w:r>
          </w:p>
        </w:tc>
      </w:tr>
      <w:tr w:rsidR="00F15E19">
        <w:trPr>
          <w:trHeight w:val="389"/>
        </w:trPr>
        <w:tc>
          <w:tcPr>
            <w:tcW w:w="426" w:type="dxa"/>
            <w:vMerge w:val="restart"/>
            <w:vAlign w:val="center"/>
          </w:tcPr>
          <w:p w:rsidR="00F15E19" w:rsidRDefault="00BA3450">
            <w:pPr>
              <w:spacing w:line="200" w:lineRule="exact"/>
              <w:jc w:val="center"/>
              <w:rPr>
                <w:rFonts w:eastAsia="仿宋_GB2312"/>
                <w:sz w:val="16"/>
                <w:szCs w:val="16"/>
              </w:rPr>
            </w:pPr>
            <w:r>
              <w:rPr>
                <w:rFonts w:eastAsia="仿宋_GB2312"/>
                <w:sz w:val="16"/>
                <w:szCs w:val="16"/>
              </w:rPr>
              <w:t>龙湾区</w:t>
            </w:r>
          </w:p>
        </w:tc>
        <w:tc>
          <w:tcPr>
            <w:tcW w:w="2024" w:type="dxa"/>
            <w:vAlign w:val="center"/>
          </w:tcPr>
          <w:p w:rsidR="00F15E19" w:rsidRDefault="00BA3450">
            <w:pPr>
              <w:spacing w:line="200" w:lineRule="exact"/>
              <w:rPr>
                <w:rFonts w:eastAsia="仿宋_GB2312"/>
                <w:sz w:val="16"/>
                <w:szCs w:val="16"/>
              </w:rPr>
            </w:pPr>
            <w:r>
              <w:rPr>
                <w:rFonts w:eastAsia="仿宋_GB2312" w:hint="eastAsia"/>
                <w:sz w:val="16"/>
                <w:szCs w:val="16"/>
              </w:rPr>
              <w:t>瑞浦能源动力电池产业园</w:t>
            </w:r>
          </w:p>
        </w:tc>
        <w:tc>
          <w:tcPr>
            <w:tcW w:w="567" w:type="dxa"/>
            <w:vAlign w:val="center"/>
          </w:tcPr>
          <w:p w:rsidR="00F15E19" w:rsidRDefault="00BA3450">
            <w:pPr>
              <w:spacing w:line="200" w:lineRule="exact"/>
              <w:jc w:val="center"/>
              <w:rPr>
                <w:rFonts w:ascii="宋体" w:hAnsi="宋体" w:cs="宋体"/>
                <w:sz w:val="18"/>
                <w:szCs w:val="18"/>
              </w:rPr>
            </w:pPr>
            <w:r>
              <w:rPr>
                <w:rFonts w:hint="eastAsia"/>
                <w:sz w:val="18"/>
                <w:szCs w:val="18"/>
              </w:rPr>
              <w:t>4</w:t>
            </w:r>
          </w:p>
        </w:tc>
        <w:tc>
          <w:tcPr>
            <w:tcW w:w="397" w:type="dxa"/>
            <w:tcBorders>
              <w:right w:val="double" w:sz="4" w:space="0" w:color="auto"/>
            </w:tcBorders>
            <w:vAlign w:val="center"/>
          </w:tcPr>
          <w:p w:rsidR="00F15E19" w:rsidRDefault="00BA3450">
            <w:pPr>
              <w:spacing w:line="200" w:lineRule="exact"/>
              <w:jc w:val="center"/>
              <w:rPr>
                <w:rFonts w:ascii="宋体" w:hAnsi="宋体" w:cs="宋体"/>
                <w:sz w:val="18"/>
                <w:szCs w:val="18"/>
              </w:rPr>
            </w:pPr>
            <w:r>
              <w:rPr>
                <w:rFonts w:hint="eastAsia"/>
                <w:sz w:val="18"/>
                <w:szCs w:val="18"/>
              </w:rPr>
              <w:t>√</w:t>
            </w:r>
          </w:p>
        </w:tc>
        <w:tc>
          <w:tcPr>
            <w:tcW w:w="427" w:type="dxa"/>
            <w:vMerge/>
            <w:tcBorders>
              <w:left w:val="double" w:sz="4" w:space="0" w:color="auto"/>
            </w:tcBorders>
            <w:vAlign w:val="center"/>
          </w:tcPr>
          <w:p w:rsidR="00F15E19" w:rsidRDefault="00F15E19">
            <w:pPr>
              <w:spacing w:line="200" w:lineRule="exact"/>
              <w:jc w:val="center"/>
              <w:rPr>
                <w:rFonts w:eastAsia="仿宋_GB2312"/>
                <w:sz w:val="16"/>
                <w:szCs w:val="16"/>
              </w:rPr>
            </w:pPr>
          </w:p>
        </w:tc>
        <w:tc>
          <w:tcPr>
            <w:tcW w:w="2011" w:type="dxa"/>
            <w:vAlign w:val="center"/>
          </w:tcPr>
          <w:p w:rsidR="00F15E19" w:rsidRDefault="00BA3450">
            <w:pPr>
              <w:spacing w:line="200" w:lineRule="exact"/>
              <w:rPr>
                <w:rFonts w:eastAsia="仿宋_GB2312"/>
                <w:sz w:val="16"/>
                <w:szCs w:val="16"/>
              </w:rPr>
            </w:pPr>
            <w:r>
              <w:rPr>
                <w:rFonts w:eastAsia="仿宋_GB2312" w:hint="eastAsia"/>
                <w:sz w:val="16"/>
                <w:szCs w:val="16"/>
              </w:rPr>
              <w:t>乐清市盐盆山隧道及接线工程</w:t>
            </w:r>
          </w:p>
        </w:tc>
        <w:tc>
          <w:tcPr>
            <w:tcW w:w="567" w:type="dxa"/>
            <w:vAlign w:val="center"/>
          </w:tcPr>
          <w:p w:rsidR="00F15E19" w:rsidRDefault="00BA3450">
            <w:pPr>
              <w:spacing w:line="200" w:lineRule="exact"/>
              <w:jc w:val="center"/>
              <w:rPr>
                <w:rFonts w:ascii="宋体" w:hAnsi="宋体" w:cs="宋体"/>
                <w:sz w:val="18"/>
                <w:szCs w:val="18"/>
              </w:rPr>
            </w:pPr>
            <w:r>
              <w:rPr>
                <w:rFonts w:hint="eastAsia"/>
                <w:sz w:val="18"/>
                <w:szCs w:val="18"/>
              </w:rPr>
              <w:t>6</w:t>
            </w:r>
          </w:p>
        </w:tc>
        <w:tc>
          <w:tcPr>
            <w:tcW w:w="411" w:type="dxa"/>
            <w:tcBorders>
              <w:right w:val="double" w:sz="4" w:space="0" w:color="auto"/>
            </w:tcBorders>
            <w:vAlign w:val="center"/>
          </w:tcPr>
          <w:p w:rsidR="00F15E19" w:rsidRDefault="00BA3450">
            <w:pPr>
              <w:spacing w:line="200" w:lineRule="exact"/>
              <w:jc w:val="center"/>
              <w:rPr>
                <w:rFonts w:ascii="宋体" w:hAnsi="宋体" w:cs="宋体"/>
                <w:sz w:val="18"/>
                <w:szCs w:val="18"/>
              </w:rPr>
            </w:pPr>
            <w:r>
              <w:rPr>
                <w:rFonts w:hint="eastAsia"/>
                <w:sz w:val="18"/>
                <w:szCs w:val="18"/>
              </w:rPr>
              <w:t>√</w:t>
            </w:r>
          </w:p>
        </w:tc>
        <w:tc>
          <w:tcPr>
            <w:tcW w:w="427" w:type="dxa"/>
            <w:vMerge w:val="restart"/>
            <w:tcBorders>
              <w:left w:val="double" w:sz="4" w:space="0" w:color="auto"/>
            </w:tcBorders>
            <w:vAlign w:val="center"/>
          </w:tcPr>
          <w:p w:rsidR="00F15E19" w:rsidRDefault="00BA3450">
            <w:pPr>
              <w:spacing w:line="200" w:lineRule="exact"/>
              <w:jc w:val="center"/>
              <w:rPr>
                <w:rFonts w:eastAsia="仿宋_GB2312"/>
                <w:sz w:val="16"/>
                <w:szCs w:val="16"/>
              </w:rPr>
            </w:pPr>
            <w:r>
              <w:rPr>
                <w:rFonts w:eastAsia="仿宋_GB2312"/>
                <w:sz w:val="16"/>
                <w:szCs w:val="16"/>
              </w:rPr>
              <w:t>泰顺县</w:t>
            </w:r>
          </w:p>
        </w:tc>
        <w:tc>
          <w:tcPr>
            <w:tcW w:w="1997" w:type="dxa"/>
            <w:vAlign w:val="center"/>
          </w:tcPr>
          <w:p w:rsidR="00F15E19" w:rsidRDefault="00BA3450">
            <w:pPr>
              <w:spacing w:line="200" w:lineRule="exact"/>
              <w:rPr>
                <w:rFonts w:eastAsia="仿宋_GB2312"/>
                <w:sz w:val="16"/>
                <w:szCs w:val="16"/>
              </w:rPr>
            </w:pPr>
            <w:r>
              <w:rPr>
                <w:rFonts w:eastAsia="仿宋_GB2312" w:hint="eastAsia"/>
                <w:sz w:val="16"/>
                <w:szCs w:val="16"/>
              </w:rPr>
              <w:t>泰顺县樟嫩梓水库及供水工程</w:t>
            </w:r>
          </w:p>
        </w:tc>
        <w:tc>
          <w:tcPr>
            <w:tcW w:w="567" w:type="dxa"/>
            <w:vAlign w:val="center"/>
          </w:tcPr>
          <w:p w:rsidR="00F15E19" w:rsidRDefault="00BA3450">
            <w:pPr>
              <w:spacing w:line="200" w:lineRule="exact"/>
              <w:jc w:val="center"/>
              <w:rPr>
                <w:rFonts w:ascii="宋体" w:hAnsi="宋体" w:cs="宋体"/>
                <w:sz w:val="18"/>
                <w:szCs w:val="18"/>
              </w:rPr>
            </w:pPr>
            <w:r>
              <w:rPr>
                <w:rFonts w:hint="eastAsia"/>
                <w:sz w:val="18"/>
                <w:szCs w:val="18"/>
              </w:rPr>
              <w:t>4</w:t>
            </w:r>
          </w:p>
        </w:tc>
        <w:tc>
          <w:tcPr>
            <w:tcW w:w="425" w:type="dxa"/>
            <w:vAlign w:val="center"/>
          </w:tcPr>
          <w:p w:rsidR="00F15E19" w:rsidRDefault="00BA3450">
            <w:pPr>
              <w:spacing w:line="200" w:lineRule="exact"/>
              <w:jc w:val="center"/>
              <w:rPr>
                <w:rFonts w:ascii="宋体" w:hAnsi="宋体" w:cs="宋体"/>
                <w:sz w:val="18"/>
                <w:szCs w:val="18"/>
              </w:rPr>
            </w:pPr>
            <w:r>
              <w:rPr>
                <w:rFonts w:hint="eastAsia"/>
                <w:sz w:val="18"/>
                <w:szCs w:val="18"/>
              </w:rPr>
              <w:t>√</w:t>
            </w:r>
          </w:p>
        </w:tc>
      </w:tr>
      <w:tr w:rsidR="00F15E19">
        <w:trPr>
          <w:trHeight w:val="255"/>
        </w:trPr>
        <w:tc>
          <w:tcPr>
            <w:tcW w:w="426" w:type="dxa"/>
            <w:vMerge/>
            <w:vAlign w:val="center"/>
          </w:tcPr>
          <w:p w:rsidR="00F15E19" w:rsidRDefault="00F15E19">
            <w:pPr>
              <w:spacing w:line="200" w:lineRule="exact"/>
              <w:jc w:val="center"/>
              <w:rPr>
                <w:rFonts w:eastAsia="仿宋_GB2312"/>
                <w:sz w:val="16"/>
                <w:szCs w:val="16"/>
              </w:rPr>
            </w:pPr>
          </w:p>
        </w:tc>
        <w:tc>
          <w:tcPr>
            <w:tcW w:w="2024" w:type="dxa"/>
            <w:vAlign w:val="center"/>
          </w:tcPr>
          <w:p w:rsidR="00F15E19" w:rsidRDefault="00BA3450">
            <w:pPr>
              <w:spacing w:line="200" w:lineRule="exact"/>
              <w:rPr>
                <w:rFonts w:eastAsia="仿宋_GB2312"/>
                <w:sz w:val="16"/>
                <w:szCs w:val="16"/>
              </w:rPr>
            </w:pPr>
            <w:r>
              <w:rPr>
                <w:rFonts w:eastAsia="仿宋_GB2312" w:hint="eastAsia"/>
                <w:sz w:val="16"/>
                <w:szCs w:val="16"/>
              </w:rPr>
              <w:t>空港新区空港中学</w:t>
            </w:r>
          </w:p>
        </w:tc>
        <w:tc>
          <w:tcPr>
            <w:tcW w:w="567" w:type="dxa"/>
            <w:vAlign w:val="center"/>
          </w:tcPr>
          <w:p w:rsidR="00F15E19" w:rsidRDefault="00BA3450">
            <w:pPr>
              <w:spacing w:line="200" w:lineRule="exact"/>
              <w:jc w:val="center"/>
              <w:rPr>
                <w:rFonts w:ascii="宋体" w:hAnsi="宋体" w:cs="宋体"/>
                <w:sz w:val="18"/>
                <w:szCs w:val="18"/>
              </w:rPr>
            </w:pPr>
            <w:r>
              <w:rPr>
                <w:rFonts w:hint="eastAsia"/>
                <w:sz w:val="18"/>
                <w:szCs w:val="18"/>
              </w:rPr>
              <w:t>4</w:t>
            </w:r>
          </w:p>
        </w:tc>
        <w:tc>
          <w:tcPr>
            <w:tcW w:w="397" w:type="dxa"/>
            <w:tcBorders>
              <w:right w:val="double" w:sz="4" w:space="0" w:color="auto"/>
            </w:tcBorders>
            <w:vAlign w:val="center"/>
          </w:tcPr>
          <w:p w:rsidR="00F15E19" w:rsidRDefault="00BA3450">
            <w:pPr>
              <w:spacing w:line="200" w:lineRule="exact"/>
              <w:jc w:val="center"/>
              <w:rPr>
                <w:rFonts w:ascii="宋体" w:hAnsi="宋体" w:cs="宋体"/>
                <w:sz w:val="18"/>
                <w:szCs w:val="18"/>
              </w:rPr>
            </w:pPr>
            <w:r>
              <w:rPr>
                <w:rFonts w:hint="eastAsia"/>
                <w:sz w:val="18"/>
                <w:szCs w:val="18"/>
              </w:rPr>
              <w:t>√</w:t>
            </w:r>
          </w:p>
        </w:tc>
        <w:tc>
          <w:tcPr>
            <w:tcW w:w="427" w:type="dxa"/>
            <w:vMerge/>
            <w:tcBorders>
              <w:left w:val="double" w:sz="4" w:space="0" w:color="auto"/>
            </w:tcBorders>
            <w:vAlign w:val="center"/>
          </w:tcPr>
          <w:p w:rsidR="00F15E19" w:rsidRDefault="00F15E19">
            <w:pPr>
              <w:spacing w:line="200" w:lineRule="exact"/>
              <w:jc w:val="center"/>
              <w:rPr>
                <w:rFonts w:eastAsia="仿宋_GB2312"/>
                <w:sz w:val="16"/>
                <w:szCs w:val="16"/>
              </w:rPr>
            </w:pPr>
          </w:p>
        </w:tc>
        <w:tc>
          <w:tcPr>
            <w:tcW w:w="2011" w:type="dxa"/>
            <w:vAlign w:val="center"/>
          </w:tcPr>
          <w:p w:rsidR="00F15E19" w:rsidRDefault="00BA3450">
            <w:pPr>
              <w:spacing w:line="200" w:lineRule="exact"/>
              <w:rPr>
                <w:rFonts w:eastAsia="仿宋_GB2312"/>
                <w:sz w:val="16"/>
                <w:szCs w:val="16"/>
              </w:rPr>
            </w:pPr>
            <w:r>
              <w:rPr>
                <w:rFonts w:eastAsia="仿宋_GB2312" w:hint="eastAsia"/>
                <w:sz w:val="16"/>
                <w:szCs w:val="16"/>
              </w:rPr>
              <w:t>乐清中能环球中心</w:t>
            </w:r>
          </w:p>
        </w:tc>
        <w:tc>
          <w:tcPr>
            <w:tcW w:w="567" w:type="dxa"/>
            <w:vAlign w:val="center"/>
          </w:tcPr>
          <w:p w:rsidR="00F15E19" w:rsidRDefault="00BA3450">
            <w:pPr>
              <w:spacing w:line="200" w:lineRule="exact"/>
              <w:jc w:val="center"/>
              <w:rPr>
                <w:rFonts w:ascii="宋体" w:hAnsi="宋体" w:cs="宋体"/>
                <w:sz w:val="18"/>
                <w:szCs w:val="18"/>
              </w:rPr>
            </w:pPr>
            <w:r>
              <w:rPr>
                <w:rFonts w:hint="eastAsia"/>
                <w:sz w:val="18"/>
                <w:szCs w:val="18"/>
              </w:rPr>
              <w:t>6</w:t>
            </w:r>
          </w:p>
        </w:tc>
        <w:tc>
          <w:tcPr>
            <w:tcW w:w="411" w:type="dxa"/>
            <w:tcBorders>
              <w:right w:val="double" w:sz="4" w:space="0" w:color="auto"/>
            </w:tcBorders>
            <w:vAlign w:val="center"/>
          </w:tcPr>
          <w:p w:rsidR="00F15E19" w:rsidRDefault="006A5628">
            <w:pPr>
              <w:spacing w:line="200" w:lineRule="exact"/>
              <w:jc w:val="center"/>
              <w:rPr>
                <w:rFonts w:ascii="宋体" w:hAnsi="宋体" w:cs="宋体"/>
                <w:sz w:val="18"/>
                <w:szCs w:val="18"/>
              </w:rPr>
            </w:pPr>
            <w:r>
              <w:rPr>
                <w:rFonts w:hint="eastAsia"/>
                <w:sz w:val="18"/>
                <w:szCs w:val="18"/>
              </w:rPr>
              <w:t>√</w:t>
            </w:r>
          </w:p>
        </w:tc>
        <w:tc>
          <w:tcPr>
            <w:tcW w:w="427" w:type="dxa"/>
            <w:vMerge/>
            <w:tcBorders>
              <w:left w:val="double" w:sz="4" w:space="0" w:color="auto"/>
            </w:tcBorders>
            <w:vAlign w:val="center"/>
          </w:tcPr>
          <w:p w:rsidR="00F15E19" w:rsidRDefault="00F15E19">
            <w:pPr>
              <w:spacing w:line="200" w:lineRule="exact"/>
              <w:jc w:val="center"/>
              <w:rPr>
                <w:rFonts w:eastAsia="仿宋_GB2312"/>
                <w:sz w:val="16"/>
                <w:szCs w:val="16"/>
              </w:rPr>
            </w:pPr>
          </w:p>
        </w:tc>
        <w:tc>
          <w:tcPr>
            <w:tcW w:w="1997" w:type="dxa"/>
            <w:vAlign w:val="center"/>
          </w:tcPr>
          <w:p w:rsidR="00F15E19" w:rsidRDefault="00BA3450">
            <w:pPr>
              <w:spacing w:line="200" w:lineRule="exact"/>
              <w:rPr>
                <w:rFonts w:eastAsia="仿宋_GB2312"/>
                <w:sz w:val="16"/>
                <w:szCs w:val="16"/>
              </w:rPr>
            </w:pPr>
            <w:r>
              <w:rPr>
                <w:rFonts w:eastAsia="仿宋_GB2312" w:hint="eastAsia"/>
                <w:sz w:val="16"/>
                <w:szCs w:val="16"/>
              </w:rPr>
              <w:t>泰顺污水总厂和给排水工程</w:t>
            </w:r>
            <w:r>
              <w:rPr>
                <w:rFonts w:eastAsia="仿宋_GB2312" w:hint="eastAsia"/>
                <w:sz w:val="16"/>
                <w:szCs w:val="16"/>
              </w:rPr>
              <w:t>PPP</w:t>
            </w:r>
            <w:r>
              <w:rPr>
                <w:rFonts w:eastAsia="仿宋_GB2312" w:hint="eastAsia"/>
                <w:sz w:val="16"/>
                <w:szCs w:val="16"/>
              </w:rPr>
              <w:t>项目</w:t>
            </w:r>
          </w:p>
        </w:tc>
        <w:tc>
          <w:tcPr>
            <w:tcW w:w="567" w:type="dxa"/>
            <w:vAlign w:val="center"/>
          </w:tcPr>
          <w:p w:rsidR="00F15E19" w:rsidRDefault="00BA3450">
            <w:pPr>
              <w:spacing w:line="200" w:lineRule="exact"/>
              <w:jc w:val="center"/>
              <w:rPr>
                <w:rFonts w:ascii="宋体" w:hAnsi="宋体" w:cs="宋体"/>
                <w:sz w:val="18"/>
                <w:szCs w:val="18"/>
              </w:rPr>
            </w:pPr>
            <w:r>
              <w:rPr>
                <w:rFonts w:hint="eastAsia"/>
                <w:sz w:val="18"/>
                <w:szCs w:val="18"/>
              </w:rPr>
              <w:t>9</w:t>
            </w:r>
          </w:p>
        </w:tc>
        <w:tc>
          <w:tcPr>
            <w:tcW w:w="425" w:type="dxa"/>
            <w:vAlign w:val="center"/>
          </w:tcPr>
          <w:p w:rsidR="00F15E19" w:rsidRDefault="006A5628">
            <w:pPr>
              <w:spacing w:line="200" w:lineRule="exact"/>
              <w:jc w:val="center"/>
              <w:rPr>
                <w:rFonts w:ascii="宋体" w:hAnsi="宋体" w:cs="宋体"/>
                <w:sz w:val="18"/>
                <w:szCs w:val="18"/>
              </w:rPr>
            </w:pPr>
            <w:r>
              <w:rPr>
                <w:rFonts w:hint="eastAsia"/>
                <w:sz w:val="18"/>
                <w:szCs w:val="18"/>
              </w:rPr>
              <w:t>√</w:t>
            </w:r>
          </w:p>
        </w:tc>
      </w:tr>
      <w:tr w:rsidR="00F15E19">
        <w:trPr>
          <w:trHeight w:val="402"/>
        </w:trPr>
        <w:tc>
          <w:tcPr>
            <w:tcW w:w="426" w:type="dxa"/>
            <w:vMerge/>
            <w:vAlign w:val="center"/>
          </w:tcPr>
          <w:p w:rsidR="00F15E19" w:rsidRDefault="00F15E19">
            <w:pPr>
              <w:spacing w:line="200" w:lineRule="exact"/>
              <w:jc w:val="center"/>
              <w:rPr>
                <w:rFonts w:eastAsia="仿宋_GB2312"/>
                <w:sz w:val="16"/>
                <w:szCs w:val="16"/>
              </w:rPr>
            </w:pPr>
          </w:p>
        </w:tc>
        <w:tc>
          <w:tcPr>
            <w:tcW w:w="2024" w:type="dxa"/>
            <w:vAlign w:val="center"/>
          </w:tcPr>
          <w:p w:rsidR="00F15E19" w:rsidRDefault="00BA3450">
            <w:pPr>
              <w:spacing w:line="200" w:lineRule="exact"/>
              <w:rPr>
                <w:rFonts w:eastAsia="仿宋_GB2312"/>
                <w:sz w:val="16"/>
                <w:szCs w:val="16"/>
              </w:rPr>
            </w:pPr>
            <w:r>
              <w:rPr>
                <w:rFonts w:eastAsia="仿宋_GB2312" w:hint="eastAsia"/>
                <w:sz w:val="16"/>
                <w:szCs w:val="16"/>
              </w:rPr>
              <w:t>雁荡中路道路工程</w:t>
            </w:r>
          </w:p>
        </w:tc>
        <w:tc>
          <w:tcPr>
            <w:tcW w:w="567" w:type="dxa"/>
            <w:vAlign w:val="center"/>
          </w:tcPr>
          <w:p w:rsidR="00F15E19" w:rsidRDefault="00BA3450">
            <w:pPr>
              <w:spacing w:line="200" w:lineRule="exact"/>
              <w:jc w:val="center"/>
              <w:rPr>
                <w:rFonts w:ascii="宋体" w:hAnsi="宋体" w:cs="宋体"/>
                <w:sz w:val="18"/>
                <w:szCs w:val="18"/>
              </w:rPr>
            </w:pPr>
            <w:r>
              <w:rPr>
                <w:rFonts w:hint="eastAsia"/>
                <w:sz w:val="18"/>
                <w:szCs w:val="18"/>
              </w:rPr>
              <w:t>3</w:t>
            </w:r>
          </w:p>
        </w:tc>
        <w:tc>
          <w:tcPr>
            <w:tcW w:w="397" w:type="dxa"/>
            <w:tcBorders>
              <w:right w:val="double" w:sz="4" w:space="0" w:color="auto"/>
            </w:tcBorders>
            <w:vAlign w:val="center"/>
          </w:tcPr>
          <w:p w:rsidR="00F15E19" w:rsidRDefault="00BA3450">
            <w:pPr>
              <w:spacing w:line="200" w:lineRule="exact"/>
              <w:jc w:val="center"/>
              <w:rPr>
                <w:rFonts w:ascii="宋体" w:hAnsi="宋体" w:cs="宋体"/>
                <w:sz w:val="18"/>
                <w:szCs w:val="18"/>
              </w:rPr>
            </w:pPr>
            <w:r>
              <w:rPr>
                <w:rFonts w:hint="eastAsia"/>
                <w:sz w:val="18"/>
                <w:szCs w:val="18"/>
              </w:rPr>
              <w:t>√</w:t>
            </w:r>
          </w:p>
        </w:tc>
        <w:tc>
          <w:tcPr>
            <w:tcW w:w="427" w:type="dxa"/>
            <w:vMerge w:val="restart"/>
            <w:tcBorders>
              <w:left w:val="double" w:sz="4" w:space="0" w:color="auto"/>
            </w:tcBorders>
            <w:vAlign w:val="center"/>
          </w:tcPr>
          <w:p w:rsidR="00F15E19" w:rsidRDefault="00BA3450">
            <w:pPr>
              <w:spacing w:line="200" w:lineRule="exact"/>
              <w:jc w:val="center"/>
              <w:rPr>
                <w:rFonts w:eastAsia="仿宋_GB2312"/>
                <w:sz w:val="16"/>
                <w:szCs w:val="16"/>
              </w:rPr>
            </w:pPr>
            <w:r>
              <w:rPr>
                <w:rFonts w:eastAsia="仿宋_GB2312"/>
                <w:sz w:val="16"/>
                <w:szCs w:val="16"/>
              </w:rPr>
              <w:t>瑞安市</w:t>
            </w:r>
          </w:p>
        </w:tc>
        <w:tc>
          <w:tcPr>
            <w:tcW w:w="2011" w:type="dxa"/>
            <w:vAlign w:val="center"/>
          </w:tcPr>
          <w:p w:rsidR="00F15E19" w:rsidRDefault="00BA3450">
            <w:pPr>
              <w:spacing w:line="200" w:lineRule="exact"/>
              <w:rPr>
                <w:rFonts w:eastAsia="仿宋_GB2312"/>
                <w:sz w:val="16"/>
                <w:szCs w:val="16"/>
              </w:rPr>
            </w:pPr>
            <w:r>
              <w:rPr>
                <w:rFonts w:eastAsia="仿宋_GB2312" w:hint="eastAsia"/>
                <w:sz w:val="16"/>
                <w:szCs w:val="16"/>
              </w:rPr>
              <w:t>104</w:t>
            </w:r>
            <w:r>
              <w:rPr>
                <w:rFonts w:eastAsia="仿宋_GB2312" w:hint="eastAsia"/>
                <w:sz w:val="16"/>
                <w:szCs w:val="16"/>
              </w:rPr>
              <w:t>国道西过境瑞安仙降至平阳萧江段改建工程（瑞安段）</w:t>
            </w:r>
          </w:p>
        </w:tc>
        <w:tc>
          <w:tcPr>
            <w:tcW w:w="567" w:type="dxa"/>
            <w:vAlign w:val="center"/>
          </w:tcPr>
          <w:p w:rsidR="00F15E19" w:rsidRDefault="00BA3450">
            <w:pPr>
              <w:spacing w:line="200" w:lineRule="exact"/>
              <w:jc w:val="center"/>
              <w:rPr>
                <w:rFonts w:ascii="宋体" w:hAnsi="宋体" w:cs="宋体"/>
                <w:sz w:val="18"/>
                <w:szCs w:val="18"/>
              </w:rPr>
            </w:pPr>
            <w:r>
              <w:rPr>
                <w:rFonts w:hint="eastAsia"/>
                <w:sz w:val="18"/>
                <w:szCs w:val="18"/>
              </w:rPr>
              <w:t>10</w:t>
            </w:r>
          </w:p>
        </w:tc>
        <w:tc>
          <w:tcPr>
            <w:tcW w:w="411" w:type="dxa"/>
            <w:tcBorders>
              <w:right w:val="double" w:sz="4" w:space="0" w:color="auto"/>
            </w:tcBorders>
            <w:vAlign w:val="center"/>
          </w:tcPr>
          <w:p w:rsidR="00F15E19" w:rsidRDefault="00F15E19">
            <w:pPr>
              <w:spacing w:line="200" w:lineRule="exact"/>
              <w:jc w:val="center"/>
              <w:rPr>
                <w:rFonts w:ascii="宋体" w:hAnsi="宋体" w:cs="宋体"/>
                <w:sz w:val="18"/>
                <w:szCs w:val="18"/>
              </w:rPr>
            </w:pPr>
          </w:p>
        </w:tc>
        <w:tc>
          <w:tcPr>
            <w:tcW w:w="427" w:type="dxa"/>
            <w:vMerge/>
            <w:tcBorders>
              <w:left w:val="double" w:sz="4" w:space="0" w:color="auto"/>
            </w:tcBorders>
            <w:vAlign w:val="center"/>
          </w:tcPr>
          <w:p w:rsidR="00F15E19" w:rsidRDefault="00F15E19">
            <w:pPr>
              <w:spacing w:line="200" w:lineRule="exact"/>
              <w:jc w:val="center"/>
              <w:rPr>
                <w:rFonts w:eastAsia="仿宋_GB2312"/>
                <w:sz w:val="16"/>
                <w:szCs w:val="16"/>
              </w:rPr>
            </w:pPr>
          </w:p>
        </w:tc>
        <w:tc>
          <w:tcPr>
            <w:tcW w:w="1997" w:type="dxa"/>
            <w:vAlign w:val="center"/>
          </w:tcPr>
          <w:p w:rsidR="00F15E19" w:rsidRDefault="00BA3450">
            <w:pPr>
              <w:spacing w:line="200" w:lineRule="exact"/>
              <w:rPr>
                <w:rFonts w:eastAsia="仿宋_GB2312"/>
                <w:sz w:val="16"/>
                <w:szCs w:val="16"/>
              </w:rPr>
            </w:pPr>
            <w:r>
              <w:rPr>
                <w:rFonts w:eastAsia="仿宋_GB2312" w:hint="eastAsia"/>
                <w:sz w:val="16"/>
                <w:szCs w:val="16"/>
              </w:rPr>
              <w:t>廊桥文化广场综合体</w:t>
            </w:r>
          </w:p>
        </w:tc>
        <w:tc>
          <w:tcPr>
            <w:tcW w:w="567" w:type="dxa"/>
            <w:vAlign w:val="center"/>
          </w:tcPr>
          <w:p w:rsidR="00F15E19" w:rsidRDefault="00BA3450">
            <w:pPr>
              <w:spacing w:line="200" w:lineRule="exact"/>
              <w:jc w:val="center"/>
              <w:rPr>
                <w:rFonts w:ascii="宋体" w:hAnsi="宋体" w:cs="宋体"/>
                <w:sz w:val="18"/>
                <w:szCs w:val="18"/>
              </w:rPr>
            </w:pPr>
            <w:r>
              <w:rPr>
                <w:rFonts w:hint="eastAsia"/>
                <w:sz w:val="18"/>
                <w:szCs w:val="18"/>
              </w:rPr>
              <w:t>6</w:t>
            </w:r>
          </w:p>
        </w:tc>
        <w:tc>
          <w:tcPr>
            <w:tcW w:w="425" w:type="dxa"/>
            <w:vAlign w:val="center"/>
          </w:tcPr>
          <w:p w:rsidR="00F15E19" w:rsidRDefault="00684C30">
            <w:pPr>
              <w:spacing w:line="200" w:lineRule="exact"/>
              <w:jc w:val="center"/>
              <w:rPr>
                <w:rFonts w:ascii="宋体" w:hAnsi="宋体" w:cs="宋体"/>
                <w:sz w:val="18"/>
                <w:szCs w:val="18"/>
              </w:rPr>
            </w:pPr>
            <w:r>
              <w:rPr>
                <w:rFonts w:hint="eastAsia"/>
                <w:sz w:val="18"/>
                <w:szCs w:val="18"/>
              </w:rPr>
              <w:t>√</w:t>
            </w:r>
          </w:p>
        </w:tc>
      </w:tr>
      <w:tr w:rsidR="00F15E19">
        <w:trPr>
          <w:trHeight w:val="416"/>
        </w:trPr>
        <w:tc>
          <w:tcPr>
            <w:tcW w:w="426" w:type="dxa"/>
            <w:vMerge/>
            <w:vAlign w:val="center"/>
          </w:tcPr>
          <w:p w:rsidR="00F15E19" w:rsidRDefault="00F15E19">
            <w:pPr>
              <w:spacing w:line="200" w:lineRule="exact"/>
              <w:jc w:val="center"/>
              <w:rPr>
                <w:rFonts w:eastAsia="仿宋_GB2312"/>
                <w:sz w:val="16"/>
                <w:szCs w:val="16"/>
              </w:rPr>
            </w:pPr>
          </w:p>
        </w:tc>
        <w:tc>
          <w:tcPr>
            <w:tcW w:w="2024" w:type="dxa"/>
            <w:vAlign w:val="center"/>
          </w:tcPr>
          <w:p w:rsidR="00F15E19" w:rsidRDefault="00BA3450">
            <w:pPr>
              <w:spacing w:line="200" w:lineRule="exact"/>
              <w:rPr>
                <w:rFonts w:eastAsia="仿宋_GB2312"/>
                <w:sz w:val="16"/>
                <w:szCs w:val="16"/>
              </w:rPr>
            </w:pPr>
            <w:r>
              <w:rPr>
                <w:rFonts w:eastAsia="仿宋_GB2312" w:hint="eastAsia"/>
                <w:sz w:val="16"/>
                <w:szCs w:val="16"/>
              </w:rPr>
              <w:t>浙南科技城龙水片（</w:t>
            </w:r>
            <w:r>
              <w:rPr>
                <w:rFonts w:eastAsia="仿宋_GB2312" w:hint="eastAsia"/>
                <w:sz w:val="16"/>
                <w:szCs w:val="16"/>
              </w:rPr>
              <w:t>YB-04-I-02</w:t>
            </w:r>
            <w:r>
              <w:rPr>
                <w:rFonts w:eastAsia="仿宋_GB2312" w:hint="eastAsia"/>
                <w:sz w:val="16"/>
                <w:szCs w:val="16"/>
              </w:rPr>
              <w:t>、</w:t>
            </w:r>
            <w:r>
              <w:rPr>
                <w:rFonts w:eastAsia="仿宋_GB2312" w:hint="eastAsia"/>
                <w:sz w:val="16"/>
                <w:szCs w:val="16"/>
              </w:rPr>
              <w:t>YB-04-I-06</w:t>
            </w:r>
            <w:r>
              <w:rPr>
                <w:rFonts w:eastAsia="仿宋_GB2312" w:hint="eastAsia"/>
                <w:sz w:val="16"/>
                <w:szCs w:val="16"/>
              </w:rPr>
              <w:t>地块）城中村改造工程</w:t>
            </w:r>
          </w:p>
        </w:tc>
        <w:tc>
          <w:tcPr>
            <w:tcW w:w="567" w:type="dxa"/>
            <w:vAlign w:val="center"/>
          </w:tcPr>
          <w:p w:rsidR="00F15E19" w:rsidRDefault="00BA3450">
            <w:pPr>
              <w:spacing w:line="200" w:lineRule="exact"/>
              <w:jc w:val="center"/>
              <w:rPr>
                <w:rFonts w:ascii="宋体" w:hAnsi="宋体" w:cs="宋体"/>
                <w:sz w:val="18"/>
                <w:szCs w:val="18"/>
              </w:rPr>
            </w:pPr>
            <w:r>
              <w:rPr>
                <w:rFonts w:hint="eastAsia"/>
                <w:sz w:val="18"/>
                <w:szCs w:val="18"/>
              </w:rPr>
              <w:t>3</w:t>
            </w:r>
          </w:p>
        </w:tc>
        <w:tc>
          <w:tcPr>
            <w:tcW w:w="397" w:type="dxa"/>
            <w:tcBorders>
              <w:right w:val="double" w:sz="4" w:space="0" w:color="auto"/>
            </w:tcBorders>
            <w:vAlign w:val="center"/>
          </w:tcPr>
          <w:p w:rsidR="00F15E19" w:rsidRDefault="00BA3450">
            <w:pPr>
              <w:spacing w:line="200" w:lineRule="exact"/>
              <w:jc w:val="center"/>
              <w:rPr>
                <w:rFonts w:ascii="宋体" w:hAnsi="宋体" w:cs="宋体"/>
                <w:sz w:val="18"/>
                <w:szCs w:val="18"/>
              </w:rPr>
            </w:pPr>
            <w:r>
              <w:rPr>
                <w:rFonts w:hint="eastAsia"/>
                <w:sz w:val="18"/>
                <w:szCs w:val="18"/>
              </w:rPr>
              <w:t>√</w:t>
            </w:r>
          </w:p>
        </w:tc>
        <w:tc>
          <w:tcPr>
            <w:tcW w:w="427" w:type="dxa"/>
            <w:vMerge/>
            <w:tcBorders>
              <w:left w:val="double" w:sz="4" w:space="0" w:color="auto"/>
            </w:tcBorders>
            <w:vAlign w:val="center"/>
          </w:tcPr>
          <w:p w:rsidR="00F15E19" w:rsidRDefault="00F15E19">
            <w:pPr>
              <w:spacing w:line="200" w:lineRule="exact"/>
              <w:jc w:val="center"/>
              <w:rPr>
                <w:rFonts w:eastAsia="仿宋_GB2312"/>
                <w:sz w:val="16"/>
                <w:szCs w:val="16"/>
              </w:rPr>
            </w:pPr>
          </w:p>
        </w:tc>
        <w:tc>
          <w:tcPr>
            <w:tcW w:w="2011" w:type="dxa"/>
            <w:vAlign w:val="center"/>
          </w:tcPr>
          <w:p w:rsidR="00F15E19" w:rsidRDefault="00BA3450">
            <w:pPr>
              <w:spacing w:line="200" w:lineRule="exact"/>
              <w:rPr>
                <w:rFonts w:eastAsia="仿宋_GB2312"/>
                <w:sz w:val="16"/>
                <w:szCs w:val="16"/>
              </w:rPr>
            </w:pPr>
            <w:r>
              <w:rPr>
                <w:rFonts w:eastAsia="仿宋_GB2312" w:hint="eastAsia"/>
                <w:sz w:val="16"/>
                <w:szCs w:val="16"/>
              </w:rPr>
              <w:t>华瑞达包装材料股份有限公司新建高分子材料</w:t>
            </w:r>
            <w:r>
              <w:rPr>
                <w:rFonts w:eastAsia="仿宋_GB2312" w:hint="eastAsia"/>
                <w:sz w:val="16"/>
                <w:szCs w:val="16"/>
              </w:rPr>
              <w:t>BOPA</w:t>
            </w:r>
            <w:r>
              <w:rPr>
                <w:rFonts w:eastAsia="仿宋_GB2312" w:hint="eastAsia"/>
                <w:sz w:val="16"/>
                <w:szCs w:val="16"/>
              </w:rPr>
              <w:t>薄膜生产线项目</w:t>
            </w:r>
          </w:p>
        </w:tc>
        <w:tc>
          <w:tcPr>
            <w:tcW w:w="567" w:type="dxa"/>
            <w:vAlign w:val="center"/>
          </w:tcPr>
          <w:p w:rsidR="00F15E19" w:rsidRDefault="00BA3450">
            <w:pPr>
              <w:spacing w:line="200" w:lineRule="exact"/>
              <w:jc w:val="center"/>
              <w:rPr>
                <w:rFonts w:ascii="宋体" w:hAnsi="宋体" w:cs="宋体"/>
                <w:sz w:val="18"/>
                <w:szCs w:val="18"/>
              </w:rPr>
            </w:pPr>
            <w:r>
              <w:rPr>
                <w:rFonts w:hint="eastAsia"/>
                <w:sz w:val="18"/>
                <w:szCs w:val="18"/>
              </w:rPr>
              <w:t>3</w:t>
            </w:r>
          </w:p>
        </w:tc>
        <w:tc>
          <w:tcPr>
            <w:tcW w:w="411" w:type="dxa"/>
            <w:tcBorders>
              <w:right w:val="double" w:sz="4" w:space="0" w:color="auto"/>
            </w:tcBorders>
            <w:vAlign w:val="center"/>
          </w:tcPr>
          <w:p w:rsidR="00F15E19" w:rsidRDefault="00BA3450">
            <w:pPr>
              <w:spacing w:line="200" w:lineRule="exact"/>
              <w:jc w:val="center"/>
              <w:rPr>
                <w:rFonts w:ascii="宋体" w:hAnsi="宋体" w:cs="宋体"/>
                <w:sz w:val="18"/>
                <w:szCs w:val="18"/>
              </w:rPr>
            </w:pPr>
            <w:r>
              <w:rPr>
                <w:rFonts w:hint="eastAsia"/>
                <w:sz w:val="18"/>
                <w:szCs w:val="18"/>
              </w:rPr>
              <w:t>√</w:t>
            </w:r>
          </w:p>
        </w:tc>
        <w:tc>
          <w:tcPr>
            <w:tcW w:w="427" w:type="dxa"/>
            <w:vMerge w:val="restart"/>
            <w:tcBorders>
              <w:left w:val="double" w:sz="4" w:space="0" w:color="auto"/>
            </w:tcBorders>
            <w:vAlign w:val="center"/>
          </w:tcPr>
          <w:p w:rsidR="00F15E19" w:rsidRDefault="00BA3450">
            <w:pPr>
              <w:spacing w:line="200" w:lineRule="exact"/>
              <w:jc w:val="center"/>
              <w:rPr>
                <w:rFonts w:eastAsia="仿宋_GB2312"/>
                <w:sz w:val="16"/>
                <w:szCs w:val="16"/>
              </w:rPr>
            </w:pPr>
            <w:r>
              <w:rPr>
                <w:rFonts w:eastAsia="仿宋_GB2312"/>
                <w:sz w:val="16"/>
                <w:szCs w:val="16"/>
              </w:rPr>
              <w:t>苍南县</w:t>
            </w:r>
          </w:p>
        </w:tc>
        <w:tc>
          <w:tcPr>
            <w:tcW w:w="1997" w:type="dxa"/>
            <w:vAlign w:val="center"/>
          </w:tcPr>
          <w:p w:rsidR="00F15E19" w:rsidRDefault="00BA3450">
            <w:pPr>
              <w:spacing w:line="200" w:lineRule="exact"/>
              <w:rPr>
                <w:rFonts w:eastAsia="仿宋_GB2312"/>
                <w:sz w:val="16"/>
                <w:szCs w:val="16"/>
              </w:rPr>
            </w:pPr>
            <w:r>
              <w:rPr>
                <w:rFonts w:eastAsia="仿宋_GB2312" w:hint="eastAsia"/>
                <w:sz w:val="16"/>
                <w:szCs w:val="16"/>
              </w:rPr>
              <w:t>鳌江南港流域江西</w:t>
            </w:r>
            <w:r>
              <w:rPr>
                <w:rFonts w:ascii="宋体" w:hAnsi="宋体" w:cs="宋体" w:hint="eastAsia"/>
                <w:sz w:val="16"/>
                <w:szCs w:val="16"/>
              </w:rPr>
              <w:t>垟</w:t>
            </w:r>
            <w:r>
              <w:rPr>
                <w:rFonts w:ascii="仿宋_GB2312" w:eastAsia="仿宋_GB2312" w:hAnsi="仿宋_GB2312" w:cs="仿宋_GB2312" w:hint="eastAsia"/>
                <w:sz w:val="16"/>
                <w:szCs w:val="16"/>
              </w:rPr>
              <w:t>平原排涝工程（苍南一期）</w:t>
            </w:r>
          </w:p>
        </w:tc>
        <w:tc>
          <w:tcPr>
            <w:tcW w:w="567" w:type="dxa"/>
            <w:vAlign w:val="center"/>
          </w:tcPr>
          <w:p w:rsidR="00F15E19" w:rsidRDefault="00BA3450">
            <w:pPr>
              <w:spacing w:line="200" w:lineRule="exact"/>
              <w:jc w:val="center"/>
              <w:rPr>
                <w:rFonts w:ascii="宋体" w:hAnsi="宋体" w:cs="宋体"/>
                <w:sz w:val="18"/>
                <w:szCs w:val="18"/>
              </w:rPr>
            </w:pPr>
            <w:r>
              <w:rPr>
                <w:rFonts w:hint="eastAsia"/>
                <w:sz w:val="18"/>
                <w:szCs w:val="18"/>
              </w:rPr>
              <w:t>10</w:t>
            </w:r>
          </w:p>
        </w:tc>
        <w:tc>
          <w:tcPr>
            <w:tcW w:w="425" w:type="dxa"/>
            <w:vAlign w:val="center"/>
          </w:tcPr>
          <w:p w:rsidR="00F15E19" w:rsidRDefault="00F15E19">
            <w:pPr>
              <w:spacing w:line="200" w:lineRule="exact"/>
              <w:jc w:val="center"/>
              <w:rPr>
                <w:rFonts w:ascii="宋体" w:hAnsi="宋体" w:cs="宋体"/>
                <w:sz w:val="18"/>
                <w:szCs w:val="18"/>
              </w:rPr>
            </w:pPr>
          </w:p>
        </w:tc>
      </w:tr>
      <w:tr w:rsidR="00F15E19">
        <w:trPr>
          <w:trHeight w:val="70"/>
        </w:trPr>
        <w:tc>
          <w:tcPr>
            <w:tcW w:w="426" w:type="dxa"/>
            <w:vMerge/>
            <w:vAlign w:val="center"/>
          </w:tcPr>
          <w:p w:rsidR="00F15E19" w:rsidRDefault="00F15E19">
            <w:pPr>
              <w:spacing w:line="200" w:lineRule="exact"/>
              <w:jc w:val="center"/>
              <w:rPr>
                <w:rFonts w:eastAsia="仿宋_GB2312"/>
                <w:sz w:val="16"/>
                <w:szCs w:val="16"/>
              </w:rPr>
            </w:pPr>
          </w:p>
        </w:tc>
        <w:tc>
          <w:tcPr>
            <w:tcW w:w="2024" w:type="dxa"/>
            <w:vAlign w:val="center"/>
          </w:tcPr>
          <w:p w:rsidR="00F15E19" w:rsidRDefault="00BA3450">
            <w:pPr>
              <w:spacing w:line="200" w:lineRule="exact"/>
              <w:rPr>
                <w:rFonts w:eastAsia="仿宋_GB2312"/>
                <w:sz w:val="16"/>
                <w:szCs w:val="16"/>
              </w:rPr>
            </w:pPr>
            <w:r>
              <w:rPr>
                <w:rFonts w:eastAsia="仿宋_GB2312" w:hint="eastAsia"/>
                <w:sz w:val="16"/>
                <w:szCs w:val="16"/>
              </w:rPr>
              <w:t>温州市域铁路</w:t>
            </w:r>
            <w:r>
              <w:rPr>
                <w:rFonts w:eastAsia="仿宋_GB2312" w:hint="eastAsia"/>
                <w:sz w:val="16"/>
                <w:szCs w:val="16"/>
              </w:rPr>
              <w:t>S1</w:t>
            </w:r>
            <w:r>
              <w:rPr>
                <w:rFonts w:eastAsia="仿宋_GB2312" w:hint="eastAsia"/>
                <w:sz w:val="16"/>
                <w:szCs w:val="16"/>
              </w:rPr>
              <w:t>线龙腾站拆迁安置房工程</w:t>
            </w:r>
          </w:p>
        </w:tc>
        <w:tc>
          <w:tcPr>
            <w:tcW w:w="567" w:type="dxa"/>
            <w:vAlign w:val="center"/>
          </w:tcPr>
          <w:p w:rsidR="00F15E19" w:rsidRDefault="00BA3450">
            <w:pPr>
              <w:spacing w:line="200" w:lineRule="exact"/>
              <w:jc w:val="center"/>
              <w:rPr>
                <w:rFonts w:ascii="宋体" w:hAnsi="宋体" w:cs="宋体"/>
                <w:sz w:val="18"/>
                <w:szCs w:val="18"/>
              </w:rPr>
            </w:pPr>
            <w:r>
              <w:rPr>
                <w:rFonts w:hint="eastAsia"/>
                <w:sz w:val="18"/>
                <w:szCs w:val="18"/>
              </w:rPr>
              <w:t>3</w:t>
            </w:r>
          </w:p>
        </w:tc>
        <w:tc>
          <w:tcPr>
            <w:tcW w:w="397" w:type="dxa"/>
            <w:tcBorders>
              <w:right w:val="double" w:sz="4" w:space="0" w:color="auto"/>
            </w:tcBorders>
            <w:vAlign w:val="center"/>
          </w:tcPr>
          <w:p w:rsidR="00F15E19" w:rsidRDefault="00BA3450">
            <w:pPr>
              <w:spacing w:line="200" w:lineRule="exact"/>
              <w:jc w:val="center"/>
              <w:rPr>
                <w:rFonts w:ascii="宋体" w:hAnsi="宋体" w:cs="宋体"/>
                <w:sz w:val="18"/>
                <w:szCs w:val="18"/>
              </w:rPr>
            </w:pPr>
            <w:r>
              <w:rPr>
                <w:rFonts w:hint="eastAsia"/>
                <w:sz w:val="18"/>
                <w:szCs w:val="18"/>
              </w:rPr>
              <w:t>√</w:t>
            </w:r>
          </w:p>
        </w:tc>
        <w:tc>
          <w:tcPr>
            <w:tcW w:w="427" w:type="dxa"/>
            <w:vMerge/>
            <w:tcBorders>
              <w:left w:val="double" w:sz="4" w:space="0" w:color="auto"/>
            </w:tcBorders>
            <w:vAlign w:val="center"/>
          </w:tcPr>
          <w:p w:rsidR="00F15E19" w:rsidRDefault="00F15E19">
            <w:pPr>
              <w:spacing w:line="200" w:lineRule="exact"/>
              <w:jc w:val="center"/>
              <w:rPr>
                <w:rFonts w:eastAsia="仿宋_GB2312"/>
                <w:sz w:val="16"/>
                <w:szCs w:val="16"/>
              </w:rPr>
            </w:pPr>
          </w:p>
        </w:tc>
        <w:tc>
          <w:tcPr>
            <w:tcW w:w="2011" w:type="dxa"/>
            <w:vAlign w:val="center"/>
          </w:tcPr>
          <w:p w:rsidR="00F15E19" w:rsidRDefault="00BA3450">
            <w:pPr>
              <w:spacing w:line="200" w:lineRule="exact"/>
              <w:rPr>
                <w:rFonts w:eastAsia="仿宋_GB2312"/>
                <w:sz w:val="16"/>
                <w:szCs w:val="16"/>
              </w:rPr>
            </w:pPr>
            <w:r>
              <w:rPr>
                <w:rFonts w:eastAsia="仿宋_GB2312" w:hint="eastAsia"/>
                <w:sz w:val="16"/>
                <w:szCs w:val="16"/>
              </w:rPr>
              <w:t>浙江新力新材料股份有限公司产</w:t>
            </w:r>
            <w:r>
              <w:rPr>
                <w:rFonts w:eastAsia="仿宋_GB2312" w:hint="eastAsia"/>
                <w:sz w:val="16"/>
                <w:szCs w:val="16"/>
              </w:rPr>
              <w:t>5.5</w:t>
            </w:r>
            <w:r>
              <w:rPr>
                <w:rFonts w:eastAsia="仿宋_GB2312" w:hint="eastAsia"/>
                <w:sz w:val="16"/>
                <w:szCs w:val="16"/>
              </w:rPr>
              <w:t>万吨特种工程塑料及透明尼龙的合成改性产业化项目</w:t>
            </w:r>
          </w:p>
        </w:tc>
        <w:tc>
          <w:tcPr>
            <w:tcW w:w="567" w:type="dxa"/>
            <w:vAlign w:val="center"/>
          </w:tcPr>
          <w:p w:rsidR="00F15E19" w:rsidRDefault="00BA3450">
            <w:pPr>
              <w:spacing w:line="200" w:lineRule="exact"/>
              <w:jc w:val="center"/>
              <w:rPr>
                <w:rFonts w:ascii="宋体" w:hAnsi="宋体" w:cs="宋体"/>
                <w:sz w:val="18"/>
                <w:szCs w:val="18"/>
              </w:rPr>
            </w:pPr>
            <w:r>
              <w:rPr>
                <w:rFonts w:hint="eastAsia"/>
                <w:sz w:val="18"/>
                <w:szCs w:val="18"/>
              </w:rPr>
              <w:t>10</w:t>
            </w:r>
          </w:p>
        </w:tc>
        <w:tc>
          <w:tcPr>
            <w:tcW w:w="411" w:type="dxa"/>
            <w:tcBorders>
              <w:right w:val="double" w:sz="4" w:space="0" w:color="auto"/>
            </w:tcBorders>
            <w:vAlign w:val="center"/>
          </w:tcPr>
          <w:p w:rsidR="00F15E19" w:rsidRDefault="006A5628">
            <w:pPr>
              <w:spacing w:line="200" w:lineRule="exact"/>
              <w:jc w:val="center"/>
              <w:rPr>
                <w:rFonts w:ascii="宋体" w:hAnsi="宋体" w:cs="宋体"/>
                <w:sz w:val="18"/>
                <w:szCs w:val="18"/>
              </w:rPr>
            </w:pPr>
            <w:r>
              <w:rPr>
                <w:rFonts w:hint="eastAsia"/>
                <w:sz w:val="18"/>
                <w:szCs w:val="18"/>
              </w:rPr>
              <w:t>√</w:t>
            </w:r>
          </w:p>
        </w:tc>
        <w:tc>
          <w:tcPr>
            <w:tcW w:w="427" w:type="dxa"/>
            <w:vMerge/>
            <w:tcBorders>
              <w:left w:val="double" w:sz="4" w:space="0" w:color="auto"/>
            </w:tcBorders>
            <w:vAlign w:val="center"/>
          </w:tcPr>
          <w:p w:rsidR="00F15E19" w:rsidRDefault="00F15E19">
            <w:pPr>
              <w:spacing w:line="200" w:lineRule="exact"/>
              <w:jc w:val="center"/>
              <w:rPr>
                <w:rFonts w:eastAsia="仿宋_GB2312"/>
                <w:sz w:val="16"/>
                <w:szCs w:val="16"/>
              </w:rPr>
            </w:pPr>
          </w:p>
        </w:tc>
        <w:tc>
          <w:tcPr>
            <w:tcW w:w="1997" w:type="dxa"/>
            <w:vAlign w:val="center"/>
          </w:tcPr>
          <w:p w:rsidR="00F15E19" w:rsidRDefault="00BA3450">
            <w:pPr>
              <w:spacing w:line="200" w:lineRule="exact"/>
              <w:rPr>
                <w:rFonts w:eastAsia="仿宋_GB2312"/>
                <w:sz w:val="16"/>
                <w:szCs w:val="16"/>
              </w:rPr>
            </w:pPr>
            <w:r>
              <w:rPr>
                <w:rFonts w:eastAsia="仿宋_GB2312" w:hint="eastAsia"/>
                <w:sz w:val="16"/>
                <w:szCs w:val="16"/>
              </w:rPr>
              <w:t>228</w:t>
            </w:r>
            <w:r>
              <w:rPr>
                <w:rFonts w:eastAsia="仿宋_GB2312" w:hint="eastAsia"/>
                <w:sz w:val="16"/>
                <w:szCs w:val="16"/>
              </w:rPr>
              <w:t>国道苍南龙沙至岱岭段</w:t>
            </w:r>
          </w:p>
        </w:tc>
        <w:tc>
          <w:tcPr>
            <w:tcW w:w="567" w:type="dxa"/>
            <w:vAlign w:val="center"/>
          </w:tcPr>
          <w:p w:rsidR="00F15E19" w:rsidRDefault="00BA3450">
            <w:pPr>
              <w:spacing w:line="200" w:lineRule="exact"/>
              <w:jc w:val="center"/>
              <w:rPr>
                <w:rFonts w:ascii="宋体" w:hAnsi="宋体" w:cs="宋体"/>
                <w:sz w:val="18"/>
                <w:szCs w:val="18"/>
              </w:rPr>
            </w:pPr>
            <w:r>
              <w:rPr>
                <w:rFonts w:hint="eastAsia"/>
                <w:sz w:val="18"/>
                <w:szCs w:val="18"/>
              </w:rPr>
              <w:t>10</w:t>
            </w:r>
          </w:p>
        </w:tc>
        <w:tc>
          <w:tcPr>
            <w:tcW w:w="425" w:type="dxa"/>
            <w:vAlign w:val="center"/>
          </w:tcPr>
          <w:p w:rsidR="00F15E19" w:rsidRDefault="00F15E19">
            <w:pPr>
              <w:spacing w:line="200" w:lineRule="exact"/>
              <w:jc w:val="center"/>
              <w:rPr>
                <w:rFonts w:ascii="宋体" w:hAnsi="宋体" w:cs="宋体"/>
                <w:sz w:val="18"/>
                <w:szCs w:val="18"/>
              </w:rPr>
            </w:pPr>
          </w:p>
        </w:tc>
      </w:tr>
      <w:tr w:rsidR="00F15E19">
        <w:trPr>
          <w:trHeight w:val="402"/>
        </w:trPr>
        <w:tc>
          <w:tcPr>
            <w:tcW w:w="426" w:type="dxa"/>
            <w:vMerge/>
            <w:vAlign w:val="center"/>
          </w:tcPr>
          <w:p w:rsidR="00F15E19" w:rsidRDefault="00F15E19">
            <w:pPr>
              <w:spacing w:line="200" w:lineRule="exact"/>
              <w:jc w:val="center"/>
              <w:rPr>
                <w:rFonts w:eastAsia="仿宋_GB2312"/>
                <w:sz w:val="16"/>
                <w:szCs w:val="16"/>
              </w:rPr>
            </w:pPr>
          </w:p>
        </w:tc>
        <w:tc>
          <w:tcPr>
            <w:tcW w:w="2024" w:type="dxa"/>
            <w:vAlign w:val="center"/>
          </w:tcPr>
          <w:p w:rsidR="00F15E19" w:rsidRDefault="00BA3450">
            <w:pPr>
              <w:spacing w:line="200" w:lineRule="exact"/>
              <w:rPr>
                <w:rFonts w:eastAsia="仿宋_GB2312"/>
                <w:sz w:val="16"/>
                <w:szCs w:val="16"/>
              </w:rPr>
            </w:pPr>
            <w:r>
              <w:rPr>
                <w:rFonts w:eastAsia="仿宋_GB2312" w:hint="eastAsia"/>
                <w:sz w:val="16"/>
                <w:szCs w:val="16"/>
              </w:rPr>
              <w:t>S1</w:t>
            </w:r>
            <w:r>
              <w:rPr>
                <w:rFonts w:eastAsia="仿宋_GB2312" w:hint="eastAsia"/>
                <w:sz w:val="16"/>
                <w:szCs w:val="16"/>
              </w:rPr>
              <w:t>线温州大道站配套工程（</w:t>
            </w:r>
            <w:r>
              <w:rPr>
                <w:rFonts w:eastAsia="仿宋_GB2312" w:hint="eastAsia"/>
                <w:sz w:val="16"/>
                <w:szCs w:val="16"/>
              </w:rPr>
              <w:t>11-A-15 /24/30</w:t>
            </w:r>
            <w:r>
              <w:rPr>
                <w:rFonts w:eastAsia="仿宋_GB2312" w:hint="eastAsia"/>
                <w:sz w:val="16"/>
                <w:szCs w:val="16"/>
              </w:rPr>
              <w:t>）</w:t>
            </w:r>
          </w:p>
        </w:tc>
        <w:tc>
          <w:tcPr>
            <w:tcW w:w="567" w:type="dxa"/>
            <w:vAlign w:val="center"/>
          </w:tcPr>
          <w:p w:rsidR="00F15E19" w:rsidRDefault="00BA3450">
            <w:pPr>
              <w:spacing w:line="200" w:lineRule="exact"/>
              <w:jc w:val="center"/>
              <w:rPr>
                <w:rFonts w:ascii="宋体" w:hAnsi="宋体" w:cs="宋体"/>
                <w:sz w:val="18"/>
                <w:szCs w:val="18"/>
              </w:rPr>
            </w:pPr>
            <w:r>
              <w:rPr>
                <w:rFonts w:hint="eastAsia"/>
                <w:sz w:val="18"/>
                <w:szCs w:val="18"/>
              </w:rPr>
              <w:t>8</w:t>
            </w:r>
          </w:p>
        </w:tc>
        <w:tc>
          <w:tcPr>
            <w:tcW w:w="397" w:type="dxa"/>
            <w:tcBorders>
              <w:right w:val="double" w:sz="4" w:space="0" w:color="auto"/>
            </w:tcBorders>
            <w:vAlign w:val="center"/>
          </w:tcPr>
          <w:p w:rsidR="00F15E19" w:rsidRDefault="00BA3450">
            <w:pPr>
              <w:spacing w:line="200" w:lineRule="exact"/>
              <w:jc w:val="center"/>
              <w:rPr>
                <w:rFonts w:ascii="宋体" w:hAnsi="宋体" w:cs="宋体"/>
                <w:sz w:val="18"/>
                <w:szCs w:val="18"/>
              </w:rPr>
            </w:pPr>
            <w:r>
              <w:rPr>
                <w:rFonts w:hint="eastAsia"/>
                <w:sz w:val="18"/>
                <w:szCs w:val="18"/>
              </w:rPr>
              <w:t>√</w:t>
            </w:r>
          </w:p>
        </w:tc>
        <w:tc>
          <w:tcPr>
            <w:tcW w:w="427" w:type="dxa"/>
            <w:vMerge/>
            <w:tcBorders>
              <w:left w:val="double" w:sz="4" w:space="0" w:color="auto"/>
            </w:tcBorders>
            <w:vAlign w:val="center"/>
          </w:tcPr>
          <w:p w:rsidR="00F15E19" w:rsidRDefault="00F15E19">
            <w:pPr>
              <w:spacing w:line="200" w:lineRule="exact"/>
              <w:jc w:val="center"/>
              <w:rPr>
                <w:rFonts w:eastAsia="仿宋_GB2312"/>
                <w:sz w:val="16"/>
                <w:szCs w:val="16"/>
              </w:rPr>
            </w:pPr>
          </w:p>
        </w:tc>
        <w:tc>
          <w:tcPr>
            <w:tcW w:w="2011" w:type="dxa"/>
            <w:vAlign w:val="center"/>
          </w:tcPr>
          <w:p w:rsidR="00F15E19" w:rsidRDefault="00BA3450">
            <w:pPr>
              <w:spacing w:line="200" w:lineRule="exact"/>
              <w:rPr>
                <w:rFonts w:eastAsia="仿宋_GB2312"/>
                <w:sz w:val="16"/>
                <w:szCs w:val="16"/>
              </w:rPr>
            </w:pPr>
            <w:r>
              <w:rPr>
                <w:rFonts w:eastAsia="仿宋_GB2312" w:hint="eastAsia"/>
                <w:sz w:val="16"/>
                <w:szCs w:val="16"/>
              </w:rPr>
              <w:t>瑞安市东新产城小微园（一期）</w:t>
            </w:r>
          </w:p>
        </w:tc>
        <w:tc>
          <w:tcPr>
            <w:tcW w:w="567" w:type="dxa"/>
            <w:vAlign w:val="center"/>
          </w:tcPr>
          <w:p w:rsidR="00F15E19" w:rsidRDefault="00BA3450">
            <w:pPr>
              <w:spacing w:line="200" w:lineRule="exact"/>
              <w:jc w:val="center"/>
              <w:rPr>
                <w:rFonts w:ascii="宋体" w:hAnsi="宋体" w:cs="宋体"/>
                <w:sz w:val="18"/>
                <w:szCs w:val="18"/>
              </w:rPr>
            </w:pPr>
            <w:r>
              <w:rPr>
                <w:rFonts w:hint="eastAsia"/>
                <w:sz w:val="18"/>
                <w:szCs w:val="18"/>
              </w:rPr>
              <w:t>6</w:t>
            </w:r>
          </w:p>
        </w:tc>
        <w:tc>
          <w:tcPr>
            <w:tcW w:w="411" w:type="dxa"/>
            <w:tcBorders>
              <w:right w:val="double" w:sz="4" w:space="0" w:color="auto"/>
            </w:tcBorders>
            <w:vAlign w:val="center"/>
          </w:tcPr>
          <w:p w:rsidR="00F15E19" w:rsidRDefault="00BA3450">
            <w:pPr>
              <w:spacing w:line="200" w:lineRule="exact"/>
              <w:jc w:val="center"/>
              <w:rPr>
                <w:rFonts w:ascii="宋体" w:hAnsi="宋体" w:cs="宋体"/>
                <w:sz w:val="18"/>
                <w:szCs w:val="18"/>
              </w:rPr>
            </w:pPr>
            <w:r>
              <w:rPr>
                <w:rFonts w:hint="eastAsia"/>
                <w:sz w:val="18"/>
                <w:szCs w:val="18"/>
              </w:rPr>
              <w:t>√</w:t>
            </w:r>
          </w:p>
        </w:tc>
        <w:tc>
          <w:tcPr>
            <w:tcW w:w="427" w:type="dxa"/>
            <w:vMerge/>
            <w:tcBorders>
              <w:left w:val="double" w:sz="4" w:space="0" w:color="auto"/>
            </w:tcBorders>
            <w:vAlign w:val="center"/>
          </w:tcPr>
          <w:p w:rsidR="00F15E19" w:rsidRDefault="00F15E19">
            <w:pPr>
              <w:spacing w:line="200" w:lineRule="exact"/>
              <w:jc w:val="center"/>
              <w:rPr>
                <w:rFonts w:eastAsia="仿宋_GB2312"/>
                <w:sz w:val="16"/>
                <w:szCs w:val="16"/>
              </w:rPr>
            </w:pPr>
          </w:p>
        </w:tc>
        <w:tc>
          <w:tcPr>
            <w:tcW w:w="1997" w:type="dxa"/>
            <w:vAlign w:val="center"/>
          </w:tcPr>
          <w:p w:rsidR="00F15E19" w:rsidRDefault="00BA3450">
            <w:pPr>
              <w:spacing w:line="200" w:lineRule="exact"/>
              <w:rPr>
                <w:rFonts w:eastAsia="仿宋_GB2312"/>
                <w:sz w:val="16"/>
                <w:szCs w:val="16"/>
              </w:rPr>
            </w:pPr>
            <w:r>
              <w:rPr>
                <w:rFonts w:eastAsia="仿宋_GB2312" w:hint="eastAsia"/>
                <w:sz w:val="16"/>
                <w:szCs w:val="16"/>
              </w:rPr>
              <w:t>彩虹智慧科技园</w:t>
            </w:r>
          </w:p>
        </w:tc>
        <w:tc>
          <w:tcPr>
            <w:tcW w:w="567" w:type="dxa"/>
            <w:vAlign w:val="center"/>
          </w:tcPr>
          <w:p w:rsidR="00F15E19" w:rsidRDefault="00BA3450">
            <w:pPr>
              <w:spacing w:line="200" w:lineRule="exact"/>
              <w:jc w:val="center"/>
              <w:rPr>
                <w:rFonts w:ascii="宋体" w:hAnsi="宋体" w:cs="宋体"/>
                <w:sz w:val="18"/>
                <w:szCs w:val="18"/>
              </w:rPr>
            </w:pPr>
            <w:r>
              <w:rPr>
                <w:rFonts w:hint="eastAsia"/>
                <w:sz w:val="18"/>
                <w:szCs w:val="18"/>
              </w:rPr>
              <w:t>6</w:t>
            </w:r>
          </w:p>
        </w:tc>
        <w:tc>
          <w:tcPr>
            <w:tcW w:w="425" w:type="dxa"/>
            <w:vAlign w:val="center"/>
          </w:tcPr>
          <w:p w:rsidR="00F15E19" w:rsidRDefault="00BA3450">
            <w:pPr>
              <w:spacing w:line="200" w:lineRule="exact"/>
              <w:jc w:val="center"/>
              <w:rPr>
                <w:rFonts w:ascii="宋体" w:hAnsi="宋体" w:cs="宋体"/>
                <w:sz w:val="18"/>
                <w:szCs w:val="18"/>
              </w:rPr>
            </w:pPr>
            <w:r>
              <w:rPr>
                <w:rFonts w:hint="eastAsia"/>
                <w:sz w:val="18"/>
                <w:szCs w:val="18"/>
              </w:rPr>
              <w:t>√</w:t>
            </w:r>
          </w:p>
        </w:tc>
      </w:tr>
      <w:tr w:rsidR="00F15E19">
        <w:trPr>
          <w:trHeight w:val="70"/>
        </w:trPr>
        <w:tc>
          <w:tcPr>
            <w:tcW w:w="426" w:type="dxa"/>
            <w:vMerge/>
            <w:vAlign w:val="center"/>
          </w:tcPr>
          <w:p w:rsidR="00F15E19" w:rsidRDefault="00F15E19">
            <w:pPr>
              <w:spacing w:line="200" w:lineRule="exact"/>
              <w:jc w:val="center"/>
              <w:rPr>
                <w:rFonts w:eastAsia="仿宋_GB2312"/>
                <w:sz w:val="16"/>
                <w:szCs w:val="16"/>
              </w:rPr>
            </w:pPr>
          </w:p>
        </w:tc>
        <w:tc>
          <w:tcPr>
            <w:tcW w:w="2024" w:type="dxa"/>
            <w:vAlign w:val="center"/>
          </w:tcPr>
          <w:p w:rsidR="00F15E19" w:rsidRDefault="00BA3450">
            <w:pPr>
              <w:spacing w:line="200" w:lineRule="exact"/>
              <w:rPr>
                <w:rFonts w:eastAsia="仿宋_GB2312"/>
                <w:sz w:val="16"/>
                <w:szCs w:val="16"/>
              </w:rPr>
            </w:pPr>
            <w:r>
              <w:rPr>
                <w:rFonts w:eastAsia="仿宋_GB2312" w:hint="eastAsia"/>
                <w:sz w:val="16"/>
                <w:szCs w:val="16"/>
              </w:rPr>
              <w:t>龙江路电力线上改下迁改工程（中心区段）</w:t>
            </w:r>
          </w:p>
        </w:tc>
        <w:tc>
          <w:tcPr>
            <w:tcW w:w="567" w:type="dxa"/>
            <w:vAlign w:val="center"/>
          </w:tcPr>
          <w:p w:rsidR="00F15E19" w:rsidRDefault="00BA3450">
            <w:pPr>
              <w:spacing w:line="200" w:lineRule="exact"/>
              <w:jc w:val="center"/>
              <w:rPr>
                <w:rFonts w:ascii="宋体" w:hAnsi="宋体" w:cs="宋体"/>
                <w:sz w:val="18"/>
                <w:szCs w:val="18"/>
              </w:rPr>
            </w:pPr>
            <w:r>
              <w:rPr>
                <w:rFonts w:hint="eastAsia"/>
                <w:sz w:val="18"/>
                <w:szCs w:val="18"/>
              </w:rPr>
              <w:t>5</w:t>
            </w:r>
          </w:p>
        </w:tc>
        <w:tc>
          <w:tcPr>
            <w:tcW w:w="397" w:type="dxa"/>
            <w:tcBorders>
              <w:right w:val="double" w:sz="4" w:space="0" w:color="auto"/>
            </w:tcBorders>
            <w:vAlign w:val="center"/>
          </w:tcPr>
          <w:p w:rsidR="00F15E19" w:rsidRDefault="00BA3450">
            <w:pPr>
              <w:spacing w:line="200" w:lineRule="exact"/>
              <w:jc w:val="center"/>
              <w:rPr>
                <w:rFonts w:ascii="宋体" w:hAnsi="宋体" w:cs="宋体"/>
                <w:sz w:val="18"/>
                <w:szCs w:val="18"/>
              </w:rPr>
            </w:pPr>
            <w:r>
              <w:rPr>
                <w:rFonts w:hint="eastAsia"/>
                <w:sz w:val="18"/>
                <w:szCs w:val="18"/>
              </w:rPr>
              <w:t>√</w:t>
            </w:r>
          </w:p>
        </w:tc>
        <w:tc>
          <w:tcPr>
            <w:tcW w:w="427" w:type="dxa"/>
            <w:vMerge/>
            <w:tcBorders>
              <w:left w:val="double" w:sz="4" w:space="0" w:color="auto"/>
            </w:tcBorders>
            <w:vAlign w:val="center"/>
          </w:tcPr>
          <w:p w:rsidR="00F15E19" w:rsidRDefault="00F15E19">
            <w:pPr>
              <w:spacing w:line="200" w:lineRule="exact"/>
              <w:jc w:val="center"/>
              <w:rPr>
                <w:rFonts w:eastAsia="仿宋_GB2312"/>
                <w:sz w:val="16"/>
                <w:szCs w:val="16"/>
              </w:rPr>
            </w:pPr>
          </w:p>
        </w:tc>
        <w:tc>
          <w:tcPr>
            <w:tcW w:w="2011" w:type="dxa"/>
            <w:vAlign w:val="center"/>
          </w:tcPr>
          <w:p w:rsidR="00F15E19" w:rsidRDefault="00BA3450">
            <w:pPr>
              <w:spacing w:line="200" w:lineRule="exact"/>
              <w:rPr>
                <w:rFonts w:eastAsia="仿宋_GB2312"/>
                <w:sz w:val="16"/>
                <w:szCs w:val="16"/>
              </w:rPr>
            </w:pPr>
            <w:r>
              <w:rPr>
                <w:rFonts w:eastAsia="仿宋_GB2312" w:hint="eastAsia"/>
                <w:sz w:val="16"/>
                <w:szCs w:val="16"/>
              </w:rPr>
              <w:t>丁山二期围垦区市政道路工程</w:t>
            </w:r>
          </w:p>
        </w:tc>
        <w:tc>
          <w:tcPr>
            <w:tcW w:w="567" w:type="dxa"/>
            <w:vAlign w:val="center"/>
          </w:tcPr>
          <w:p w:rsidR="00F15E19" w:rsidRDefault="00BA3450">
            <w:pPr>
              <w:spacing w:line="200" w:lineRule="exact"/>
              <w:jc w:val="center"/>
              <w:rPr>
                <w:rFonts w:ascii="宋体" w:hAnsi="宋体" w:cs="宋体"/>
                <w:sz w:val="18"/>
                <w:szCs w:val="18"/>
              </w:rPr>
            </w:pPr>
            <w:r>
              <w:rPr>
                <w:rFonts w:hint="eastAsia"/>
                <w:sz w:val="18"/>
                <w:szCs w:val="18"/>
              </w:rPr>
              <w:t>5</w:t>
            </w:r>
          </w:p>
        </w:tc>
        <w:tc>
          <w:tcPr>
            <w:tcW w:w="411" w:type="dxa"/>
            <w:tcBorders>
              <w:right w:val="double" w:sz="4" w:space="0" w:color="auto"/>
            </w:tcBorders>
            <w:vAlign w:val="center"/>
          </w:tcPr>
          <w:p w:rsidR="00F15E19" w:rsidRDefault="00BA3450">
            <w:pPr>
              <w:spacing w:line="200" w:lineRule="exact"/>
              <w:jc w:val="center"/>
              <w:rPr>
                <w:rFonts w:ascii="宋体" w:hAnsi="宋体" w:cs="宋体"/>
                <w:sz w:val="18"/>
                <w:szCs w:val="18"/>
              </w:rPr>
            </w:pPr>
            <w:r>
              <w:rPr>
                <w:rFonts w:hint="eastAsia"/>
                <w:sz w:val="18"/>
                <w:szCs w:val="18"/>
              </w:rPr>
              <w:t>√</w:t>
            </w:r>
          </w:p>
        </w:tc>
        <w:tc>
          <w:tcPr>
            <w:tcW w:w="427" w:type="dxa"/>
            <w:vMerge/>
            <w:tcBorders>
              <w:left w:val="double" w:sz="4" w:space="0" w:color="auto"/>
            </w:tcBorders>
            <w:vAlign w:val="center"/>
          </w:tcPr>
          <w:p w:rsidR="00F15E19" w:rsidRDefault="00F15E19">
            <w:pPr>
              <w:spacing w:line="200" w:lineRule="exact"/>
              <w:jc w:val="center"/>
              <w:rPr>
                <w:rFonts w:eastAsia="仿宋_GB2312"/>
                <w:sz w:val="16"/>
                <w:szCs w:val="16"/>
              </w:rPr>
            </w:pPr>
          </w:p>
        </w:tc>
        <w:tc>
          <w:tcPr>
            <w:tcW w:w="1997" w:type="dxa"/>
            <w:vAlign w:val="center"/>
          </w:tcPr>
          <w:p w:rsidR="00F15E19" w:rsidRDefault="00BA3450">
            <w:pPr>
              <w:spacing w:line="200" w:lineRule="exact"/>
              <w:rPr>
                <w:rFonts w:eastAsia="仿宋_GB2312"/>
                <w:sz w:val="16"/>
                <w:szCs w:val="16"/>
              </w:rPr>
            </w:pPr>
            <w:r>
              <w:rPr>
                <w:rFonts w:eastAsia="仿宋_GB2312" w:hint="eastAsia"/>
                <w:sz w:val="16"/>
                <w:szCs w:val="16"/>
              </w:rPr>
              <w:t>钱库小微创业园一期</w:t>
            </w:r>
            <w:r>
              <w:rPr>
                <w:rFonts w:eastAsia="仿宋_GB2312" w:hint="eastAsia"/>
                <w:sz w:val="16"/>
                <w:szCs w:val="16"/>
              </w:rPr>
              <w:t>(</w:t>
            </w:r>
            <w:r>
              <w:rPr>
                <w:rFonts w:eastAsia="仿宋_GB2312" w:hint="eastAsia"/>
                <w:sz w:val="16"/>
                <w:szCs w:val="16"/>
              </w:rPr>
              <w:t>新安</w:t>
            </w:r>
            <w:r>
              <w:rPr>
                <w:rFonts w:eastAsia="仿宋_GB2312" w:hint="eastAsia"/>
                <w:sz w:val="16"/>
                <w:szCs w:val="16"/>
              </w:rPr>
              <w:t>)</w:t>
            </w:r>
          </w:p>
        </w:tc>
        <w:tc>
          <w:tcPr>
            <w:tcW w:w="567" w:type="dxa"/>
            <w:vAlign w:val="center"/>
          </w:tcPr>
          <w:p w:rsidR="00F15E19" w:rsidRDefault="00BA3450">
            <w:pPr>
              <w:spacing w:line="200" w:lineRule="exact"/>
              <w:jc w:val="center"/>
              <w:rPr>
                <w:rFonts w:ascii="宋体" w:hAnsi="宋体" w:cs="宋体"/>
                <w:sz w:val="18"/>
                <w:szCs w:val="18"/>
              </w:rPr>
            </w:pPr>
            <w:r>
              <w:rPr>
                <w:rFonts w:hint="eastAsia"/>
                <w:sz w:val="18"/>
                <w:szCs w:val="18"/>
              </w:rPr>
              <w:t>6</w:t>
            </w:r>
          </w:p>
        </w:tc>
        <w:tc>
          <w:tcPr>
            <w:tcW w:w="425" w:type="dxa"/>
            <w:vAlign w:val="center"/>
          </w:tcPr>
          <w:p w:rsidR="00F15E19" w:rsidRDefault="00BA3450">
            <w:pPr>
              <w:spacing w:line="200" w:lineRule="exact"/>
              <w:jc w:val="center"/>
              <w:rPr>
                <w:rFonts w:ascii="宋体" w:hAnsi="宋体" w:cs="宋体"/>
                <w:sz w:val="18"/>
                <w:szCs w:val="18"/>
              </w:rPr>
            </w:pPr>
            <w:r>
              <w:rPr>
                <w:rFonts w:hint="eastAsia"/>
                <w:sz w:val="18"/>
                <w:szCs w:val="18"/>
              </w:rPr>
              <w:t>√</w:t>
            </w:r>
          </w:p>
        </w:tc>
      </w:tr>
      <w:tr w:rsidR="00F15E19">
        <w:trPr>
          <w:trHeight w:val="70"/>
        </w:trPr>
        <w:tc>
          <w:tcPr>
            <w:tcW w:w="426" w:type="dxa"/>
            <w:vMerge w:val="restart"/>
            <w:vAlign w:val="center"/>
          </w:tcPr>
          <w:p w:rsidR="00F15E19" w:rsidRDefault="00BA3450">
            <w:pPr>
              <w:spacing w:line="200" w:lineRule="exact"/>
              <w:jc w:val="center"/>
              <w:rPr>
                <w:rFonts w:eastAsia="仿宋_GB2312"/>
                <w:sz w:val="16"/>
                <w:szCs w:val="16"/>
              </w:rPr>
            </w:pPr>
            <w:r>
              <w:rPr>
                <w:rFonts w:eastAsia="仿宋_GB2312"/>
                <w:sz w:val="16"/>
                <w:szCs w:val="16"/>
              </w:rPr>
              <w:t>瓯海区</w:t>
            </w:r>
          </w:p>
        </w:tc>
        <w:tc>
          <w:tcPr>
            <w:tcW w:w="2024" w:type="dxa"/>
            <w:vAlign w:val="center"/>
          </w:tcPr>
          <w:p w:rsidR="00F15E19" w:rsidRDefault="00BA3450">
            <w:pPr>
              <w:spacing w:line="200" w:lineRule="exact"/>
              <w:rPr>
                <w:rFonts w:eastAsia="仿宋_GB2312"/>
                <w:sz w:val="16"/>
                <w:szCs w:val="16"/>
              </w:rPr>
            </w:pPr>
            <w:r>
              <w:rPr>
                <w:rFonts w:eastAsia="仿宋_GB2312" w:hint="eastAsia"/>
                <w:sz w:val="16"/>
                <w:szCs w:val="16"/>
              </w:rPr>
              <w:t>牛山整治城中村改造</w:t>
            </w:r>
            <w:r>
              <w:rPr>
                <w:rFonts w:eastAsia="仿宋_GB2312" w:hint="eastAsia"/>
                <w:sz w:val="16"/>
                <w:szCs w:val="16"/>
              </w:rPr>
              <w:t>C-34</w:t>
            </w:r>
            <w:r>
              <w:rPr>
                <w:rFonts w:eastAsia="仿宋_GB2312" w:hint="eastAsia"/>
                <w:sz w:val="16"/>
                <w:szCs w:val="16"/>
              </w:rPr>
              <w:t>地块配套学校（原新桥三小）扩建工程</w:t>
            </w:r>
          </w:p>
        </w:tc>
        <w:tc>
          <w:tcPr>
            <w:tcW w:w="567" w:type="dxa"/>
            <w:vAlign w:val="center"/>
          </w:tcPr>
          <w:p w:rsidR="00F15E19" w:rsidRDefault="00BA3450">
            <w:pPr>
              <w:spacing w:line="200" w:lineRule="exact"/>
              <w:jc w:val="center"/>
              <w:rPr>
                <w:rFonts w:ascii="宋体" w:hAnsi="宋体" w:cs="宋体"/>
                <w:sz w:val="18"/>
                <w:szCs w:val="18"/>
              </w:rPr>
            </w:pPr>
            <w:r>
              <w:rPr>
                <w:rFonts w:hint="eastAsia"/>
                <w:sz w:val="18"/>
                <w:szCs w:val="18"/>
              </w:rPr>
              <w:t>8</w:t>
            </w:r>
          </w:p>
        </w:tc>
        <w:tc>
          <w:tcPr>
            <w:tcW w:w="397" w:type="dxa"/>
            <w:tcBorders>
              <w:right w:val="double" w:sz="4" w:space="0" w:color="auto"/>
            </w:tcBorders>
            <w:vAlign w:val="center"/>
          </w:tcPr>
          <w:p w:rsidR="00F15E19" w:rsidRDefault="00F15E19">
            <w:pPr>
              <w:spacing w:line="200" w:lineRule="exact"/>
              <w:jc w:val="center"/>
              <w:rPr>
                <w:rFonts w:ascii="宋体" w:hAnsi="宋体" w:cs="宋体"/>
                <w:sz w:val="18"/>
                <w:szCs w:val="18"/>
              </w:rPr>
            </w:pPr>
          </w:p>
        </w:tc>
        <w:tc>
          <w:tcPr>
            <w:tcW w:w="427" w:type="dxa"/>
            <w:vMerge/>
            <w:tcBorders>
              <w:left w:val="double" w:sz="4" w:space="0" w:color="auto"/>
            </w:tcBorders>
            <w:vAlign w:val="center"/>
          </w:tcPr>
          <w:p w:rsidR="00F15E19" w:rsidRDefault="00F15E19">
            <w:pPr>
              <w:spacing w:line="200" w:lineRule="exact"/>
              <w:jc w:val="center"/>
              <w:rPr>
                <w:rFonts w:eastAsia="仿宋_GB2312"/>
                <w:sz w:val="16"/>
                <w:szCs w:val="16"/>
              </w:rPr>
            </w:pPr>
          </w:p>
        </w:tc>
        <w:tc>
          <w:tcPr>
            <w:tcW w:w="2011" w:type="dxa"/>
            <w:vAlign w:val="center"/>
          </w:tcPr>
          <w:p w:rsidR="00F15E19" w:rsidRDefault="00BA3450">
            <w:pPr>
              <w:spacing w:line="200" w:lineRule="exact"/>
              <w:rPr>
                <w:rFonts w:eastAsia="仿宋_GB2312"/>
                <w:sz w:val="16"/>
                <w:szCs w:val="16"/>
              </w:rPr>
            </w:pPr>
            <w:r>
              <w:rPr>
                <w:rFonts w:eastAsia="仿宋_GB2312" w:hint="eastAsia"/>
                <w:sz w:val="16"/>
                <w:szCs w:val="16"/>
              </w:rPr>
              <w:t>东新产城科技创意园一期</w:t>
            </w:r>
          </w:p>
        </w:tc>
        <w:tc>
          <w:tcPr>
            <w:tcW w:w="567" w:type="dxa"/>
            <w:vAlign w:val="center"/>
          </w:tcPr>
          <w:p w:rsidR="00F15E19" w:rsidRDefault="00BA3450">
            <w:pPr>
              <w:spacing w:line="200" w:lineRule="exact"/>
              <w:jc w:val="center"/>
              <w:rPr>
                <w:rFonts w:ascii="宋体" w:hAnsi="宋体" w:cs="宋体"/>
                <w:sz w:val="18"/>
                <w:szCs w:val="18"/>
              </w:rPr>
            </w:pPr>
            <w:r>
              <w:rPr>
                <w:rFonts w:hint="eastAsia"/>
                <w:sz w:val="18"/>
                <w:szCs w:val="18"/>
              </w:rPr>
              <w:t>5</w:t>
            </w:r>
          </w:p>
        </w:tc>
        <w:tc>
          <w:tcPr>
            <w:tcW w:w="411" w:type="dxa"/>
            <w:tcBorders>
              <w:right w:val="double" w:sz="4" w:space="0" w:color="auto"/>
            </w:tcBorders>
            <w:vAlign w:val="center"/>
          </w:tcPr>
          <w:p w:rsidR="00F15E19" w:rsidRDefault="00BA3450">
            <w:pPr>
              <w:spacing w:line="200" w:lineRule="exact"/>
              <w:jc w:val="center"/>
              <w:rPr>
                <w:rFonts w:ascii="宋体" w:hAnsi="宋体" w:cs="宋体"/>
                <w:sz w:val="18"/>
                <w:szCs w:val="18"/>
              </w:rPr>
            </w:pPr>
            <w:r>
              <w:rPr>
                <w:rFonts w:hint="eastAsia"/>
                <w:sz w:val="18"/>
                <w:szCs w:val="18"/>
              </w:rPr>
              <w:t>√</w:t>
            </w:r>
          </w:p>
        </w:tc>
        <w:tc>
          <w:tcPr>
            <w:tcW w:w="427" w:type="dxa"/>
            <w:vMerge/>
            <w:tcBorders>
              <w:left w:val="double" w:sz="4" w:space="0" w:color="auto"/>
            </w:tcBorders>
            <w:vAlign w:val="center"/>
          </w:tcPr>
          <w:p w:rsidR="00F15E19" w:rsidRDefault="00F15E19">
            <w:pPr>
              <w:spacing w:line="200" w:lineRule="exact"/>
              <w:jc w:val="center"/>
              <w:rPr>
                <w:rFonts w:eastAsia="仿宋_GB2312"/>
                <w:sz w:val="16"/>
                <w:szCs w:val="16"/>
              </w:rPr>
            </w:pPr>
          </w:p>
        </w:tc>
        <w:tc>
          <w:tcPr>
            <w:tcW w:w="1997" w:type="dxa"/>
            <w:vAlign w:val="center"/>
          </w:tcPr>
          <w:p w:rsidR="00F15E19" w:rsidRDefault="00BA3450">
            <w:pPr>
              <w:spacing w:line="200" w:lineRule="exact"/>
              <w:rPr>
                <w:rFonts w:eastAsia="仿宋_GB2312"/>
                <w:sz w:val="16"/>
                <w:szCs w:val="16"/>
              </w:rPr>
            </w:pPr>
            <w:r>
              <w:rPr>
                <w:rFonts w:eastAsia="仿宋_GB2312" w:hint="eastAsia"/>
                <w:sz w:val="16"/>
                <w:szCs w:val="16"/>
              </w:rPr>
              <w:t>龙港新城小微园区</w:t>
            </w:r>
          </w:p>
        </w:tc>
        <w:tc>
          <w:tcPr>
            <w:tcW w:w="567" w:type="dxa"/>
            <w:vAlign w:val="center"/>
          </w:tcPr>
          <w:p w:rsidR="00F15E19" w:rsidRDefault="00BA3450">
            <w:pPr>
              <w:spacing w:line="200" w:lineRule="exact"/>
              <w:jc w:val="center"/>
              <w:rPr>
                <w:rFonts w:ascii="宋体" w:hAnsi="宋体" w:cs="宋体"/>
                <w:sz w:val="18"/>
                <w:szCs w:val="18"/>
              </w:rPr>
            </w:pPr>
            <w:r>
              <w:rPr>
                <w:rFonts w:hint="eastAsia"/>
                <w:sz w:val="18"/>
                <w:szCs w:val="18"/>
              </w:rPr>
              <w:t>10</w:t>
            </w:r>
          </w:p>
        </w:tc>
        <w:tc>
          <w:tcPr>
            <w:tcW w:w="425" w:type="dxa"/>
            <w:vAlign w:val="center"/>
          </w:tcPr>
          <w:p w:rsidR="00F15E19" w:rsidRDefault="00F15E19">
            <w:pPr>
              <w:spacing w:line="200" w:lineRule="exact"/>
              <w:jc w:val="center"/>
              <w:rPr>
                <w:rFonts w:ascii="宋体" w:hAnsi="宋体" w:cs="宋体"/>
                <w:sz w:val="18"/>
                <w:szCs w:val="18"/>
              </w:rPr>
            </w:pPr>
          </w:p>
        </w:tc>
      </w:tr>
      <w:tr w:rsidR="00F15E19">
        <w:trPr>
          <w:trHeight w:val="70"/>
        </w:trPr>
        <w:tc>
          <w:tcPr>
            <w:tcW w:w="426" w:type="dxa"/>
            <w:vMerge/>
            <w:vAlign w:val="center"/>
          </w:tcPr>
          <w:p w:rsidR="00F15E19" w:rsidRDefault="00F15E19">
            <w:pPr>
              <w:spacing w:line="200" w:lineRule="exact"/>
              <w:jc w:val="center"/>
              <w:rPr>
                <w:rFonts w:eastAsia="仿宋_GB2312"/>
                <w:sz w:val="16"/>
                <w:szCs w:val="16"/>
              </w:rPr>
            </w:pPr>
          </w:p>
        </w:tc>
        <w:tc>
          <w:tcPr>
            <w:tcW w:w="2024" w:type="dxa"/>
            <w:vAlign w:val="center"/>
          </w:tcPr>
          <w:p w:rsidR="00F15E19" w:rsidRDefault="00BA3450">
            <w:pPr>
              <w:spacing w:line="200" w:lineRule="exact"/>
              <w:rPr>
                <w:rFonts w:eastAsia="仿宋_GB2312"/>
                <w:sz w:val="16"/>
                <w:szCs w:val="16"/>
              </w:rPr>
            </w:pPr>
            <w:r>
              <w:rPr>
                <w:rFonts w:eastAsia="仿宋_GB2312" w:hint="eastAsia"/>
                <w:sz w:val="16"/>
                <w:szCs w:val="16"/>
              </w:rPr>
              <w:t>瓯海区霞坊路（温瑞大道</w:t>
            </w:r>
            <w:r>
              <w:rPr>
                <w:rFonts w:eastAsia="仿宋_GB2312" w:hint="eastAsia"/>
                <w:sz w:val="16"/>
                <w:szCs w:val="16"/>
              </w:rPr>
              <w:t>-</w:t>
            </w:r>
            <w:r>
              <w:rPr>
                <w:rFonts w:eastAsia="仿宋_GB2312" w:hint="eastAsia"/>
                <w:sz w:val="16"/>
                <w:szCs w:val="16"/>
              </w:rPr>
              <w:t>东方路）道路</w:t>
            </w:r>
          </w:p>
        </w:tc>
        <w:tc>
          <w:tcPr>
            <w:tcW w:w="567" w:type="dxa"/>
            <w:vAlign w:val="center"/>
          </w:tcPr>
          <w:p w:rsidR="00F15E19" w:rsidRDefault="00BA3450">
            <w:pPr>
              <w:spacing w:line="200" w:lineRule="exact"/>
              <w:jc w:val="center"/>
              <w:rPr>
                <w:rFonts w:ascii="宋体" w:hAnsi="宋体" w:cs="宋体"/>
                <w:sz w:val="18"/>
                <w:szCs w:val="18"/>
              </w:rPr>
            </w:pPr>
            <w:r>
              <w:rPr>
                <w:rFonts w:hint="eastAsia"/>
                <w:sz w:val="18"/>
                <w:szCs w:val="18"/>
              </w:rPr>
              <w:t>5</w:t>
            </w:r>
          </w:p>
        </w:tc>
        <w:tc>
          <w:tcPr>
            <w:tcW w:w="397" w:type="dxa"/>
            <w:tcBorders>
              <w:right w:val="double" w:sz="4" w:space="0" w:color="auto"/>
            </w:tcBorders>
            <w:vAlign w:val="center"/>
          </w:tcPr>
          <w:p w:rsidR="00F15E19" w:rsidRDefault="00BA3450">
            <w:pPr>
              <w:spacing w:line="200" w:lineRule="exact"/>
              <w:jc w:val="center"/>
              <w:rPr>
                <w:rFonts w:ascii="宋体" w:hAnsi="宋体" w:cs="宋体"/>
                <w:sz w:val="18"/>
                <w:szCs w:val="18"/>
              </w:rPr>
            </w:pPr>
            <w:r>
              <w:rPr>
                <w:rFonts w:hint="eastAsia"/>
                <w:sz w:val="18"/>
                <w:szCs w:val="18"/>
              </w:rPr>
              <w:t>√</w:t>
            </w:r>
          </w:p>
        </w:tc>
        <w:tc>
          <w:tcPr>
            <w:tcW w:w="427" w:type="dxa"/>
            <w:vMerge/>
            <w:tcBorders>
              <w:left w:val="double" w:sz="4" w:space="0" w:color="auto"/>
            </w:tcBorders>
            <w:vAlign w:val="center"/>
          </w:tcPr>
          <w:p w:rsidR="00F15E19" w:rsidRDefault="00F15E19">
            <w:pPr>
              <w:spacing w:line="200" w:lineRule="exact"/>
              <w:jc w:val="center"/>
              <w:rPr>
                <w:rFonts w:eastAsia="仿宋_GB2312"/>
                <w:sz w:val="16"/>
                <w:szCs w:val="16"/>
              </w:rPr>
            </w:pPr>
          </w:p>
        </w:tc>
        <w:tc>
          <w:tcPr>
            <w:tcW w:w="2011" w:type="dxa"/>
            <w:vAlign w:val="center"/>
          </w:tcPr>
          <w:p w:rsidR="00F15E19" w:rsidRPr="006A5628" w:rsidRDefault="00BA3450">
            <w:pPr>
              <w:spacing w:line="200" w:lineRule="exact"/>
              <w:rPr>
                <w:rFonts w:eastAsia="仿宋_GB2312"/>
                <w:sz w:val="16"/>
                <w:szCs w:val="16"/>
              </w:rPr>
            </w:pPr>
            <w:r w:rsidRPr="006A5628">
              <w:rPr>
                <w:rFonts w:eastAsia="仿宋_GB2312" w:hint="eastAsia"/>
                <w:sz w:val="16"/>
                <w:szCs w:val="16"/>
              </w:rPr>
              <w:t>瑞安市滨海恒大商务中心</w:t>
            </w:r>
          </w:p>
        </w:tc>
        <w:tc>
          <w:tcPr>
            <w:tcW w:w="567" w:type="dxa"/>
            <w:vAlign w:val="center"/>
          </w:tcPr>
          <w:p w:rsidR="00F15E19" w:rsidRPr="006A5628" w:rsidRDefault="00BA3450">
            <w:pPr>
              <w:spacing w:line="200" w:lineRule="exact"/>
              <w:jc w:val="center"/>
              <w:rPr>
                <w:rFonts w:ascii="宋体" w:hAnsi="宋体" w:cs="宋体"/>
                <w:sz w:val="18"/>
                <w:szCs w:val="18"/>
              </w:rPr>
            </w:pPr>
            <w:r w:rsidRPr="006A5628">
              <w:rPr>
                <w:rFonts w:hint="eastAsia"/>
                <w:sz w:val="18"/>
                <w:szCs w:val="18"/>
              </w:rPr>
              <w:t>5</w:t>
            </w:r>
          </w:p>
        </w:tc>
        <w:tc>
          <w:tcPr>
            <w:tcW w:w="411" w:type="dxa"/>
            <w:tcBorders>
              <w:right w:val="double" w:sz="4" w:space="0" w:color="auto"/>
            </w:tcBorders>
            <w:vAlign w:val="center"/>
          </w:tcPr>
          <w:p w:rsidR="00F15E19" w:rsidRDefault="006A5628">
            <w:pPr>
              <w:spacing w:line="200" w:lineRule="exact"/>
              <w:jc w:val="center"/>
              <w:rPr>
                <w:rFonts w:ascii="宋体" w:hAnsi="宋体" w:cs="宋体"/>
                <w:b/>
                <w:sz w:val="18"/>
                <w:szCs w:val="18"/>
              </w:rPr>
            </w:pPr>
            <w:r>
              <w:rPr>
                <w:rFonts w:hint="eastAsia"/>
                <w:sz w:val="18"/>
                <w:szCs w:val="18"/>
              </w:rPr>
              <w:t>√</w:t>
            </w:r>
          </w:p>
        </w:tc>
        <w:tc>
          <w:tcPr>
            <w:tcW w:w="427" w:type="dxa"/>
            <w:vMerge/>
            <w:tcBorders>
              <w:left w:val="double" w:sz="4" w:space="0" w:color="auto"/>
            </w:tcBorders>
            <w:vAlign w:val="center"/>
          </w:tcPr>
          <w:p w:rsidR="00F15E19" w:rsidRDefault="00F15E19">
            <w:pPr>
              <w:spacing w:line="200" w:lineRule="exact"/>
              <w:jc w:val="center"/>
              <w:rPr>
                <w:rFonts w:eastAsia="仿宋_GB2312"/>
                <w:sz w:val="16"/>
                <w:szCs w:val="16"/>
              </w:rPr>
            </w:pPr>
          </w:p>
        </w:tc>
        <w:tc>
          <w:tcPr>
            <w:tcW w:w="1997" w:type="dxa"/>
            <w:vAlign w:val="center"/>
          </w:tcPr>
          <w:p w:rsidR="00F15E19" w:rsidRDefault="00BA3450">
            <w:pPr>
              <w:spacing w:line="200" w:lineRule="exact"/>
              <w:rPr>
                <w:rFonts w:eastAsia="仿宋_GB2312"/>
                <w:sz w:val="16"/>
                <w:szCs w:val="16"/>
              </w:rPr>
            </w:pPr>
            <w:r>
              <w:rPr>
                <w:rFonts w:eastAsia="仿宋_GB2312" w:hint="eastAsia"/>
                <w:sz w:val="16"/>
                <w:szCs w:val="16"/>
              </w:rPr>
              <w:t>苍南县大渔寮景区景观提升工程</w:t>
            </w:r>
          </w:p>
        </w:tc>
        <w:tc>
          <w:tcPr>
            <w:tcW w:w="567" w:type="dxa"/>
            <w:vAlign w:val="center"/>
          </w:tcPr>
          <w:p w:rsidR="00F15E19" w:rsidRDefault="00BA3450">
            <w:pPr>
              <w:spacing w:line="200" w:lineRule="exact"/>
              <w:jc w:val="center"/>
              <w:rPr>
                <w:rFonts w:ascii="宋体" w:hAnsi="宋体" w:cs="宋体"/>
                <w:sz w:val="18"/>
                <w:szCs w:val="18"/>
              </w:rPr>
            </w:pPr>
            <w:r>
              <w:rPr>
                <w:rFonts w:hint="eastAsia"/>
                <w:sz w:val="18"/>
                <w:szCs w:val="18"/>
              </w:rPr>
              <w:t>1</w:t>
            </w:r>
          </w:p>
        </w:tc>
        <w:tc>
          <w:tcPr>
            <w:tcW w:w="425" w:type="dxa"/>
            <w:vAlign w:val="center"/>
          </w:tcPr>
          <w:p w:rsidR="00F15E19" w:rsidRDefault="00BA3450">
            <w:pPr>
              <w:spacing w:line="200" w:lineRule="exact"/>
              <w:jc w:val="center"/>
              <w:rPr>
                <w:rFonts w:ascii="宋体" w:hAnsi="宋体" w:cs="宋体"/>
                <w:sz w:val="18"/>
                <w:szCs w:val="18"/>
              </w:rPr>
            </w:pPr>
            <w:r>
              <w:rPr>
                <w:rFonts w:hint="eastAsia"/>
                <w:sz w:val="18"/>
                <w:szCs w:val="18"/>
              </w:rPr>
              <w:t>√</w:t>
            </w:r>
          </w:p>
        </w:tc>
      </w:tr>
      <w:tr w:rsidR="00F15E19">
        <w:trPr>
          <w:trHeight w:val="402"/>
        </w:trPr>
        <w:tc>
          <w:tcPr>
            <w:tcW w:w="426" w:type="dxa"/>
            <w:vMerge/>
            <w:vAlign w:val="center"/>
          </w:tcPr>
          <w:p w:rsidR="00F15E19" w:rsidRDefault="00F15E19">
            <w:pPr>
              <w:spacing w:line="200" w:lineRule="exact"/>
              <w:jc w:val="center"/>
              <w:rPr>
                <w:rFonts w:eastAsia="仿宋_GB2312"/>
                <w:sz w:val="16"/>
                <w:szCs w:val="16"/>
              </w:rPr>
            </w:pPr>
          </w:p>
        </w:tc>
        <w:tc>
          <w:tcPr>
            <w:tcW w:w="2024" w:type="dxa"/>
            <w:vAlign w:val="center"/>
          </w:tcPr>
          <w:p w:rsidR="00F15E19" w:rsidRDefault="00BA3450">
            <w:pPr>
              <w:spacing w:line="200" w:lineRule="exact"/>
              <w:rPr>
                <w:rFonts w:eastAsia="仿宋_GB2312"/>
                <w:sz w:val="16"/>
                <w:szCs w:val="16"/>
              </w:rPr>
            </w:pPr>
            <w:r>
              <w:rPr>
                <w:rFonts w:eastAsia="仿宋_GB2312" w:hint="eastAsia"/>
                <w:sz w:val="16"/>
                <w:szCs w:val="16"/>
              </w:rPr>
              <w:t>丽岙街道王宅村城中村改造安置工程</w:t>
            </w:r>
          </w:p>
        </w:tc>
        <w:tc>
          <w:tcPr>
            <w:tcW w:w="567" w:type="dxa"/>
            <w:vAlign w:val="center"/>
          </w:tcPr>
          <w:p w:rsidR="00F15E19" w:rsidRDefault="00BA3450">
            <w:pPr>
              <w:spacing w:line="200" w:lineRule="exact"/>
              <w:jc w:val="center"/>
              <w:rPr>
                <w:rFonts w:ascii="宋体" w:hAnsi="宋体" w:cs="宋体"/>
                <w:sz w:val="18"/>
                <w:szCs w:val="18"/>
              </w:rPr>
            </w:pPr>
            <w:r>
              <w:rPr>
                <w:rFonts w:hint="eastAsia"/>
                <w:sz w:val="18"/>
                <w:szCs w:val="18"/>
              </w:rPr>
              <w:t>11</w:t>
            </w:r>
          </w:p>
        </w:tc>
        <w:tc>
          <w:tcPr>
            <w:tcW w:w="397" w:type="dxa"/>
            <w:tcBorders>
              <w:right w:val="double" w:sz="4" w:space="0" w:color="auto"/>
            </w:tcBorders>
            <w:vAlign w:val="center"/>
          </w:tcPr>
          <w:p w:rsidR="00F15E19" w:rsidRDefault="00F15E19">
            <w:pPr>
              <w:spacing w:line="200" w:lineRule="exact"/>
              <w:jc w:val="center"/>
              <w:rPr>
                <w:rFonts w:ascii="宋体" w:hAnsi="宋体" w:cs="宋体"/>
                <w:sz w:val="18"/>
                <w:szCs w:val="18"/>
              </w:rPr>
            </w:pPr>
          </w:p>
        </w:tc>
        <w:tc>
          <w:tcPr>
            <w:tcW w:w="427" w:type="dxa"/>
            <w:vMerge/>
            <w:tcBorders>
              <w:left w:val="double" w:sz="4" w:space="0" w:color="auto"/>
            </w:tcBorders>
            <w:vAlign w:val="center"/>
          </w:tcPr>
          <w:p w:rsidR="00F15E19" w:rsidRDefault="00F15E19">
            <w:pPr>
              <w:spacing w:line="200" w:lineRule="exact"/>
              <w:jc w:val="center"/>
              <w:rPr>
                <w:rFonts w:eastAsia="仿宋_GB2312"/>
                <w:sz w:val="16"/>
                <w:szCs w:val="16"/>
              </w:rPr>
            </w:pPr>
          </w:p>
        </w:tc>
        <w:tc>
          <w:tcPr>
            <w:tcW w:w="2011" w:type="dxa"/>
            <w:vAlign w:val="center"/>
          </w:tcPr>
          <w:p w:rsidR="00F15E19" w:rsidRDefault="00BA3450">
            <w:pPr>
              <w:spacing w:line="200" w:lineRule="exact"/>
              <w:rPr>
                <w:rFonts w:eastAsia="仿宋_GB2312"/>
                <w:sz w:val="16"/>
                <w:szCs w:val="16"/>
              </w:rPr>
            </w:pPr>
            <w:r>
              <w:rPr>
                <w:rFonts w:eastAsia="仿宋_GB2312" w:hint="eastAsia"/>
                <w:sz w:val="16"/>
                <w:szCs w:val="16"/>
              </w:rPr>
              <w:t>瑞安市滨海五星级宾馆工程</w:t>
            </w:r>
          </w:p>
        </w:tc>
        <w:tc>
          <w:tcPr>
            <w:tcW w:w="567" w:type="dxa"/>
            <w:vAlign w:val="center"/>
          </w:tcPr>
          <w:p w:rsidR="00F15E19" w:rsidRDefault="00BA3450">
            <w:pPr>
              <w:spacing w:line="200" w:lineRule="exact"/>
              <w:jc w:val="center"/>
              <w:rPr>
                <w:rFonts w:ascii="宋体" w:hAnsi="宋体" w:cs="宋体"/>
                <w:sz w:val="18"/>
                <w:szCs w:val="18"/>
              </w:rPr>
            </w:pPr>
            <w:r>
              <w:rPr>
                <w:rFonts w:hint="eastAsia"/>
                <w:sz w:val="18"/>
                <w:szCs w:val="18"/>
              </w:rPr>
              <w:t>11</w:t>
            </w:r>
          </w:p>
        </w:tc>
        <w:tc>
          <w:tcPr>
            <w:tcW w:w="411" w:type="dxa"/>
            <w:tcBorders>
              <w:right w:val="double" w:sz="4" w:space="0" w:color="auto"/>
            </w:tcBorders>
            <w:vAlign w:val="center"/>
          </w:tcPr>
          <w:p w:rsidR="00F15E19" w:rsidRDefault="00BA3450">
            <w:pPr>
              <w:spacing w:line="200" w:lineRule="exact"/>
              <w:jc w:val="center"/>
              <w:rPr>
                <w:rFonts w:ascii="宋体" w:hAnsi="宋体" w:cs="宋体"/>
                <w:sz w:val="18"/>
                <w:szCs w:val="18"/>
              </w:rPr>
            </w:pPr>
            <w:r>
              <w:rPr>
                <w:rFonts w:hint="eastAsia"/>
                <w:sz w:val="18"/>
                <w:szCs w:val="18"/>
              </w:rPr>
              <w:t>√</w:t>
            </w:r>
          </w:p>
        </w:tc>
        <w:tc>
          <w:tcPr>
            <w:tcW w:w="427" w:type="dxa"/>
            <w:vMerge w:val="restart"/>
            <w:tcBorders>
              <w:left w:val="double" w:sz="4" w:space="0" w:color="auto"/>
            </w:tcBorders>
            <w:vAlign w:val="center"/>
          </w:tcPr>
          <w:p w:rsidR="00F15E19" w:rsidRDefault="00BA3450">
            <w:pPr>
              <w:spacing w:line="200" w:lineRule="exact"/>
              <w:jc w:val="center"/>
              <w:rPr>
                <w:rFonts w:eastAsia="仿宋_GB2312"/>
                <w:sz w:val="16"/>
                <w:szCs w:val="16"/>
              </w:rPr>
            </w:pPr>
            <w:r>
              <w:rPr>
                <w:rFonts w:eastAsia="仿宋_GB2312" w:hint="eastAsia"/>
                <w:sz w:val="16"/>
                <w:szCs w:val="16"/>
              </w:rPr>
              <w:t>瓯江口</w:t>
            </w:r>
          </w:p>
        </w:tc>
        <w:tc>
          <w:tcPr>
            <w:tcW w:w="1997" w:type="dxa"/>
            <w:vAlign w:val="center"/>
          </w:tcPr>
          <w:p w:rsidR="00F15E19" w:rsidRDefault="00BA3450">
            <w:pPr>
              <w:spacing w:line="200" w:lineRule="exact"/>
              <w:rPr>
                <w:rFonts w:eastAsia="仿宋_GB2312"/>
                <w:sz w:val="16"/>
                <w:szCs w:val="16"/>
              </w:rPr>
            </w:pPr>
            <w:r>
              <w:rPr>
                <w:rFonts w:eastAsia="仿宋_GB2312" w:hint="eastAsia"/>
                <w:sz w:val="16"/>
                <w:szCs w:val="16"/>
              </w:rPr>
              <w:t>228</w:t>
            </w:r>
            <w:r>
              <w:rPr>
                <w:rFonts w:eastAsia="仿宋_GB2312" w:hint="eastAsia"/>
                <w:sz w:val="16"/>
                <w:szCs w:val="16"/>
              </w:rPr>
              <w:t>国道洞头灵昆段工程</w:t>
            </w:r>
          </w:p>
        </w:tc>
        <w:tc>
          <w:tcPr>
            <w:tcW w:w="567" w:type="dxa"/>
            <w:vAlign w:val="center"/>
          </w:tcPr>
          <w:p w:rsidR="00F15E19" w:rsidRDefault="00BA3450">
            <w:pPr>
              <w:spacing w:line="200" w:lineRule="exact"/>
              <w:jc w:val="center"/>
              <w:rPr>
                <w:rFonts w:ascii="宋体" w:hAnsi="宋体" w:cs="宋体"/>
                <w:sz w:val="18"/>
                <w:szCs w:val="18"/>
              </w:rPr>
            </w:pPr>
            <w:r>
              <w:rPr>
                <w:rFonts w:hint="eastAsia"/>
                <w:sz w:val="18"/>
                <w:szCs w:val="18"/>
              </w:rPr>
              <w:t>9</w:t>
            </w:r>
          </w:p>
        </w:tc>
        <w:tc>
          <w:tcPr>
            <w:tcW w:w="425" w:type="dxa"/>
            <w:vAlign w:val="center"/>
          </w:tcPr>
          <w:p w:rsidR="00F15E19" w:rsidRDefault="00F15E19">
            <w:pPr>
              <w:spacing w:line="200" w:lineRule="exact"/>
              <w:jc w:val="center"/>
              <w:rPr>
                <w:rFonts w:ascii="宋体" w:hAnsi="宋体" w:cs="宋体"/>
                <w:sz w:val="18"/>
                <w:szCs w:val="18"/>
              </w:rPr>
            </w:pPr>
          </w:p>
        </w:tc>
      </w:tr>
      <w:tr w:rsidR="00F15E19">
        <w:trPr>
          <w:trHeight w:val="90"/>
        </w:trPr>
        <w:tc>
          <w:tcPr>
            <w:tcW w:w="426" w:type="dxa"/>
            <w:vMerge/>
            <w:vAlign w:val="center"/>
          </w:tcPr>
          <w:p w:rsidR="00F15E19" w:rsidRDefault="00F15E19">
            <w:pPr>
              <w:spacing w:line="200" w:lineRule="exact"/>
              <w:jc w:val="center"/>
              <w:rPr>
                <w:rFonts w:eastAsia="仿宋_GB2312"/>
                <w:sz w:val="16"/>
                <w:szCs w:val="16"/>
              </w:rPr>
            </w:pPr>
          </w:p>
        </w:tc>
        <w:tc>
          <w:tcPr>
            <w:tcW w:w="2024" w:type="dxa"/>
            <w:vAlign w:val="center"/>
          </w:tcPr>
          <w:p w:rsidR="00F15E19" w:rsidRDefault="00BA3450">
            <w:pPr>
              <w:spacing w:line="200" w:lineRule="exact"/>
              <w:rPr>
                <w:rFonts w:eastAsia="仿宋_GB2312"/>
                <w:sz w:val="16"/>
                <w:szCs w:val="16"/>
              </w:rPr>
            </w:pPr>
            <w:r>
              <w:rPr>
                <w:rFonts w:eastAsia="仿宋_GB2312" w:hint="eastAsia"/>
                <w:sz w:val="16"/>
                <w:szCs w:val="16"/>
              </w:rPr>
              <w:t>温州市瓯海中心区南单元</w:t>
            </w:r>
            <w:r>
              <w:rPr>
                <w:rFonts w:eastAsia="仿宋_GB2312" w:hint="eastAsia"/>
                <w:sz w:val="16"/>
                <w:szCs w:val="16"/>
              </w:rPr>
              <w:t>D-22</w:t>
            </w:r>
            <w:r>
              <w:rPr>
                <w:rFonts w:eastAsia="仿宋_GB2312" w:hint="eastAsia"/>
                <w:sz w:val="16"/>
                <w:szCs w:val="16"/>
              </w:rPr>
              <w:t>地块城中村改造安置房</w:t>
            </w:r>
          </w:p>
        </w:tc>
        <w:tc>
          <w:tcPr>
            <w:tcW w:w="567" w:type="dxa"/>
            <w:vAlign w:val="center"/>
          </w:tcPr>
          <w:p w:rsidR="00F15E19" w:rsidRDefault="00BA3450">
            <w:pPr>
              <w:spacing w:line="200" w:lineRule="exact"/>
              <w:jc w:val="center"/>
              <w:rPr>
                <w:rFonts w:ascii="宋体" w:hAnsi="宋体" w:cs="宋体"/>
                <w:sz w:val="18"/>
                <w:szCs w:val="18"/>
              </w:rPr>
            </w:pPr>
            <w:r>
              <w:rPr>
                <w:rFonts w:hint="eastAsia"/>
                <w:sz w:val="18"/>
                <w:szCs w:val="18"/>
              </w:rPr>
              <w:t>3</w:t>
            </w:r>
          </w:p>
        </w:tc>
        <w:tc>
          <w:tcPr>
            <w:tcW w:w="397" w:type="dxa"/>
            <w:tcBorders>
              <w:right w:val="double" w:sz="4" w:space="0" w:color="auto"/>
            </w:tcBorders>
            <w:vAlign w:val="center"/>
          </w:tcPr>
          <w:p w:rsidR="00F15E19" w:rsidRDefault="00BA3450">
            <w:pPr>
              <w:spacing w:line="200" w:lineRule="exact"/>
              <w:jc w:val="center"/>
              <w:rPr>
                <w:rFonts w:ascii="宋体" w:hAnsi="宋体" w:cs="宋体"/>
                <w:sz w:val="18"/>
                <w:szCs w:val="18"/>
              </w:rPr>
            </w:pPr>
            <w:r>
              <w:rPr>
                <w:rFonts w:hint="eastAsia"/>
                <w:sz w:val="18"/>
                <w:szCs w:val="18"/>
              </w:rPr>
              <w:t>√</w:t>
            </w:r>
          </w:p>
        </w:tc>
        <w:tc>
          <w:tcPr>
            <w:tcW w:w="427" w:type="dxa"/>
            <w:vMerge w:val="restart"/>
            <w:tcBorders>
              <w:left w:val="double" w:sz="4" w:space="0" w:color="auto"/>
            </w:tcBorders>
            <w:vAlign w:val="center"/>
          </w:tcPr>
          <w:p w:rsidR="00F15E19" w:rsidRDefault="00BA3450">
            <w:pPr>
              <w:spacing w:line="200" w:lineRule="exact"/>
              <w:jc w:val="center"/>
              <w:rPr>
                <w:rFonts w:eastAsia="仿宋_GB2312"/>
                <w:sz w:val="16"/>
                <w:szCs w:val="16"/>
              </w:rPr>
            </w:pPr>
            <w:r>
              <w:rPr>
                <w:rFonts w:eastAsia="仿宋_GB2312"/>
                <w:sz w:val="16"/>
                <w:szCs w:val="16"/>
              </w:rPr>
              <w:t>永嘉县</w:t>
            </w:r>
          </w:p>
        </w:tc>
        <w:tc>
          <w:tcPr>
            <w:tcW w:w="2011" w:type="dxa"/>
            <w:vAlign w:val="center"/>
          </w:tcPr>
          <w:p w:rsidR="00F15E19" w:rsidRDefault="00BA3450">
            <w:pPr>
              <w:spacing w:line="200" w:lineRule="exact"/>
              <w:rPr>
                <w:rFonts w:eastAsia="仿宋_GB2312"/>
                <w:sz w:val="16"/>
                <w:szCs w:val="16"/>
              </w:rPr>
            </w:pPr>
            <w:r>
              <w:rPr>
                <w:rFonts w:eastAsia="仿宋_GB2312" w:hint="eastAsia"/>
                <w:sz w:val="16"/>
                <w:szCs w:val="16"/>
              </w:rPr>
              <w:t>永嘉县（鹅浦溪、下塘溪）河口段整治工程</w:t>
            </w:r>
          </w:p>
        </w:tc>
        <w:tc>
          <w:tcPr>
            <w:tcW w:w="567" w:type="dxa"/>
            <w:vAlign w:val="center"/>
          </w:tcPr>
          <w:p w:rsidR="00F15E19" w:rsidRDefault="00BA3450">
            <w:pPr>
              <w:spacing w:line="200" w:lineRule="exact"/>
              <w:jc w:val="center"/>
              <w:rPr>
                <w:rFonts w:ascii="宋体" w:hAnsi="宋体" w:cs="宋体"/>
                <w:sz w:val="18"/>
                <w:szCs w:val="18"/>
              </w:rPr>
            </w:pPr>
            <w:r>
              <w:rPr>
                <w:rFonts w:hint="eastAsia"/>
                <w:sz w:val="18"/>
                <w:szCs w:val="18"/>
              </w:rPr>
              <w:t>2</w:t>
            </w:r>
          </w:p>
        </w:tc>
        <w:tc>
          <w:tcPr>
            <w:tcW w:w="411" w:type="dxa"/>
            <w:tcBorders>
              <w:right w:val="double" w:sz="4" w:space="0" w:color="auto"/>
            </w:tcBorders>
            <w:vAlign w:val="center"/>
          </w:tcPr>
          <w:p w:rsidR="00F15E19" w:rsidRDefault="00BA3450">
            <w:pPr>
              <w:spacing w:line="200" w:lineRule="exact"/>
              <w:jc w:val="center"/>
              <w:rPr>
                <w:rFonts w:ascii="宋体" w:hAnsi="宋体" w:cs="宋体"/>
                <w:sz w:val="18"/>
                <w:szCs w:val="18"/>
              </w:rPr>
            </w:pPr>
            <w:r>
              <w:rPr>
                <w:rFonts w:hint="eastAsia"/>
                <w:sz w:val="18"/>
                <w:szCs w:val="18"/>
              </w:rPr>
              <w:t>√</w:t>
            </w:r>
          </w:p>
        </w:tc>
        <w:tc>
          <w:tcPr>
            <w:tcW w:w="427" w:type="dxa"/>
            <w:vMerge/>
            <w:tcBorders>
              <w:left w:val="double" w:sz="4" w:space="0" w:color="auto"/>
            </w:tcBorders>
            <w:vAlign w:val="center"/>
          </w:tcPr>
          <w:p w:rsidR="00F15E19" w:rsidRDefault="00F15E19">
            <w:pPr>
              <w:spacing w:line="200" w:lineRule="exact"/>
              <w:jc w:val="center"/>
              <w:rPr>
                <w:rFonts w:eastAsia="仿宋_GB2312"/>
                <w:sz w:val="16"/>
                <w:szCs w:val="16"/>
              </w:rPr>
            </w:pPr>
          </w:p>
        </w:tc>
        <w:tc>
          <w:tcPr>
            <w:tcW w:w="1997" w:type="dxa"/>
            <w:vAlign w:val="center"/>
          </w:tcPr>
          <w:p w:rsidR="00F15E19" w:rsidRPr="00023BFA" w:rsidRDefault="00BA3450">
            <w:pPr>
              <w:spacing w:line="200" w:lineRule="exact"/>
              <w:rPr>
                <w:rFonts w:eastAsia="仿宋_GB2312"/>
                <w:b/>
                <w:sz w:val="16"/>
                <w:szCs w:val="16"/>
              </w:rPr>
            </w:pPr>
            <w:r w:rsidRPr="00023BFA">
              <w:rPr>
                <w:rFonts w:eastAsia="仿宋_GB2312" w:hint="eastAsia"/>
                <w:b/>
                <w:sz w:val="16"/>
                <w:szCs w:val="16"/>
              </w:rPr>
              <w:t>沈海高速复线瓯江口产业集聚区连接线工程</w:t>
            </w:r>
          </w:p>
        </w:tc>
        <w:tc>
          <w:tcPr>
            <w:tcW w:w="567" w:type="dxa"/>
            <w:vAlign w:val="center"/>
          </w:tcPr>
          <w:p w:rsidR="00F15E19" w:rsidRPr="00023BFA" w:rsidRDefault="00BA3450">
            <w:pPr>
              <w:spacing w:line="200" w:lineRule="exact"/>
              <w:jc w:val="center"/>
              <w:rPr>
                <w:rFonts w:ascii="宋体" w:hAnsi="宋体" w:cs="宋体"/>
                <w:b/>
                <w:sz w:val="18"/>
                <w:szCs w:val="18"/>
              </w:rPr>
            </w:pPr>
            <w:r w:rsidRPr="00023BFA">
              <w:rPr>
                <w:rFonts w:hint="eastAsia"/>
                <w:b/>
                <w:sz w:val="18"/>
                <w:szCs w:val="18"/>
              </w:rPr>
              <w:t>6</w:t>
            </w:r>
          </w:p>
        </w:tc>
        <w:tc>
          <w:tcPr>
            <w:tcW w:w="425" w:type="dxa"/>
            <w:vAlign w:val="center"/>
          </w:tcPr>
          <w:p w:rsidR="00F15E19" w:rsidRPr="00023BFA" w:rsidRDefault="00023BFA">
            <w:pPr>
              <w:spacing w:line="200" w:lineRule="exact"/>
              <w:jc w:val="center"/>
              <w:rPr>
                <w:rFonts w:ascii="宋体" w:hAnsi="宋体" w:cs="宋体"/>
                <w:b/>
                <w:sz w:val="18"/>
                <w:szCs w:val="18"/>
              </w:rPr>
            </w:pPr>
            <w:r w:rsidRPr="00023BFA">
              <w:rPr>
                <w:rFonts w:ascii="宋体" w:hAnsi="宋体" w:cs="宋体"/>
                <w:b/>
                <w:sz w:val="18"/>
                <w:szCs w:val="18"/>
              </w:rPr>
              <w:t>×</w:t>
            </w:r>
          </w:p>
        </w:tc>
      </w:tr>
      <w:tr w:rsidR="00F15E19">
        <w:trPr>
          <w:trHeight w:val="562"/>
        </w:trPr>
        <w:tc>
          <w:tcPr>
            <w:tcW w:w="426" w:type="dxa"/>
            <w:vMerge/>
            <w:vAlign w:val="center"/>
          </w:tcPr>
          <w:p w:rsidR="00F15E19" w:rsidRDefault="00F15E19">
            <w:pPr>
              <w:spacing w:line="200" w:lineRule="exact"/>
              <w:jc w:val="center"/>
              <w:rPr>
                <w:rFonts w:eastAsia="仿宋_GB2312"/>
                <w:sz w:val="16"/>
                <w:szCs w:val="16"/>
              </w:rPr>
            </w:pPr>
          </w:p>
        </w:tc>
        <w:tc>
          <w:tcPr>
            <w:tcW w:w="2024" w:type="dxa"/>
            <w:vAlign w:val="center"/>
          </w:tcPr>
          <w:p w:rsidR="00F15E19" w:rsidRDefault="00BA3450">
            <w:pPr>
              <w:spacing w:line="200" w:lineRule="exact"/>
              <w:rPr>
                <w:rFonts w:eastAsia="仿宋_GB2312"/>
                <w:sz w:val="16"/>
                <w:szCs w:val="16"/>
              </w:rPr>
            </w:pPr>
            <w:r>
              <w:rPr>
                <w:rFonts w:eastAsia="仿宋_GB2312" w:hint="eastAsia"/>
                <w:sz w:val="16"/>
                <w:szCs w:val="16"/>
              </w:rPr>
              <w:t>瓯海中心区拆迁安置商务楼（电力大楼中心单元</w:t>
            </w:r>
            <w:r>
              <w:rPr>
                <w:rFonts w:eastAsia="仿宋_GB2312" w:hint="eastAsia"/>
                <w:sz w:val="16"/>
                <w:szCs w:val="16"/>
              </w:rPr>
              <w:t>B-11</w:t>
            </w:r>
            <w:r>
              <w:rPr>
                <w:rFonts w:eastAsia="仿宋_GB2312" w:hint="eastAsia"/>
                <w:sz w:val="16"/>
                <w:szCs w:val="16"/>
              </w:rPr>
              <w:t>地块）</w:t>
            </w:r>
          </w:p>
        </w:tc>
        <w:tc>
          <w:tcPr>
            <w:tcW w:w="567" w:type="dxa"/>
            <w:vAlign w:val="center"/>
          </w:tcPr>
          <w:p w:rsidR="00F15E19" w:rsidRDefault="00BA3450">
            <w:pPr>
              <w:spacing w:line="200" w:lineRule="exact"/>
              <w:jc w:val="center"/>
              <w:rPr>
                <w:rFonts w:ascii="宋体" w:hAnsi="宋体" w:cs="宋体"/>
                <w:sz w:val="18"/>
                <w:szCs w:val="18"/>
              </w:rPr>
            </w:pPr>
            <w:r>
              <w:rPr>
                <w:rFonts w:hint="eastAsia"/>
                <w:sz w:val="18"/>
                <w:szCs w:val="18"/>
              </w:rPr>
              <w:t>4</w:t>
            </w:r>
          </w:p>
        </w:tc>
        <w:tc>
          <w:tcPr>
            <w:tcW w:w="397" w:type="dxa"/>
            <w:tcBorders>
              <w:right w:val="double" w:sz="4" w:space="0" w:color="auto"/>
            </w:tcBorders>
            <w:vAlign w:val="center"/>
          </w:tcPr>
          <w:p w:rsidR="00F15E19" w:rsidRDefault="00BA3450">
            <w:pPr>
              <w:spacing w:line="200" w:lineRule="exact"/>
              <w:jc w:val="center"/>
              <w:rPr>
                <w:rFonts w:ascii="宋体" w:hAnsi="宋体" w:cs="宋体"/>
                <w:sz w:val="18"/>
                <w:szCs w:val="18"/>
              </w:rPr>
            </w:pPr>
            <w:r>
              <w:rPr>
                <w:rFonts w:hint="eastAsia"/>
                <w:sz w:val="18"/>
                <w:szCs w:val="18"/>
              </w:rPr>
              <w:t>√</w:t>
            </w:r>
          </w:p>
        </w:tc>
        <w:tc>
          <w:tcPr>
            <w:tcW w:w="427" w:type="dxa"/>
            <w:vMerge/>
            <w:tcBorders>
              <w:left w:val="double" w:sz="4" w:space="0" w:color="auto"/>
            </w:tcBorders>
            <w:vAlign w:val="center"/>
          </w:tcPr>
          <w:p w:rsidR="00F15E19" w:rsidRDefault="00F15E19">
            <w:pPr>
              <w:spacing w:line="200" w:lineRule="exact"/>
              <w:jc w:val="center"/>
              <w:rPr>
                <w:rFonts w:eastAsia="仿宋_GB2312"/>
                <w:sz w:val="16"/>
                <w:szCs w:val="16"/>
              </w:rPr>
            </w:pPr>
          </w:p>
        </w:tc>
        <w:tc>
          <w:tcPr>
            <w:tcW w:w="2011" w:type="dxa"/>
            <w:vAlign w:val="center"/>
          </w:tcPr>
          <w:p w:rsidR="00F15E19" w:rsidRDefault="00BA3450">
            <w:pPr>
              <w:spacing w:line="200" w:lineRule="exact"/>
              <w:rPr>
                <w:rFonts w:eastAsia="仿宋_GB2312"/>
                <w:sz w:val="16"/>
                <w:szCs w:val="16"/>
              </w:rPr>
            </w:pPr>
            <w:r>
              <w:rPr>
                <w:rFonts w:eastAsia="仿宋_GB2312" w:hint="eastAsia"/>
                <w:sz w:val="16"/>
                <w:szCs w:val="16"/>
              </w:rPr>
              <w:t>S215</w:t>
            </w:r>
            <w:r>
              <w:rPr>
                <w:rFonts w:eastAsia="仿宋_GB2312" w:hint="eastAsia"/>
                <w:sz w:val="16"/>
                <w:szCs w:val="16"/>
              </w:rPr>
              <w:t>省道安吉至洞头公路永嘉巽宅至桥下段工程</w:t>
            </w:r>
          </w:p>
        </w:tc>
        <w:tc>
          <w:tcPr>
            <w:tcW w:w="567" w:type="dxa"/>
            <w:vAlign w:val="center"/>
          </w:tcPr>
          <w:p w:rsidR="00F15E19" w:rsidRDefault="00BA3450">
            <w:pPr>
              <w:spacing w:line="200" w:lineRule="exact"/>
              <w:jc w:val="center"/>
              <w:rPr>
                <w:rFonts w:ascii="宋体" w:hAnsi="宋体" w:cs="宋体"/>
                <w:sz w:val="18"/>
                <w:szCs w:val="18"/>
              </w:rPr>
            </w:pPr>
            <w:r>
              <w:rPr>
                <w:rFonts w:hint="eastAsia"/>
                <w:sz w:val="18"/>
                <w:szCs w:val="18"/>
              </w:rPr>
              <w:t>4</w:t>
            </w:r>
          </w:p>
        </w:tc>
        <w:tc>
          <w:tcPr>
            <w:tcW w:w="411" w:type="dxa"/>
            <w:tcBorders>
              <w:right w:val="double" w:sz="4" w:space="0" w:color="auto"/>
            </w:tcBorders>
            <w:vAlign w:val="center"/>
          </w:tcPr>
          <w:p w:rsidR="00F15E19" w:rsidRDefault="00BA3450">
            <w:pPr>
              <w:spacing w:line="200" w:lineRule="exact"/>
              <w:jc w:val="center"/>
              <w:rPr>
                <w:rFonts w:ascii="宋体" w:hAnsi="宋体" w:cs="宋体"/>
                <w:sz w:val="18"/>
                <w:szCs w:val="18"/>
              </w:rPr>
            </w:pPr>
            <w:r>
              <w:rPr>
                <w:rFonts w:hint="eastAsia"/>
                <w:sz w:val="18"/>
                <w:szCs w:val="18"/>
              </w:rPr>
              <w:t>√</w:t>
            </w:r>
          </w:p>
        </w:tc>
        <w:tc>
          <w:tcPr>
            <w:tcW w:w="427" w:type="dxa"/>
            <w:vMerge/>
            <w:tcBorders>
              <w:left w:val="double" w:sz="4" w:space="0" w:color="auto"/>
            </w:tcBorders>
            <w:vAlign w:val="center"/>
          </w:tcPr>
          <w:p w:rsidR="00F15E19" w:rsidRDefault="00F15E19">
            <w:pPr>
              <w:spacing w:line="200" w:lineRule="exact"/>
              <w:jc w:val="center"/>
              <w:rPr>
                <w:rFonts w:eastAsia="仿宋_GB2312"/>
                <w:sz w:val="16"/>
                <w:szCs w:val="16"/>
              </w:rPr>
            </w:pPr>
          </w:p>
        </w:tc>
        <w:tc>
          <w:tcPr>
            <w:tcW w:w="1997" w:type="dxa"/>
            <w:vAlign w:val="center"/>
          </w:tcPr>
          <w:p w:rsidR="00F15E19" w:rsidRDefault="00BA3450">
            <w:pPr>
              <w:spacing w:line="200" w:lineRule="exact"/>
              <w:rPr>
                <w:rFonts w:eastAsia="仿宋_GB2312"/>
                <w:sz w:val="16"/>
                <w:szCs w:val="16"/>
              </w:rPr>
            </w:pPr>
            <w:r>
              <w:rPr>
                <w:rFonts w:eastAsia="仿宋_GB2312" w:hint="eastAsia"/>
                <w:sz w:val="16"/>
                <w:szCs w:val="16"/>
              </w:rPr>
              <w:t>瓯锟科技金属复合新材料产业化项目（一期）</w:t>
            </w:r>
          </w:p>
        </w:tc>
        <w:tc>
          <w:tcPr>
            <w:tcW w:w="567" w:type="dxa"/>
            <w:vAlign w:val="center"/>
          </w:tcPr>
          <w:p w:rsidR="00F15E19" w:rsidRDefault="00BA3450">
            <w:pPr>
              <w:spacing w:line="200" w:lineRule="exact"/>
              <w:jc w:val="center"/>
              <w:rPr>
                <w:rFonts w:ascii="宋体" w:hAnsi="宋体" w:cs="宋体"/>
                <w:sz w:val="18"/>
                <w:szCs w:val="18"/>
              </w:rPr>
            </w:pPr>
            <w:r>
              <w:rPr>
                <w:rFonts w:hint="eastAsia"/>
                <w:sz w:val="18"/>
                <w:szCs w:val="18"/>
              </w:rPr>
              <w:t>3</w:t>
            </w:r>
          </w:p>
        </w:tc>
        <w:tc>
          <w:tcPr>
            <w:tcW w:w="425" w:type="dxa"/>
            <w:vAlign w:val="center"/>
          </w:tcPr>
          <w:p w:rsidR="00F15E19" w:rsidRDefault="00BA3450">
            <w:pPr>
              <w:spacing w:line="200" w:lineRule="exact"/>
              <w:jc w:val="center"/>
              <w:rPr>
                <w:rFonts w:ascii="宋体" w:hAnsi="宋体" w:cs="宋体"/>
                <w:sz w:val="18"/>
                <w:szCs w:val="18"/>
              </w:rPr>
            </w:pPr>
            <w:r>
              <w:rPr>
                <w:rFonts w:hint="eastAsia"/>
                <w:sz w:val="18"/>
                <w:szCs w:val="18"/>
              </w:rPr>
              <w:t>√</w:t>
            </w:r>
          </w:p>
        </w:tc>
      </w:tr>
      <w:tr w:rsidR="00F15E19">
        <w:trPr>
          <w:trHeight w:val="70"/>
        </w:trPr>
        <w:tc>
          <w:tcPr>
            <w:tcW w:w="426" w:type="dxa"/>
            <w:vMerge/>
            <w:vAlign w:val="center"/>
          </w:tcPr>
          <w:p w:rsidR="00F15E19" w:rsidRDefault="00F15E19">
            <w:pPr>
              <w:spacing w:line="200" w:lineRule="exact"/>
              <w:jc w:val="center"/>
              <w:rPr>
                <w:rFonts w:eastAsia="仿宋_GB2312"/>
                <w:sz w:val="16"/>
                <w:szCs w:val="16"/>
              </w:rPr>
            </w:pPr>
          </w:p>
        </w:tc>
        <w:tc>
          <w:tcPr>
            <w:tcW w:w="2024" w:type="dxa"/>
            <w:vAlign w:val="center"/>
          </w:tcPr>
          <w:p w:rsidR="00F15E19" w:rsidRDefault="00BA3450">
            <w:pPr>
              <w:spacing w:line="200" w:lineRule="exact"/>
              <w:rPr>
                <w:rFonts w:eastAsia="仿宋_GB2312"/>
                <w:sz w:val="16"/>
                <w:szCs w:val="16"/>
              </w:rPr>
            </w:pPr>
            <w:r>
              <w:rPr>
                <w:rFonts w:eastAsia="仿宋_GB2312" w:hint="eastAsia"/>
                <w:sz w:val="16"/>
                <w:szCs w:val="16"/>
              </w:rPr>
              <w:t>瓯海时尚智造小镇会展中心工程</w:t>
            </w:r>
          </w:p>
        </w:tc>
        <w:tc>
          <w:tcPr>
            <w:tcW w:w="567" w:type="dxa"/>
            <w:vAlign w:val="center"/>
          </w:tcPr>
          <w:p w:rsidR="00F15E19" w:rsidRDefault="00BA3450">
            <w:pPr>
              <w:spacing w:line="200" w:lineRule="exact"/>
              <w:jc w:val="center"/>
              <w:rPr>
                <w:rFonts w:ascii="宋体" w:hAnsi="宋体" w:cs="宋体"/>
                <w:sz w:val="18"/>
                <w:szCs w:val="18"/>
              </w:rPr>
            </w:pPr>
            <w:r>
              <w:rPr>
                <w:rFonts w:hint="eastAsia"/>
                <w:sz w:val="18"/>
                <w:szCs w:val="18"/>
              </w:rPr>
              <w:t>2</w:t>
            </w:r>
          </w:p>
        </w:tc>
        <w:tc>
          <w:tcPr>
            <w:tcW w:w="397" w:type="dxa"/>
            <w:tcBorders>
              <w:right w:val="double" w:sz="4" w:space="0" w:color="auto"/>
            </w:tcBorders>
            <w:vAlign w:val="center"/>
          </w:tcPr>
          <w:p w:rsidR="00F15E19" w:rsidRDefault="00BA3450">
            <w:pPr>
              <w:spacing w:line="200" w:lineRule="exact"/>
              <w:jc w:val="center"/>
              <w:rPr>
                <w:rFonts w:ascii="宋体" w:hAnsi="宋体" w:cs="宋体"/>
                <w:sz w:val="18"/>
                <w:szCs w:val="18"/>
              </w:rPr>
            </w:pPr>
            <w:r>
              <w:rPr>
                <w:rFonts w:hint="eastAsia"/>
                <w:sz w:val="18"/>
                <w:szCs w:val="18"/>
              </w:rPr>
              <w:t>√</w:t>
            </w:r>
          </w:p>
        </w:tc>
        <w:tc>
          <w:tcPr>
            <w:tcW w:w="427" w:type="dxa"/>
            <w:vMerge/>
            <w:tcBorders>
              <w:left w:val="double" w:sz="4" w:space="0" w:color="auto"/>
            </w:tcBorders>
            <w:vAlign w:val="center"/>
          </w:tcPr>
          <w:p w:rsidR="00F15E19" w:rsidRDefault="00F15E19">
            <w:pPr>
              <w:spacing w:line="200" w:lineRule="exact"/>
              <w:jc w:val="center"/>
              <w:rPr>
                <w:rFonts w:eastAsia="仿宋_GB2312"/>
                <w:sz w:val="16"/>
                <w:szCs w:val="16"/>
              </w:rPr>
            </w:pPr>
          </w:p>
        </w:tc>
        <w:tc>
          <w:tcPr>
            <w:tcW w:w="2011" w:type="dxa"/>
            <w:vAlign w:val="center"/>
          </w:tcPr>
          <w:p w:rsidR="00F15E19" w:rsidRDefault="00BA3450">
            <w:pPr>
              <w:spacing w:line="200" w:lineRule="exact"/>
              <w:rPr>
                <w:rFonts w:eastAsia="仿宋_GB2312"/>
                <w:sz w:val="16"/>
                <w:szCs w:val="16"/>
              </w:rPr>
            </w:pPr>
            <w:r>
              <w:rPr>
                <w:rFonts w:eastAsia="仿宋_GB2312" w:hint="eastAsia"/>
                <w:sz w:val="16"/>
                <w:szCs w:val="16"/>
              </w:rPr>
              <w:t>S333</w:t>
            </w:r>
            <w:r>
              <w:rPr>
                <w:rFonts w:eastAsia="仿宋_GB2312" w:hint="eastAsia"/>
                <w:sz w:val="16"/>
                <w:szCs w:val="16"/>
              </w:rPr>
              <w:t>（</w:t>
            </w:r>
            <w:r>
              <w:rPr>
                <w:rFonts w:eastAsia="仿宋_GB2312" w:hint="eastAsia"/>
                <w:sz w:val="16"/>
                <w:szCs w:val="16"/>
              </w:rPr>
              <w:t>49</w:t>
            </w:r>
            <w:r>
              <w:rPr>
                <w:rFonts w:eastAsia="仿宋_GB2312" w:hint="eastAsia"/>
                <w:sz w:val="16"/>
                <w:szCs w:val="16"/>
              </w:rPr>
              <w:t>省道）永嘉桥下至桥头段改建工程</w:t>
            </w:r>
          </w:p>
        </w:tc>
        <w:tc>
          <w:tcPr>
            <w:tcW w:w="567" w:type="dxa"/>
            <w:vAlign w:val="center"/>
          </w:tcPr>
          <w:p w:rsidR="00F15E19" w:rsidRDefault="00BA3450">
            <w:pPr>
              <w:spacing w:line="200" w:lineRule="exact"/>
              <w:jc w:val="center"/>
              <w:rPr>
                <w:rFonts w:ascii="宋体" w:hAnsi="宋体" w:cs="宋体"/>
                <w:sz w:val="18"/>
                <w:szCs w:val="18"/>
              </w:rPr>
            </w:pPr>
            <w:r>
              <w:rPr>
                <w:rFonts w:hint="eastAsia"/>
                <w:sz w:val="18"/>
                <w:szCs w:val="18"/>
              </w:rPr>
              <w:t>4</w:t>
            </w:r>
          </w:p>
        </w:tc>
        <w:tc>
          <w:tcPr>
            <w:tcW w:w="411" w:type="dxa"/>
            <w:tcBorders>
              <w:right w:val="double" w:sz="4" w:space="0" w:color="auto"/>
            </w:tcBorders>
            <w:vAlign w:val="center"/>
          </w:tcPr>
          <w:p w:rsidR="00F15E19" w:rsidRDefault="00BA3450">
            <w:pPr>
              <w:spacing w:line="200" w:lineRule="exact"/>
              <w:jc w:val="center"/>
              <w:rPr>
                <w:rFonts w:ascii="宋体" w:hAnsi="宋体" w:cs="宋体"/>
                <w:sz w:val="18"/>
                <w:szCs w:val="18"/>
              </w:rPr>
            </w:pPr>
            <w:r>
              <w:rPr>
                <w:rFonts w:hint="eastAsia"/>
                <w:sz w:val="18"/>
                <w:szCs w:val="18"/>
              </w:rPr>
              <w:t>√</w:t>
            </w:r>
          </w:p>
        </w:tc>
        <w:tc>
          <w:tcPr>
            <w:tcW w:w="427" w:type="dxa"/>
            <w:tcBorders>
              <w:left w:val="double" w:sz="4" w:space="0" w:color="auto"/>
            </w:tcBorders>
            <w:vAlign w:val="center"/>
          </w:tcPr>
          <w:p w:rsidR="00F15E19" w:rsidRDefault="00BA3450">
            <w:pPr>
              <w:spacing w:line="200" w:lineRule="exact"/>
              <w:jc w:val="center"/>
              <w:rPr>
                <w:rFonts w:eastAsia="仿宋_GB2312"/>
                <w:sz w:val="16"/>
                <w:szCs w:val="16"/>
              </w:rPr>
            </w:pPr>
            <w:r>
              <w:rPr>
                <w:rFonts w:eastAsia="仿宋_GB2312" w:hint="eastAsia"/>
                <w:sz w:val="16"/>
                <w:szCs w:val="16"/>
              </w:rPr>
              <w:t>经开区</w:t>
            </w:r>
          </w:p>
        </w:tc>
        <w:tc>
          <w:tcPr>
            <w:tcW w:w="1997" w:type="dxa"/>
            <w:vAlign w:val="center"/>
          </w:tcPr>
          <w:p w:rsidR="00F15E19" w:rsidRDefault="00BA3450">
            <w:pPr>
              <w:spacing w:line="200" w:lineRule="exact"/>
              <w:rPr>
                <w:rFonts w:eastAsia="仿宋_GB2312"/>
                <w:sz w:val="16"/>
                <w:szCs w:val="16"/>
              </w:rPr>
            </w:pPr>
            <w:r>
              <w:rPr>
                <w:rFonts w:eastAsia="仿宋_GB2312" w:hint="eastAsia"/>
                <w:sz w:val="16"/>
                <w:szCs w:val="16"/>
              </w:rPr>
              <w:t>浙江合泰汽车科技有限公司汽车零部件项目</w:t>
            </w:r>
          </w:p>
        </w:tc>
        <w:tc>
          <w:tcPr>
            <w:tcW w:w="567" w:type="dxa"/>
            <w:vAlign w:val="center"/>
          </w:tcPr>
          <w:p w:rsidR="00F15E19" w:rsidRDefault="00BA3450">
            <w:pPr>
              <w:spacing w:line="200" w:lineRule="exact"/>
              <w:jc w:val="center"/>
              <w:rPr>
                <w:rFonts w:ascii="宋体" w:hAnsi="宋体" w:cs="宋体"/>
                <w:sz w:val="18"/>
                <w:szCs w:val="18"/>
              </w:rPr>
            </w:pPr>
            <w:r>
              <w:rPr>
                <w:rFonts w:hint="eastAsia"/>
                <w:sz w:val="18"/>
                <w:szCs w:val="18"/>
              </w:rPr>
              <w:t>6</w:t>
            </w:r>
          </w:p>
        </w:tc>
        <w:tc>
          <w:tcPr>
            <w:tcW w:w="425" w:type="dxa"/>
            <w:vAlign w:val="center"/>
          </w:tcPr>
          <w:p w:rsidR="00F15E19" w:rsidRDefault="00BA3450">
            <w:pPr>
              <w:spacing w:line="200" w:lineRule="exact"/>
              <w:jc w:val="center"/>
              <w:rPr>
                <w:rFonts w:ascii="宋体" w:hAnsi="宋体" w:cs="宋体"/>
                <w:sz w:val="18"/>
                <w:szCs w:val="18"/>
              </w:rPr>
            </w:pPr>
            <w:r>
              <w:rPr>
                <w:rFonts w:hint="eastAsia"/>
                <w:sz w:val="18"/>
                <w:szCs w:val="18"/>
              </w:rPr>
              <w:t>√</w:t>
            </w:r>
          </w:p>
        </w:tc>
      </w:tr>
      <w:tr w:rsidR="00F15E19">
        <w:trPr>
          <w:trHeight w:val="310"/>
        </w:trPr>
        <w:tc>
          <w:tcPr>
            <w:tcW w:w="426" w:type="dxa"/>
            <w:vMerge/>
            <w:vAlign w:val="center"/>
          </w:tcPr>
          <w:p w:rsidR="00F15E19" w:rsidRDefault="00F15E19">
            <w:pPr>
              <w:spacing w:line="200" w:lineRule="exact"/>
              <w:jc w:val="center"/>
              <w:rPr>
                <w:rFonts w:eastAsia="仿宋_GB2312"/>
                <w:sz w:val="16"/>
                <w:szCs w:val="16"/>
              </w:rPr>
            </w:pPr>
          </w:p>
        </w:tc>
        <w:tc>
          <w:tcPr>
            <w:tcW w:w="2024" w:type="dxa"/>
            <w:vAlign w:val="center"/>
          </w:tcPr>
          <w:p w:rsidR="00F15E19" w:rsidRDefault="00BA3450">
            <w:pPr>
              <w:spacing w:line="200" w:lineRule="exact"/>
              <w:rPr>
                <w:rFonts w:eastAsia="仿宋_GB2312"/>
                <w:sz w:val="16"/>
                <w:szCs w:val="16"/>
              </w:rPr>
            </w:pPr>
            <w:r>
              <w:rPr>
                <w:rFonts w:eastAsia="仿宋_GB2312" w:hint="eastAsia"/>
                <w:sz w:val="16"/>
                <w:szCs w:val="16"/>
              </w:rPr>
              <w:t>温州时尚智造小镇温州设计学院创意设计基地</w:t>
            </w:r>
          </w:p>
        </w:tc>
        <w:tc>
          <w:tcPr>
            <w:tcW w:w="567" w:type="dxa"/>
            <w:vAlign w:val="center"/>
          </w:tcPr>
          <w:p w:rsidR="00F15E19" w:rsidRDefault="00BA3450">
            <w:pPr>
              <w:spacing w:line="200" w:lineRule="exact"/>
              <w:jc w:val="center"/>
              <w:rPr>
                <w:rFonts w:ascii="宋体" w:hAnsi="宋体" w:cs="宋体"/>
                <w:sz w:val="18"/>
                <w:szCs w:val="18"/>
              </w:rPr>
            </w:pPr>
            <w:r>
              <w:rPr>
                <w:rFonts w:hint="eastAsia"/>
                <w:sz w:val="18"/>
                <w:szCs w:val="18"/>
              </w:rPr>
              <w:t>3</w:t>
            </w:r>
          </w:p>
        </w:tc>
        <w:tc>
          <w:tcPr>
            <w:tcW w:w="397" w:type="dxa"/>
            <w:tcBorders>
              <w:right w:val="double" w:sz="4" w:space="0" w:color="auto"/>
            </w:tcBorders>
            <w:vAlign w:val="center"/>
          </w:tcPr>
          <w:p w:rsidR="00F15E19" w:rsidRDefault="00BA3450">
            <w:pPr>
              <w:spacing w:line="200" w:lineRule="exact"/>
              <w:jc w:val="center"/>
              <w:rPr>
                <w:rFonts w:ascii="宋体" w:hAnsi="宋体" w:cs="宋体"/>
                <w:sz w:val="18"/>
                <w:szCs w:val="18"/>
              </w:rPr>
            </w:pPr>
            <w:r>
              <w:rPr>
                <w:rFonts w:hint="eastAsia"/>
                <w:sz w:val="18"/>
                <w:szCs w:val="18"/>
              </w:rPr>
              <w:t>√</w:t>
            </w:r>
          </w:p>
        </w:tc>
        <w:tc>
          <w:tcPr>
            <w:tcW w:w="427" w:type="dxa"/>
            <w:vMerge/>
            <w:tcBorders>
              <w:left w:val="double" w:sz="4" w:space="0" w:color="auto"/>
            </w:tcBorders>
            <w:vAlign w:val="center"/>
          </w:tcPr>
          <w:p w:rsidR="00F15E19" w:rsidRDefault="00F15E19">
            <w:pPr>
              <w:spacing w:line="200" w:lineRule="exact"/>
              <w:jc w:val="center"/>
              <w:rPr>
                <w:rFonts w:eastAsia="仿宋_GB2312"/>
                <w:sz w:val="16"/>
                <w:szCs w:val="16"/>
              </w:rPr>
            </w:pPr>
          </w:p>
        </w:tc>
        <w:tc>
          <w:tcPr>
            <w:tcW w:w="2011" w:type="dxa"/>
            <w:vAlign w:val="center"/>
          </w:tcPr>
          <w:p w:rsidR="00F15E19" w:rsidRDefault="00BA3450">
            <w:pPr>
              <w:spacing w:line="200" w:lineRule="exact"/>
              <w:rPr>
                <w:rFonts w:eastAsia="仿宋_GB2312"/>
                <w:sz w:val="16"/>
                <w:szCs w:val="16"/>
              </w:rPr>
            </w:pPr>
            <w:r>
              <w:rPr>
                <w:rFonts w:eastAsia="仿宋_GB2312" w:hint="eastAsia"/>
                <w:sz w:val="16"/>
                <w:szCs w:val="16"/>
              </w:rPr>
              <w:t>温岭至常山公路永嘉大若岩至巽宅段改建工程</w:t>
            </w:r>
          </w:p>
        </w:tc>
        <w:tc>
          <w:tcPr>
            <w:tcW w:w="567" w:type="dxa"/>
            <w:vAlign w:val="center"/>
          </w:tcPr>
          <w:p w:rsidR="00F15E19" w:rsidRDefault="00BA3450">
            <w:pPr>
              <w:spacing w:line="200" w:lineRule="exact"/>
              <w:jc w:val="center"/>
              <w:rPr>
                <w:rFonts w:ascii="宋体" w:hAnsi="宋体" w:cs="宋体"/>
                <w:sz w:val="18"/>
                <w:szCs w:val="18"/>
              </w:rPr>
            </w:pPr>
            <w:r>
              <w:rPr>
                <w:rFonts w:hint="eastAsia"/>
                <w:sz w:val="18"/>
                <w:szCs w:val="18"/>
              </w:rPr>
              <w:t>11</w:t>
            </w:r>
          </w:p>
        </w:tc>
        <w:tc>
          <w:tcPr>
            <w:tcW w:w="411" w:type="dxa"/>
            <w:tcBorders>
              <w:right w:val="double" w:sz="4" w:space="0" w:color="auto"/>
            </w:tcBorders>
            <w:vAlign w:val="center"/>
          </w:tcPr>
          <w:p w:rsidR="00F15E19" w:rsidRDefault="00F15E19">
            <w:pPr>
              <w:spacing w:line="200" w:lineRule="exact"/>
              <w:jc w:val="center"/>
              <w:rPr>
                <w:rFonts w:ascii="宋体" w:hAnsi="宋体" w:cs="宋体"/>
                <w:sz w:val="18"/>
                <w:szCs w:val="18"/>
              </w:rPr>
            </w:pPr>
          </w:p>
        </w:tc>
        <w:tc>
          <w:tcPr>
            <w:tcW w:w="427" w:type="dxa"/>
            <w:vMerge w:val="restart"/>
            <w:tcBorders>
              <w:left w:val="double" w:sz="4" w:space="0" w:color="auto"/>
            </w:tcBorders>
            <w:vAlign w:val="center"/>
          </w:tcPr>
          <w:p w:rsidR="00F15E19" w:rsidRDefault="00BA3450">
            <w:pPr>
              <w:spacing w:line="200" w:lineRule="exact"/>
              <w:jc w:val="center"/>
              <w:rPr>
                <w:rFonts w:eastAsia="仿宋_GB2312"/>
                <w:sz w:val="16"/>
                <w:szCs w:val="16"/>
              </w:rPr>
            </w:pPr>
            <w:r>
              <w:rPr>
                <w:rFonts w:eastAsia="仿宋_GB2312"/>
                <w:sz w:val="16"/>
                <w:szCs w:val="16"/>
              </w:rPr>
              <w:t>市直单位</w:t>
            </w:r>
          </w:p>
        </w:tc>
        <w:tc>
          <w:tcPr>
            <w:tcW w:w="1997" w:type="dxa"/>
            <w:vAlign w:val="center"/>
          </w:tcPr>
          <w:p w:rsidR="00F15E19" w:rsidRDefault="00BA3450">
            <w:pPr>
              <w:spacing w:line="200" w:lineRule="exact"/>
              <w:rPr>
                <w:rFonts w:eastAsia="仿宋_GB2312"/>
                <w:sz w:val="16"/>
                <w:szCs w:val="16"/>
              </w:rPr>
            </w:pPr>
            <w:r>
              <w:rPr>
                <w:rFonts w:eastAsia="仿宋_GB2312" w:hint="eastAsia"/>
                <w:sz w:val="16"/>
                <w:szCs w:val="16"/>
              </w:rPr>
              <w:t>溧阳至宁德高速公路（</w:t>
            </w:r>
            <w:r>
              <w:rPr>
                <w:rFonts w:eastAsia="仿宋_GB2312" w:hint="eastAsia"/>
                <w:sz w:val="16"/>
                <w:szCs w:val="16"/>
              </w:rPr>
              <w:t>G4012</w:t>
            </w:r>
            <w:r>
              <w:rPr>
                <w:rFonts w:eastAsia="仿宋_GB2312" w:hint="eastAsia"/>
                <w:sz w:val="16"/>
                <w:szCs w:val="16"/>
              </w:rPr>
              <w:t>）浙江景宁至文成段（文成段）</w:t>
            </w:r>
          </w:p>
        </w:tc>
        <w:tc>
          <w:tcPr>
            <w:tcW w:w="567" w:type="dxa"/>
            <w:vAlign w:val="center"/>
          </w:tcPr>
          <w:p w:rsidR="00F15E19" w:rsidRDefault="00BA3450">
            <w:pPr>
              <w:spacing w:line="200" w:lineRule="exact"/>
              <w:jc w:val="center"/>
              <w:rPr>
                <w:rFonts w:ascii="宋体" w:hAnsi="宋体" w:cs="宋体"/>
                <w:sz w:val="18"/>
                <w:szCs w:val="18"/>
              </w:rPr>
            </w:pPr>
            <w:r>
              <w:rPr>
                <w:rFonts w:hint="eastAsia"/>
                <w:sz w:val="18"/>
                <w:szCs w:val="18"/>
              </w:rPr>
              <w:t>11</w:t>
            </w:r>
          </w:p>
        </w:tc>
        <w:tc>
          <w:tcPr>
            <w:tcW w:w="425" w:type="dxa"/>
            <w:vAlign w:val="center"/>
          </w:tcPr>
          <w:p w:rsidR="00F15E19" w:rsidRDefault="00F15E19">
            <w:pPr>
              <w:spacing w:line="200" w:lineRule="exact"/>
              <w:jc w:val="center"/>
              <w:rPr>
                <w:rFonts w:ascii="宋体" w:hAnsi="宋体" w:cs="宋体"/>
                <w:sz w:val="18"/>
                <w:szCs w:val="18"/>
              </w:rPr>
            </w:pPr>
          </w:p>
        </w:tc>
      </w:tr>
      <w:tr w:rsidR="00F15E19">
        <w:trPr>
          <w:trHeight w:val="415"/>
        </w:trPr>
        <w:tc>
          <w:tcPr>
            <w:tcW w:w="426" w:type="dxa"/>
            <w:vMerge/>
            <w:vAlign w:val="center"/>
          </w:tcPr>
          <w:p w:rsidR="00F15E19" w:rsidRDefault="00F15E19">
            <w:pPr>
              <w:spacing w:line="200" w:lineRule="exact"/>
              <w:jc w:val="center"/>
              <w:rPr>
                <w:rFonts w:eastAsia="仿宋_GB2312"/>
                <w:sz w:val="16"/>
                <w:szCs w:val="16"/>
              </w:rPr>
            </w:pPr>
          </w:p>
        </w:tc>
        <w:tc>
          <w:tcPr>
            <w:tcW w:w="2024" w:type="dxa"/>
            <w:vAlign w:val="center"/>
          </w:tcPr>
          <w:p w:rsidR="00F15E19" w:rsidRDefault="00BA3450">
            <w:pPr>
              <w:spacing w:line="200" w:lineRule="exact"/>
              <w:rPr>
                <w:rFonts w:eastAsia="仿宋_GB2312"/>
                <w:sz w:val="16"/>
                <w:szCs w:val="16"/>
              </w:rPr>
            </w:pPr>
            <w:r>
              <w:rPr>
                <w:rFonts w:eastAsia="仿宋_GB2312" w:hint="eastAsia"/>
                <w:sz w:val="16"/>
                <w:szCs w:val="16"/>
              </w:rPr>
              <w:t>温州健康产业创新中心</w:t>
            </w:r>
          </w:p>
        </w:tc>
        <w:tc>
          <w:tcPr>
            <w:tcW w:w="567" w:type="dxa"/>
            <w:vAlign w:val="center"/>
          </w:tcPr>
          <w:p w:rsidR="00F15E19" w:rsidRDefault="00BA3450">
            <w:pPr>
              <w:spacing w:line="200" w:lineRule="exact"/>
              <w:jc w:val="center"/>
              <w:rPr>
                <w:rFonts w:ascii="宋体" w:hAnsi="宋体" w:cs="宋体"/>
                <w:sz w:val="18"/>
                <w:szCs w:val="18"/>
              </w:rPr>
            </w:pPr>
            <w:r>
              <w:rPr>
                <w:rFonts w:hint="eastAsia"/>
                <w:sz w:val="18"/>
                <w:szCs w:val="18"/>
              </w:rPr>
              <w:t>11</w:t>
            </w:r>
          </w:p>
        </w:tc>
        <w:tc>
          <w:tcPr>
            <w:tcW w:w="397" w:type="dxa"/>
            <w:tcBorders>
              <w:right w:val="double" w:sz="4" w:space="0" w:color="auto"/>
            </w:tcBorders>
            <w:vAlign w:val="center"/>
          </w:tcPr>
          <w:p w:rsidR="00F15E19" w:rsidRDefault="00BA3450">
            <w:pPr>
              <w:spacing w:line="200" w:lineRule="exact"/>
              <w:jc w:val="center"/>
              <w:rPr>
                <w:rFonts w:ascii="宋体" w:hAnsi="宋体" w:cs="宋体"/>
                <w:sz w:val="18"/>
                <w:szCs w:val="18"/>
              </w:rPr>
            </w:pPr>
            <w:r>
              <w:rPr>
                <w:rFonts w:hint="eastAsia"/>
                <w:sz w:val="18"/>
                <w:szCs w:val="18"/>
              </w:rPr>
              <w:t>√</w:t>
            </w:r>
          </w:p>
        </w:tc>
        <w:tc>
          <w:tcPr>
            <w:tcW w:w="427" w:type="dxa"/>
            <w:vMerge/>
            <w:tcBorders>
              <w:left w:val="double" w:sz="4" w:space="0" w:color="auto"/>
            </w:tcBorders>
            <w:vAlign w:val="center"/>
          </w:tcPr>
          <w:p w:rsidR="00F15E19" w:rsidRDefault="00F15E19">
            <w:pPr>
              <w:spacing w:line="200" w:lineRule="exact"/>
              <w:jc w:val="center"/>
              <w:rPr>
                <w:rFonts w:eastAsia="仿宋_GB2312"/>
                <w:sz w:val="16"/>
                <w:szCs w:val="16"/>
              </w:rPr>
            </w:pPr>
          </w:p>
        </w:tc>
        <w:tc>
          <w:tcPr>
            <w:tcW w:w="2011" w:type="dxa"/>
            <w:vAlign w:val="center"/>
          </w:tcPr>
          <w:p w:rsidR="00F15E19" w:rsidRDefault="00BA3450">
            <w:pPr>
              <w:spacing w:line="200" w:lineRule="exact"/>
              <w:rPr>
                <w:rFonts w:eastAsia="仿宋_GB2312"/>
                <w:sz w:val="16"/>
                <w:szCs w:val="16"/>
              </w:rPr>
            </w:pPr>
            <w:r>
              <w:rPr>
                <w:rFonts w:eastAsia="仿宋_GB2312" w:hint="eastAsia"/>
                <w:sz w:val="16"/>
                <w:szCs w:val="16"/>
              </w:rPr>
              <w:t>永嘉县水门路工程</w:t>
            </w:r>
          </w:p>
        </w:tc>
        <w:tc>
          <w:tcPr>
            <w:tcW w:w="567" w:type="dxa"/>
            <w:vAlign w:val="center"/>
          </w:tcPr>
          <w:p w:rsidR="00F15E19" w:rsidRDefault="00BA3450">
            <w:pPr>
              <w:spacing w:line="200" w:lineRule="exact"/>
              <w:jc w:val="center"/>
              <w:rPr>
                <w:rFonts w:ascii="宋体" w:hAnsi="宋体" w:cs="宋体"/>
                <w:sz w:val="18"/>
                <w:szCs w:val="18"/>
              </w:rPr>
            </w:pPr>
            <w:r>
              <w:rPr>
                <w:rFonts w:hint="eastAsia"/>
                <w:sz w:val="18"/>
                <w:szCs w:val="18"/>
              </w:rPr>
              <w:t>5</w:t>
            </w:r>
          </w:p>
        </w:tc>
        <w:tc>
          <w:tcPr>
            <w:tcW w:w="411" w:type="dxa"/>
            <w:tcBorders>
              <w:right w:val="double" w:sz="4" w:space="0" w:color="auto"/>
            </w:tcBorders>
            <w:vAlign w:val="center"/>
          </w:tcPr>
          <w:p w:rsidR="00F15E19" w:rsidRDefault="00BA3450">
            <w:pPr>
              <w:spacing w:line="200" w:lineRule="exact"/>
              <w:jc w:val="center"/>
              <w:rPr>
                <w:rFonts w:ascii="宋体" w:hAnsi="宋体" w:cs="宋体"/>
                <w:sz w:val="18"/>
                <w:szCs w:val="18"/>
              </w:rPr>
            </w:pPr>
            <w:r>
              <w:rPr>
                <w:rFonts w:hint="eastAsia"/>
                <w:sz w:val="18"/>
                <w:szCs w:val="18"/>
              </w:rPr>
              <w:t>√</w:t>
            </w:r>
          </w:p>
        </w:tc>
        <w:tc>
          <w:tcPr>
            <w:tcW w:w="427" w:type="dxa"/>
            <w:vMerge/>
            <w:tcBorders>
              <w:left w:val="double" w:sz="4" w:space="0" w:color="auto"/>
            </w:tcBorders>
            <w:vAlign w:val="center"/>
          </w:tcPr>
          <w:p w:rsidR="00F15E19" w:rsidRDefault="00F15E19">
            <w:pPr>
              <w:spacing w:line="200" w:lineRule="exact"/>
              <w:jc w:val="center"/>
              <w:rPr>
                <w:rFonts w:eastAsia="仿宋_GB2312"/>
                <w:sz w:val="16"/>
                <w:szCs w:val="16"/>
              </w:rPr>
            </w:pPr>
          </w:p>
        </w:tc>
        <w:tc>
          <w:tcPr>
            <w:tcW w:w="1997" w:type="dxa"/>
            <w:vAlign w:val="center"/>
          </w:tcPr>
          <w:p w:rsidR="00F15E19" w:rsidRDefault="00BA3450">
            <w:pPr>
              <w:spacing w:line="200" w:lineRule="exact"/>
              <w:rPr>
                <w:rFonts w:eastAsia="仿宋_GB2312"/>
                <w:sz w:val="16"/>
                <w:szCs w:val="16"/>
              </w:rPr>
            </w:pPr>
            <w:r>
              <w:rPr>
                <w:rFonts w:eastAsia="仿宋_GB2312" w:hint="eastAsia"/>
                <w:sz w:val="16"/>
                <w:szCs w:val="16"/>
              </w:rPr>
              <w:t>温州市动车南站西广场道路及配套工程</w:t>
            </w:r>
          </w:p>
        </w:tc>
        <w:tc>
          <w:tcPr>
            <w:tcW w:w="567" w:type="dxa"/>
            <w:vAlign w:val="center"/>
          </w:tcPr>
          <w:p w:rsidR="00F15E19" w:rsidRDefault="00BA3450">
            <w:pPr>
              <w:spacing w:line="200" w:lineRule="exact"/>
              <w:jc w:val="center"/>
              <w:rPr>
                <w:rFonts w:ascii="宋体" w:hAnsi="宋体" w:cs="宋体"/>
                <w:sz w:val="18"/>
                <w:szCs w:val="18"/>
              </w:rPr>
            </w:pPr>
            <w:r>
              <w:rPr>
                <w:rFonts w:hint="eastAsia"/>
                <w:sz w:val="18"/>
                <w:szCs w:val="18"/>
              </w:rPr>
              <w:t>1</w:t>
            </w:r>
          </w:p>
        </w:tc>
        <w:tc>
          <w:tcPr>
            <w:tcW w:w="425" w:type="dxa"/>
            <w:vAlign w:val="center"/>
          </w:tcPr>
          <w:p w:rsidR="00F15E19" w:rsidRDefault="00BA3450">
            <w:pPr>
              <w:spacing w:line="200" w:lineRule="exact"/>
              <w:jc w:val="center"/>
              <w:rPr>
                <w:rFonts w:ascii="宋体" w:hAnsi="宋体" w:cs="宋体"/>
                <w:sz w:val="18"/>
                <w:szCs w:val="18"/>
              </w:rPr>
            </w:pPr>
            <w:r>
              <w:rPr>
                <w:rFonts w:hint="eastAsia"/>
                <w:sz w:val="18"/>
                <w:szCs w:val="18"/>
              </w:rPr>
              <w:t>√</w:t>
            </w:r>
          </w:p>
        </w:tc>
      </w:tr>
      <w:tr w:rsidR="00F15E19">
        <w:trPr>
          <w:trHeight w:val="396"/>
        </w:trPr>
        <w:tc>
          <w:tcPr>
            <w:tcW w:w="426" w:type="dxa"/>
            <w:vMerge w:val="restart"/>
            <w:vAlign w:val="center"/>
          </w:tcPr>
          <w:p w:rsidR="00F15E19" w:rsidRDefault="00BA3450">
            <w:pPr>
              <w:spacing w:line="200" w:lineRule="exact"/>
              <w:jc w:val="center"/>
              <w:rPr>
                <w:rFonts w:eastAsia="仿宋_GB2312"/>
                <w:sz w:val="16"/>
                <w:szCs w:val="16"/>
              </w:rPr>
            </w:pPr>
            <w:r>
              <w:rPr>
                <w:rFonts w:eastAsia="仿宋_GB2312" w:hint="eastAsia"/>
                <w:sz w:val="16"/>
                <w:szCs w:val="16"/>
              </w:rPr>
              <w:t>洞头区</w:t>
            </w:r>
          </w:p>
        </w:tc>
        <w:tc>
          <w:tcPr>
            <w:tcW w:w="2024" w:type="dxa"/>
            <w:vAlign w:val="center"/>
          </w:tcPr>
          <w:p w:rsidR="00F15E19" w:rsidRDefault="00BA3450">
            <w:pPr>
              <w:spacing w:line="200" w:lineRule="exact"/>
              <w:rPr>
                <w:rFonts w:eastAsia="仿宋_GB2312"/>
                <w:sz w:val="16"/>
                <w:szCs w:val="16"/>
              </w:rPr>
            </w:pPr>
            <w:r>
              <w:rPr>
                <w:rFonts w:eastAsia="仿宋_GB2312" w:hint="eastAsia"/>
                <w:sz w:val="16"/>
                <w:szCs w:val="16"/>
              </w:rPr>
              <w:t>紫菜现代产业园</w:t>
            </w:r>
          </w:p>
        </w:tc>
        <w:tc>
          <w:tcPr>
            <w:tcW w:w="567" w:type="dxa"/>
            <w:vAlign w:val="center"/>
          </w:tcPr>
          <w:p w:rsidR="00F15E19" w:rsidRDefault="00BA3450">
            <w:pPr>
              <w:spacing w:line="200" w:lineRule="exact"/>
              <w:jc w:val="center"/>
              <w:rPr>
                <w:rFonts w:ascii="宋体" w:hAnsi="宋体" w:cs="宋体"/>
                <w:sz w:val="18"/>
                <w:szCs w:val="18"/>
              </w:rPr>
            </w:pPr>
            <w:r>
              <w:rPr>
                <w:rFonts w:hint="eastAsia"/>
                <w:sz w:val="18"/>
                <w:szCs w:val="18"/>
              </w:rPr>
              <w:t>7</w:t>
            </w:r>
          </w:p>
        </w:tc>
        <w:tc>
          <w:tcPr>
            <w:tcW w:w="397" w:type="dxa"/>
            <w:tcBorders>
              <w:right w:val="double" w:sz="4" w:space="0" w:color="auto"/>
            </w:tcBorders>
            <w:vAlign w:val="center"/>
          </w:tcPr>
          <w:p w:rsidR="00F15E19" w:rsidRDefault="00F15E19">
            <w:pPr>
              <w:spacing w:line="200" w:lineRule="exact"/>
              <w:jc w:val="center"/>
              <w:rPr>
                <w:rFonts w:ascii="宋体" w:hAnsi="宋体" w:cs="宋体"/>
                <w:sz w:val="18"/>
                <w:szCs w:val="18"/>
              </w:rPr>
            </w:pPr>
          </w:p>
        </w:tc>
        <w:tc>
          <w:tcPr>
            <w:tcW w:w="427" w:type="dxa"/>
            <w:vMerge/>
            <w:tcBorders>
              <w:left w:val="double" w:sz="4" w:space="0" w:color="auto"/>
            </w:tcBorders>
            <w:vAlign w:val="center"/>
          </w:tcPr>
          <w:p w:rsidR="00F15E19" w:rsidRDefault="00F15E19">
            <w:pPr>
              <w:spacing w:line="200" w:lineRule="exact"/>
              <w:jc w:val="center"/>
              <w:rPr>
                <w:rFonts w:eastAsia="仿宋_GB2312"/>
                <w:sz w:val="16"/>
                <w:szCs w:val="16"/>
              </w:rPr>
            </w:pPr>
          </w:p>
        </w:tc>
        <w:tc>
          <w:tcPr>
            <w:tcW w:w="2011" w:type="dxa"/>
            <w:vAlign w:val="center"/>
          </w:tcPr>
          <w:p w:rsidR="00F15E19" w:rsidRDefault="00BA3450">
            <w:pPr>
              <w:spacing w:line="200" w:lineRule="exact"/>
              <w:rPr>
                <w:rFonts w:eastAsia="仿宋_GB2312"/>
                <w:sz w:val="16"/>
                <w:szCs w:val="16"/>
              </w:rPr>
            </w:pPr>
            <w:r>
              <w:rPr>
                <w:rFonts w:eastAsia="仿宋_GB2312" w:hint="eastAsia"/>
                <w:sz w:val="16"/>
                <w:szCs w:val="16"/>
              </w:rPr>
              <w:t>永嘉县职业教育中心一期工程</w:t>
            </w:r>
          </w:p>
        </w:tc>
        <w:tc>
          <w:tcPr>
            <w:tcW w:w="567" w:type="dxa"/>
            <w:vAlign w:val="center"/>
          </w:tcPr>
          <w:p w:rsidR="00F15E19" w:rsidRDefault="00BA3450">
            <w:pPr>
              <w:spacing w:line="200" w:lineRule="exact"/>
              <w:jc w:val="center"/>
              <w:rPr>
                <w:rFonts w:ascii="宋体" w:hAnsi="宋体" w:cs="宋体"/>
                <w:sz w:val="18"/>
                <w:szCs w:val="18"/>
              </w:rPr>
            </w:pPr>
            <w:r>
              <w:rPr>
                <w:rFonts w:hint="eastAsia"/>
                <w:sz w:val="18"/>
                <w:szCs w:val="18"/>
              </w:rPr>
              <w:t>3</w:t>
            </w:r>
          </w:p>
        </w:tc>
        <w:tc>
          <w:tcPr>
            <w:tcW w:w="411" w:type="dxa"/>
            <w:tcBorders>
              <w:right w:val="double" w:sz="4" w:space="0" w:color="auto"/>
            </w:tcBorders>
            <w:vAlign w:val="center"/>
          </w:tcPr>
          <w:p w:rsidR="00F15E19" w:rsidRDefault="00BA3450">
            <w:pPr>
              <w:spacing w:line="200" w:lineRule="exact"/>
              <w:jc w:val="center"/>
              <w:rPr>
                <w:rFonts w:ascii="宋体" w:hAnsi="宋体" w:cs="宋体"/>
                <w:sz w:val="18"/>
                <w:szCs w:val="18"/>
              </w:rPr>
            </w:pPr>
            <w:r>
              <w:rPr>
                <w:rFonts w:hint="eastAsia"/>
                <w:sz w:val="18"/>
                <w:szCs w:val="18"/>
              </w:rPr>
              <w:t>√</w:t>
            </w:r>
          </w:p>
        </w:tc>
        <w:tc>
          <w:tcPr>
            <w:tcW w:w="427" w:type="dxa"/>
            <w:vMerge/>
            <w:tcBorders>
              <w:left w:val="double" w:sz="4" w:space="0" w:color="auto"/>
            </w:tcBorders>
            <w:vAlign w:val="center"/>
          </w:tcPr>
          <w:p w:rsidR="00F15E19" w:rsidRDefault="00F15E19">
            <w:pPr>
              <w:spacing w:line="200" w:lineRule="exact"/>
              <w:jc w:val="center"/>
              <w:rPr>
                <w:rFonts w:eastAsia="仿宋_GB2312"/>
                <w:sz w:val="16"/>
                <w:szCs w:val="16"/>
              </w:rPr>
            </w:pPr>
          </w:p>
        </w:tc>
        <w:tc>
          <w:tcPr>
            <w:tcW w:w="1997" w:type="dxa"/>
            <w:vAlign w:val="center"/>
          </w:tcPr>
          <w:p w:rsidR="00F15E19" w:rsidRDefault="00BA3450">
            <w:pPr>
              <w:spacing w:line="200" w:lineRule="exact"/>
              <w:rPr>
                <w:rFonts w:eastAsia="仿宋_GB2312"/>
                <w:sz w:val="16"/>
                <w:szCs w:val="16"/>
              </w:rPr>
            </w:pPr>
            <w:r>
              <w:rPr>
                <w:rFonts w:eastAsia="仿宋_GB2312" w:hint="eastAsia"/>
                <w:sz w:val="16"/>
                <w:szCs w:val="16"/>
              </w:rPr>
              <w:t>双龙路（南浦路</w:t>
            </w:r>
            <w:r>
              <w:rPr>
                <w:rFonts w:eastAsia="仿宋_GB2312" w:hint="eastAsia"/>
                <w:sz w:val="16"/>
                <w:szCs w:val="16"/>
              </w:rPr>
              <w:t>-</w:t>
            </w:r>
            <w:r>
              <w:rPr>
                <w:rFonts w:eastAsia="仿宋_GB2312" w:hint="eastAsia"/>
                <w:sz w:val="16"/>
                <w:szCs w:val="16"/>
              </w:rPr>
              <w:t>龙方路段）一期道路桥梁工程</w:t>
            </w:r>
          </w:p>
        </w:tc>
        <w:tc>
          <w:tcPr>
            <w:tcW w:w="567" w:type="dxa"/>
            <w:vAlign w:val="center"/>
          </w:tcPr>
          <w:p w:rsidR="00F15E19" w:rsidRDefault="00BA3450">
            <w:pPr>
              <w:spacing w:line="200" w:lineRule="exact"/>
              <w:jc w:val="center"/>
              <w:rPr>
                <w:rFonts w:ascii="宋体" w:hAnsi="宋体" w:cs="宋体"/>
                <w:sz w:val="18"/>
                <w:szCs w:val="18"/>
              </w:rPr>
            </w:pPr>
            <w:r>
              <w:rPr>
                <w:rFonts w:hint="eastAsia"/>
                <w:sz w:val="18"/>
                <w:szCs w:val="18"/>
              </w:rPr>
              <w:t>10</w:t>
            </w:r>
          </w:p>
        </w:tc>
        <w:tc>
          <w:tcPr>
            <w:tcW w:w="425" w:type="dxa"/>
            <w:vAlign w:val="center"/>
          </w:tcPr>
          <w:p w:rsidR="00F15E19" w:rsidRDefault="00F15E19">
            <w:pPr>
              <w:spacing w:line="200" w:lineRule="exact"/>
              <w:jc w:val="center"/>
              <w:rPr>
                <w:rFonts w:ascii="宋体" w:hAnsi="宋体" w:cs="宋体"/>
                <w:sz w:val="18"/>
                <w:szCs w:val="18"/>
              </w:rPr>
            </w:pPr>
          </w:p>
        </w:tc>
      </w:tr>
      <w:tr w:rsidR="00F15E19">
        <w:trPr>
          <w:trHeight w:val="327"/>
        </w:trPr>
        <w:tc>
          <w:tcPr>
            <w:tcW w:w="426" w:type="dxa"/>
            <w:vMerge/>
            <w:vAlign w:val="center"/>
          </w:tcPr>
          <w:p w:rsidR="00F15E19" w:rsidRDefault="00F15E19">
            <w:pPr>
              <w:spacing w:line="200" w:lineRule="exact"/>
              <w:jc w:val="center"/>
              <w:rPr>
                <w:rFonts w:eastAsia="仿宋_GB2312"/>
                <w:sz w:val="16"/>
                <w:szCs w:val="16"/>
              </w:rPr>
            </w:pPr>
          </w:p>
        </w:tc>
        <w:tc>
          <w:tcPr>
            <w:tcW w:w="2024" w:type="dxa"/>
            <w:vAlign w:val="center"/>
          </w:tcPr>
          <w:p w:rsidR="00F15E19" w:rsidRDefault="00BA3450">
            <w:pPr>
              <w:spacing w:line="200" w:lineRule="exact"/>
              <w:rPr>
                <w:rFonts w:eastAsia="仿宋_GB2312"/>
                <w:sz w:val="16"/>
                <w:szCs w:val="16"/>
              </w:rPr>
            </w:pPr>
            <w:r>
              <w:rPr>
                <w:rFonts w:eastAsia="仿宋_GB2312" w:hint="eastAsia"/>
                <w:sz w:val="16"/>
                <w:szCs w:val="16"/>
              </w:rPr>
              <w:t>温州交通城建工业化生产基地</w:t>
            </w:r>
          </w:p>
        </w:tc>
        <w:tc>
          <w:tcPr>
            <w:tcW w:w="567" w:type="dxa"/>
            <w:vAlign w:val="center"/>
          </w:tcPr>
          <w:p w:rsidR="00F15E19" w:rsidRDefault="00BA3450">
            <w:pPr>
              <w:spacing w:line="200" w:lineRule="exact"/>
              <w:jc w:val="center"/>
              <w:rPr>
                <w:rFonts w:ascii="宋体" w:hAnsi="宋体" w:cs="宋体"/>
                <w:sz w:val="18"/>
                <w:szCs w:val="18"/>
              </w:rPr>
            </w:pPr>
            <w:r>
              <w:rPr>
                <w:rFonts w:hint="eastAsia"/>
                <w:sz w:val="18"/>
                <w:szCs w:val="18"/>
              </w:rPr>
              <w:t>1</w:t>
            </w:r>
          </w:p>
        </w:tc>
        <w:tc>
          <w:tcPr>
            <w:tcW w:w="397" w:type="dxa"/>
            <w:tcBorders>
              <w:right w:val="double" w:sz="4" w:space="0" w:color="auto"/>
            </w:tcBorders>
            <w:vAlign w:val="center"/>
          </w:tcPr>
          <w:p w:rsidR="00F15E19" w:rsidRDefault="00BA3450">
            <w:pPr>
              <w:spacing w:line="200" w:lineRule="exact"/>
              <w:jc w:val="center"/>
              <w:rPr>
                <w:rFonts w:ascii="宋体" w:hAnsi="宋体" w:cs="宋体"/>
                <w:sz w:val="18"/>
                <w:szCs w:val="18"/>
              </w:rPr>
            </w:pPr>
            <w:r>
              <w:rPr>
                <w:rFonts w:hint="eastAsia"/>
                <w:sz w:val="18"/>
                <w:szCs w:val="18"/>
              </w:rPr>
              <w:t>√</w:t>
            </w:r>
          </w:p>
        </w:tc>
        <w:tc>
          <w:tcPr>
            <w:tcW w:w="427" w:type="dxa"/>
            <w:vMerge/>
            <w:tcBorders>
              <w:left w:val="double" w:sz="4" w:space="0" w:color="auto"/>
            </w:tcBorders>
            <w:vAlign w:val="center"/>
          </w:tcPr>
          <w:p w:rsidR="00F15E19" w:rsidRDefault="00F15E19">
            <w:pPr>
              <w:spacing w:line="200" w:lineRule="exact"/>
              <w:jc w:val="center"/>
              <w:rPr>
                <w:rFonts w:eastAsia="仿宋_GB2312"/>
                <w:sz w:val="16"/>
                <w:szCs w:val="16"/>
              </w:rPr>
            </w:pPr>
          </w:p>
        </w:tc>
        <w:tc>
          <w:tcPr>
            <w:tcW w:w="2011" w:type="dxa"/>
            <w:vAlign w:val="center"/>
          </w:tcPr>
          <w:p w:rsidR="00F15E19" w:rsidRDefault="00BA3450">
            <w:pPr>
              <w:spacing w:line="200" w:lineRule="exact"/>
              <w:rPr>
                <w:rFonts w:eastAsia="仿宋_GB2312"/>
                <w:sz w:val="16"/>
                <w:szCs w:val="16"/>
              </w:rPr>
            </w:pPr>
            <w:r>
              <w:rPr>
                <w:rFonts w:eastAsia="仿宋_GB2312" w:hint="eastAsia"/>
                <w:sz w:val="16"/>
                <w:szCs w:val="16"/>
              </w:rPr>
              <w:t>永嘉县桥头镇菇溪河道综合治理六期工程</w:t>
            </w:r>
          </w:p>
        </w:tc>
        <w:tc>
          <w:tcPr>
            <w:tcW w:w="567" w:type="dxa"/>
            <w:vAlign w:val="center"/>
          </w:tcPr>
          <w:p w:rsidR="00F15E19" w:rsidRDefault="00BA3450">
            <w:pPr>
              <w:spacing w:line="200" w:lineRule="exact"/>
              <w:jc w:val="center"/>
              <w:rPr>
                <w:rFonts w:ascii="宋体" w:hAnsi="宋体" w:cs="宋体"/>
                <w:sz w:val="18"/>
                <w:szCs w:val="18"/>
              </w:rPr>
            </w:pPr>
            <w:r>
              <w:rPr>
                <w:rFonts w:hint="eastAsia"/>
                <w:sz w:val="18"/>
                <w:szCs w:val="18"/>
              </w:rPr>
              <w:t>4</w:t>
            </w:r>
          </w:p>
        </w:tc>
        <w:tc>
          <w:tcPr>
            <w:tcW w:w="411" w:type="dxa"/>
            <w:tcBorders>
              <w:right w:val="double" w:sz="4" w:space="0" w:color="auto"/>
            </w:tcBorders>
            <w:vAlign w:val="center"/>
          </w:tcPr>
          <w:p w:rsidR="00F15E19" w:rsidRDefault="00BA3450">
            <w:pPr>
              <w:spacing w:line="200" w:lineRule="exact"/>
              <w:jc w:val="center"/>
              <w:rPr>
                <w:rFonts w:ascii="宋体" w:hAnsi="宋体" w:cs="宋体"/>
                <w:sz w:val="18"/>
                <w:szCs w:val="18"/>
              </w:rPr>
            </w:pPr>
            <w:r>
              <w:rPr>
                <w:rFonts w:hint="eastAsia"/>
                <w:sz w:val="18"/>
                <w:szCs w:val="18"/>
              </w:rPr>
              <w:t>√</w:t>
            </w:r>
          </w:p>
        </w:tc>
        <w:tc>
          <w:tcPr>
            <w:tcW w:w="427" w:type="dxa"/>
            <w:vMerge/>
            <w:tcBorders>
              <w:left w:val="double" w:sz="4" w:space="0" w:color="auto"/>
            </w:tcBorders>
            <w:vAlign w:val="center"/>
          </w:tcPr>
          <w:p w:rsidR="00F15E19" w:rsidRDefault="00F15E19">
            <w:pPr>
              <w:spacing w:line="200" w:lineRule="exact"/>
              <w:jc w:val="center"/>
              <w:rPr>
                <w:rFonts w:eastAsia="仿宋_GB2312"/>
                <w:sz w:val="16"/>
                <w:szCs w:val="16"/>
              </w:rPr>
            </w:pPr>
          </w:p>
        </w:tc>
        <w:tc>
          <w:tcPr>
            <w:tcW w:w="1997" w:type="dxa"/>
            <w:vAlign w:val="center"/>
          </w:tcPr>
          <w:p w:rsidR="00F15E19" w:rsidRDefault="00BA3450">
            <w:pPr>
              <w:spacing w:line="200" w:lineRule="exact"/>
              <w:rPr>
                <w:rFonts w:eastAsia="仿宋_GB2312"/>
                <w:sz w:val="16"/>
                <w:szCs w:val="16"/>
              </w:rPr>
            </w:pPr>
            <w:r>
              <w:rPr>
                <w:rFonts w:eastAsia="仿宋_GB2312" w:hint="eastAsia"/>
                <w:sz w:val="16"/>
                <w:szCs w:val="16"/>
              </w:rPr>
              <w:t>温州市龟湖街坊建设工程</w:t>
            </w:r>
          </w:p>
        </w:tc>
        <w:tc>
          <w:tcPr>
            <w:tcW w:w="567" w:type="dxa"/>
            <w:vAlign w:val="center"/>
          </w:tcPr>
          <w:p w:rsidR="00F15E19" w:rsidRDefault="00BA3450">
            <w:pPr>
              <w:spacing w:line="200" w:lineRule="exact"/>
              <w:jc w:val="center"/>
              <w:rPr>
                <w:rFonts w:ascii="宋体" w:hAnsi="宋体" w:cs="宋体"/>
                <w:sz w:val="18"/>
                <w:szCs w:val="18"/>
              </w:rPr>
            </w:pPr>
            <w:r>
              <w:rPr>
                <w:rFonts w:hint="eastAsia"/>
                <w:sz w:val="18"/>
                <w:szCs w:val="18"/>
              </w:rPr>
              <w:t>1</w:t>
            </w:r>
          </w:p>
        </w:tc>
        <w:tc>
          <w:tcPr>
            <w:tcW w:w="425" w:type="dxa"/>
            <w:vAlign w:val="center"/>
          </w:tcPr>
          <w:p w:rsidR="00F15E19" w:rsidRDefault="00BA3450">
            <w:pPr>
              <w:spacing w:line="200" w:lineRule="exact"/>
              <w:jc w:val="center"/>
              <w:rPr>
                <w:rFonts w:ascii="宋体" w:hAnsi="宋体" w:cs="宋体"/>
                <w:sz w:val="18"/>
                <w:szCs w:val="18"/>
              </w:rPr>
            </w:pPr>
            <w:r>
              <w:rPr>
                <w:rFonts w:hint="eastAsia"/>
                <w:sz w:val="18"/>
                <w:szCs w:val="18"/>
              </w:rPr>
              <w:t>√</w:t>
            </w:r>
          </w:p>
        </w:tc>
      </w:tr>
      <w:tr w:rsidR="00F15E19">
        <w:trPr>
          <w:trHeight w:val="273"/>
        </w:trPr>
        <w:tc>
          <w:tcPr>
            <w:tcW w:w="426" w:type="dxa"/>
            <w:vMerge/>
            <w:vAlign w:val="center"/>
          </w:tcPr>
          <w:p w:rsidR="00F15E19" w:rsidRDefault="00F15E19">
            <w:pPr>
              <w:spacing w:line="200" w:lineRule="exact"/>
              <w:jc w:val="center"/>
              <w:rPr>
                <w:rFonts w:eastAsia="仿宋_GB2312"/>
                <w:sz w:val="16"/>
                <w:szCs w:val="16"/>
              </w:rPr>
            </w:pPr>
          </w:p>
        </w:tc>
        <w:tc>
          <w:tcPr>
            <w:tcW w:w="2024" w:type="dxa"/>
            <w:vAlign w:val="center"/>
          </w:tcPr>
          <w:p w:rsidR="00F15E19" w:rsidRDefault="00BA3450">
            <w:pPr>
              <w:spacing w:line="200" w:lineRule="exact"/>
              <w:rPr>
                <w:rFonts w:eastAsia="仿宋_GB2312"/>
                <w:sz w:val="16"/>
                <w:szCs w:val="16"/>
              </w:rPr>
            </w:pPr>
            <w:r>
              <w:rPr>
                <w:rFonts w:eastAsia="仿宋_GB2312" w:hint="eastAsia"/>
                <w:sz w:val="16"/>
                <w:szCs w:val="16"/>
              </w:rPr>
              <w:t>诚意药业医药健康产业园</w:t>
            </w:r>
          </w:p>
        </w:tc>
        <w:tc>
          <w:tcPr>
            <w:tcW w:w="567" w:type="dxa"/>
            <w:vAlign w:val="center"/>
          </w:tcPr>
          <w:p w:rsidR="00F15E19" w:rsidRDefault="00BA3450">
            <w:pPr>
              <w:spacing w:line="200" w:lineRule="exact"/>
              <w:jc w:val="center"/>
              <w:rPr>
                <w:rFonts w:ascii="宋体" w:hAnsi="宋体" w:cs="宋体"/>
                <w:sz w:val="18"/>
                <w:szCs w:val="18"/>
              </w:rPr>
            </w:pPr>
            <w:r>
              <w:rPr>
                <w:rFonts w:hint="eastAsia"/>
                <w:sz w:val="18"/>
                <w:szCs w:val="18"/>
              </w:rPr>
              <w:t>1</w:t>
            </w:r>
          </w:p>
        </w:tc>
        <w:tc>
          <w:tcPr>
            <w:tcW w:w="397" w:type="dxa"/>
            <w:tcBorders>
              <w:right w:val="double" w:sz="4" w:space="0" w:color="auto"/>
            </w:tcBorders>
            <w:vAlign w:val="center"/>
          </w:tcPr>
          <w:p w:rsidR="00F15E19" w:rsidRDefault="00BA3450">
            <w:pPr>
              <w:spacing w:line="200" w:lineRule="exact"/>
              <w:jc w:val="center"/>
              <w:rPr>
                <w:rFonts w:ascii="宋体" w:hAnsi="宋体" w:cs="宋体"/>
                <w:sz w:val="18"/>
                <w:szCs w:val="18"/>
              </w:rPr>
            </w:pPr>
            <w:r>
              <w:rPr>
                <w:rFonts w:hint="eastAsia"/>
                <w:sz w:val="18"/>
                <w:szCs w:val="18"/>
              </w:rPr>
              <w:t>√</w:t>
            </w:r>
          </w:p>
        </w:tc>
        <w:tc>
          <w:tcPr>
            <w:tcW w:w="427" w:type="dxa"/>
            <w:tcBorders>
              <w:left w:val="double" w:sz="4" w:space="0" w:color="auto"/>
            </w:tcBorders>
            <w:vAlign w:val="center"/>
          </w:tcPr>
          <w:p w:rsidR="00F15E19" w:rsidRDefault="00F15E19">
            <w:pPr>
              <w:spacing w:line="200" w:lineRule="exact"/>
              <w:jc w:val="center"/>
              <w:rPr>
                <w:rFonts w:eastAsia="仿宋_GB2312"/>
                <w:sz w:val="16"/>
                <w:szCs w:val="16"/>
              </w:rPr>
            </w:pPr>
          </w:p>
        </w:tc>
        <w:tc>
          <w:tcPr>
            <w:tcW w:w="2011" w:type="dxa"/>
            <w:vAlign w:val="center"/>
          </w:tcPr>
          <w:p w:rsidR="00F15E19" w:rsidRDefault="00F15E19">
            <w:pPr>
              <w:spacing w:line="200" w:lineRule="exact"/>
              <w:rPr>
                <w:rFonts w:eastAsia="仿宋_GB2312"/>
                <w:sz w:val="16"/>
                <w:szCs w:val="16"/>
              </w:rPr>
            </w:pPr>
          </w:p>
        </w:tc>
        <w:tc>
          <w:tcPr>
            <w:tcW w:w="567" w:type="dxa"/>
            <w:vAlign w:val="center"/>
          </w:tcPr>
          <w:p w:rsidR="00F15E19" w:rsidRDefault="00F15E19">
            <w:pPr>
              <w:spacing w:line="200" w:lineRule="exact"/>
              <w:jc w:val="center"/>
              <w:rPr>
                <w:rFonts w:eastAsia="仿宋_GB2312"/>
                <w:sz w:val="16"/>
                <w:szCs w:val="16"/>
              </w:rPr>
            </w:pPr>
          </w:p>
        </w:tc>
        <w:tc>
          <w:tcPr>
            <w:tcW w:w="411" w:type="dxa"/>
            <w:tcBorders>
              <w:right w:val="double" w:sz="4" w:space="0" w:color="auto"/>
            </w:tcBorders>
            <w:vAlign w:val="center"/>
          </w:tcPr>
          <w:p w:rsidR="00F15E19" w:rsidRDefault="00F15E19">
            <w:pPr>
              <w:spacing w:line="200" w:lineRule="exact"/>
              <w:jc w:val="center"/>
              <w:rPr>
                <w:rFonts w:eastAsia="仿宋_GB2312"/>
                <w:sz w:val="16"/>
                <w:szCs w:val="16"/>
              </w:rPr>
            </w:pPr>
          </w:p>
        </w:tc>
        <w:tc>
          <w:tcPr>
            <w:tcW w:w="427" w:type="dxa"/>
            <w:vMerge/>
            <w:tcBorders>
              <w:left w:val="double" w:sz="4" w:space="0" w:color="auto"/>
            </w:tcBorders>
            <w:vAlign w:val="center"/>
          </w:tcPr>
          <w:p w:rsidR="00F15E19" w:rsidRDefault="00F15E19">
            <w:pPr>
              <w:spacing w:line="200" w:lineRule="exact"/>
              <w:jc w:val="center"/>
              <w:rPr>
                <w:rFonts w:eastAsia="仿宋_GB2312"/>
                <w:sz w:val="16"/>
                <w:szCs w:val="16"/>
              </w:rPr>
            </w:pPr>
          </w:p>
        </w:tc>
        <w:tc>
          <w:tcPr>
            <w:tcW w:w="1997" w:type="dxa"/>
            <w:vAlign w:val="center"/>
          </w:tcPr>
          <w:p w:rsidR="00F15E19" w:rsidRDefault="00BA3450">
            <w:pPr>
              <w:spacing w:line="200" w:lineRule="exact"/>
              <w:rPr>
                <w:rFonts w:eastAsia="仿宋_GB2312"/>
                <w:sz w:val="16"/>
                <w:szCs w:val="16"/>
              </w:rPr>
            </w:pPr>
            <w:r>
              <w:rPr>
                <w:rFonts w:eastAsia="仿宋_GB2312" w:hint="eastAsia"/>
                <w:sz w:val="16"/>
                <w:szCs w:val="16"/>
              </w:rPr>
              <w:t>温州奥林匹克体育中心</w:t>
            </w:r>
            <w:r>
              <w:rPr>
                <w:rFonts w:eastAsia="仿宋_GB2312" w:hint="eastAsia"/>
                <w:sz w:val="16"/>
                <w:szCs w:val="16"/>
              </w:rPr>
              <w:t>-</w:t>
            </w:r>
            <w:r>
              <w:rPr>
                <w:rFonts w:eastAsia="仿宋_GB2312" w:hint="eastAsia"/>
                <w:sz w:val="16"/>
                <w:szCs w:val="16"/>
              </w:rPr>
              <w:t>主体育场二期工程</w:t>
            </w:r>
          </w:p>
        </w:tc>
        <w:tc>
          <w:tcPr>
            <w:tcW w:w="567" w:type="dxa"/>
            <w:vAlign w:val="center"/>
          </w:tcPr>
          <w:p w:rsidR="00F15E19" w:rsidRDefault="00BA3450">
            <w:pPr>
              <w:spacing w:line="200" w:lineRule="exact"/>
              <w:jc w:val="center"/>
              <w:rPr>
                <w:rFonts w:ascii="宋体" w:hAnsi="宋体" w:cs="宋体"/>
                <w:sz w:val="18"/>
                <w:szCs w:val="18"/>
              </w:rPr>
            </w:pPr>
            <w:r>
              <w:rPr>
                <w:rFonts w:hint="eastAsia"/>
                <w:sz w:val="18"/>
                <w:szCs w:val="18"/>
              </w:rPr>
              <w:t>6</w:t>
            </w:r>
          </w:p>
        </w:tc>
        <w:tc>
          <w:tcPr>
            <w:tcW w:w="425" w:type="dxa"/>
            <w:vAlign w:val="center"/>
          </w:tcPr>
          <w:p w:rsidR="00F15E19" w:rsidRDefault="00684C30">
            <w:pPr>
              <w:spacing w:line="200" w:lineRule="exact"/>
              <w:jc w:val="center"/>
              <w:rPr>
                <w:rFonts w:ascii="宋体" w:hAnsi="宋体" w:cs="宋体"/>
                <w:sz w:val="18"/>
                <w:szCs w:val="18"/>
              </w:rPr>
            </w:pPr>
            <w:r>
              <w:rPr>
                <w:rFonts w:hint="eastAsia"/>
                <w:sz w:val="18"/>
                <w:szCs w:val="18"/>
              </w:rPr>
              <w:t>√</w:t>
            </w:r>
          </w:p>
        </w:tc>
      </w:tr>
    </w:tbl>
    <w:p w:rsidR="00F15E19" w:rsidRDefault="00F15E19">
      <w:pPr>
        <w:spacing w:line="200" w:lineRule="exact"/>
        <w:rPr>
          <w:rFonts w:ascii="黑体" w:eastAsia="黑体" w:hAnsi="黑体"/>
          <w:szCs w:val="21"/>
        </w:rPr>
      </w:pPr>
    </w:p>
    <w:p w:rsidR="00F607A2" w:rsidRDefault="00F607A2" w:rsidP="00F607A2">
      <w:pPr>
        <w:spacing w:line="600" w:lineRule="exact"/>
        <w:jc w:val="left"/>
        <w:rPr>
          <w:rFonts w:ascii="方正小标宋简体" w:eastAsia="方正小标宋简体" w:hAnsi="宋体"/>
          <w:sz w:val="36"/>
          <w:szCs w:val="36"/>
        </w:rPr>
      </w:pPr>
      <w:r>
        <w:rPr>
          <w:rFonts w:ascii="黑体" w:eastAsia="黑体" w:hAnsi="黑体" w:hint="eastAsia"/>
          <w:sz w:val="32"/>
          <w:szCs w:val="32"/>
        </w:rPr>
        <w:lastRenderedPageBreak/>
        <w:t>附件5</w:t>
      </w:r>
    </w:p>
    <w:p w:rsidR="00F607A2" w:rsidRDefault="00F607A2" w:rsidP="00F607A2">
      <w:pPr>
        <w:spacing w:line="600" w:lineRule="exact"/>
        <w:jc w:val="center"/>
        <w:rPr>
          <w:rFonts w:ascii="方正小标宋简体" w:eastAsia="方正小标宋简体" w:hAnsi="宋体"/>
          <w:sz w:val="36"/>
          <w:szCs w:val="36"/>
        </w:rPr>
      </w:pPr>
      <w:r>
        <w:rPr>
          <w:rFonts w:ascii="方正小标宋简体" w:eastAsia="方正小标宋简体" w:hAnsi="宋体" w:hint="eastAsia"/>
          <w:sz w:val="36"/>
          <w:szCs w:val="36"/>
        </w:rPr>
        <w:t>市四套班子领导挂钩联系重大项目完成情况表</w:t>
      </w:r>
      <w:r>
        <w:rPr>
          <w:rFonts w:ascii="楷体_GB2312" w:eastAsia="楷体_GB2312" w:hAnsi="宋体" w:hint="eastAsia"/>
          <w:sz w:val="36"/>
          <w:szCs w:val="36"/>
        </w:rPr>
        <w:t>（1-6月）</w:t>
      </w:r>
    </w:p>
    <w:p w:rsidR="00F607A2" w:rsidRDefault="00F607A2" w:rsidP="00F607A2">
      <w:pPr>
        <w:spacing w:line="300" w:lineRule="exact"/>
        <w:ind w:right="210"/>
        <w:jc w:val="right"/>
        <w:rPr>
          <w:rFonts w:ascii="楷体_GB2312" w:eastAsia="楷体_GB2312" w:hAnsi="宋体"/>
          <w:szCs w:val="21"/>
        </w:rPr>
      </w:pPr>
      <w:r>
        <w:rPr>
          <w:rFonts w:ascii="楷体_GB2312" w:eastAsia="楷体_GB2312" w:hAnsi="宋体" w:hint="eastAsia"/>
          <w:szCs w:val="21"/>
        </w:rPr>
        <w:t>单位：亿元、%</w:t>
      </w:r>
    </w:p>
    <w:tbl>
      <w:tblPr>
        <w:tblW w:w="9723" w:type="dxa"/>
        <w:jc w:val="center"/>
        <w:tblLook w:val="04A0"/>
      </w:tblPr>
      <w:tblGrid>
        <w:gridCol w:w="441"/>
        <w:gridCol w:w="1715"/>
        <w:gridCol w:w="810"/>
        <w:gridCol w:w="732"/>
        <w:gridCol w:w="2529"/>
        <w:gridCol w:w="3496"/>
      </w:tblGrid>
      <w:tr w:rsidR="00F607A2" w:rsidRPr="0048655C" w:rsidTr="00F607A2">
        <w:trPr>
          <w:trHeight w:val="270"/>
          <w:tblHeader/>
          <w:jc w:val="center"/>
        </w:trPr>
        <w:tc>
          <w:tcPr>
            <w:tcW w:w="4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07A2" w:rsidRPr="0048655C" w:rsidRDefault="00F607A2" w:rsidP="00F607A2">
            <w:pPr>
              <w:widowControl/>
              <w:jc w:val="center"/>
              <w:rPr>
                <w:rFonts w:ascii="黑体" w:eastAsia="黑体" w:hAnsi="黑体"/>
                <w:color w:val="000000"/>
                <w:kern w:val="0"/>
                <w:sz w:val="18"/>
                <w:szCs w:val="18"/>
              </w:rPr>
            </w:pPr>
            <w:r w:rsidRPr="0048655C">
              <w:rPr>
                <w:rFonts w:ascii="黑体" w:eastAsia="黑体" w:hAnsi="黑体"/>
                <w:color w:val="000000"/>
                <w:kern w:val="0"/>
                <w:sz w:val="18"/>
                <w:szCs w:val="18"/>
              </w:rPr>
              <w:t>序号</w:t>
            </w:r>
          </w:p>
        </w:tc>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ascii="黑体" w:eastAsia="黑体" w:hAnsi="黑体"/>
                <w:color w:val="000000"/>
                <w:kern w:val="0"/>
                <w:sz w:val="18"/>
                <w:szCs w:val="18"/>
              </w:rPr>
            </w:pPr>
            <w:r w:rsidRPr="0048655C">
              <w:rPr>
                <w:rFonts w:ascii="黑体" w:eastAsia="黑体" w:hAnsi="黑体"/>
                <w:color w:val="000000"/>
                <w:kern w:val="0"/>
                <w:sz w:val="18"/>
                <w:szCs w:val="18"/>
              </w:rPr>
              <w:t>项目名称</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ascii="黑体" w:eastAsia="黑体" w:hAnsi="黑体"/>
                <w:color w:val="000000"/>
                <w:kern w:val="0"/>
                <w:sz w:val="18"/>
                <w:szCs w:val="18"/>
              </w:rPr>
            </w:pPr>
            <w:r w:rsidRPr="0048655C">
              <w:rPr>
                <w:rFonts w:ascii="黑体" w:eastAsia="黑体" w:hAnsi="黑体"/>
                <w:color w:val="000000"/>
                <w:kern w:val="0"/>
                <w:sz w:val="18"/>
                <w:szCs w:val="18"/>
              </w:rPr>
              <w:t>投资额情况</w:t>
            </w:r>
          </w:p>
        </w:tc>
        <w:tc>
          <w:tcPr>
            <w:tcW w:w="6025" w:type="dxa"/>
            <w:gridSpan w:val="2"/>
            <w:tcBorders>
              <w:top w:val="single" w:sz="4" w:space="0" w:color="auto"/>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ascii="黑体" w:eastAsia="黑体" w:hAnsi="黑体"/>
                <w:color w:val="000000"/>
                <w:kern w:val="0"/>
                <w:sz w:val="18"/>
                <w:szCs w:val="18"/>
              </w:rPr>
            </w:pPr>
            <w:r w:rsidRPr="0048655C">
              <w:rPr>
                <w:rFonts w:ascii="黑体" w:eastAsia="黑体" w:hAnsi="黑体"/>
                <w:color w:val="000000"/>
                <w:kern w:val="0"/>
                <w:sz w:val="18"/>
                <w:szCs w:val="18"/>
              </w:rPr>
              <w:t>形象进度情况</w:t>
            </w:r>
          </w:p>
        </w:tc>
      </w:tr>
      <w:tr w:rsidR="00F607A2" w:rsidRPr="0048655C" w:rsidTr="00F607A2">
        <w:trPr>
          <w:trHeight w:val="270"/>
          <w:tblHeader/>
          <w:jc w:val="center"/>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F607A2" w:rsidRPr="0048655C" w:rsidRDefault="00F607A2" w:rsidP="00F607A2">
            <w:pPr>
              <w:widowControl/>
              <w:jc w:val="left"/>
              <w:rPr>
                <w:rFonts w:eastAsia="仿宋_GB2312"/>
                <w:color w:val="000000"/>
                <w:kern w:val="0"/>
                <w:sz w:val="18"/>
                <w:szCs w:val="18"/>
              </w:rPr>
            </w:pPr>
          </w:p>
        </w:tc>
        <w:tc>
          <w:tcPr>
            <w:tcW w:w="1715" w:type="dxa"/>
            <w:vMerge/>
            <w:tcBorders>
              <w:top w:val="single" w:sz="4" w:space="0" w:color="auto"/>
              <w:left w:val="single" w:sz="4" w:space="0" w:color="auto"/>
              <w:bottom w:val="single" w:sz="4" w:space="0" w:color="auto"/>
              <w:right w:val="single" w:sz="4" w:space="0" w:color="auto"/>
            </w:tcBorders>
            <w:vAlign w:val="center"/>
            <w:hideMark/>
          </w:tcPr>
          <w:p w:rsidR="00F607A2" w:rsidRPr="0048655C" w:rsidRDefault="00F607A2" w:rsidP="00F607A2">
            <w:pPr>
              <w:widowControl/>
              <w:jc w:val="left"/>
              <w:rPr>
                <w:rFonts w:eastAsia="仿宋_GB2312"/>
                <w:color w:val="000000"/>
                <w:kern w:val="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rsidR="00F607A2" w:rsidRPr="006D5F5E" w:rsidRDefault="00F607A2" w:rsidP="00F607A2">
            <w:pPr>
              <w:widowControl/>
              <w:jc w:val="center"/>
              <w:rPr>
                <w:rFonts w:ascii="黑体" w:eastAsia="黑体" w:hAnsi="黑体"/>
                <w:color w:val="000000"/>
                <w:spacing w:val="-20"/>
                <w:kern w:val="0"/>
                <w:sz w:val="18"/>
                <w:szCs w:val="18"/>
              </w:rPr>
            </w:pPr>
            <w:r w:rsidRPr="006D5F5E">
              <w:rPr>
                <w:rFonts w:ascii="黑体" w:eastAsia="黑体" w:hAnsi="黑体"/>
                <w:color w:val="000000"/>
                <w:spacing w:val="-20"/>
                <w:kern w:val="0"/>
                <w:sz w:val="18"/>
                <w:szCs w:val="18"/>
              </w:rPr>
              <w:t>年度计划</w:t>
            </w:r>
          </w:p>
        </w:tc>
        <w:tc>
          <w:tcPr>
            <w:tcW w:w="732"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ascii="黑体" w:eastAsia="黑体" w:hAnsi="黑体"/>
                <w:color w:val="000000"/>
                <w:kern w:val="0"/>
                <w:sz w:val="18"/>
                <w:szCs w:val="18"/>
              </w:rPr>
            </w:pPr>
            <w:r w:rsidRPr="006D5F5E">
              <w:rPr>
                <w:rFonts w:ascii="黑体" w:eastAsia="黑体" w:hAnsi="黑体"/>
                <w:color w:val="000000"/>
                <w:spacing w:val="-20"/>
                <w:kern w:val="0"/>
                <w:sz w:val="18"/>
                <w:szCs w:val="18"/>
              </w:rPr>
              <w:t>完成率</w:t>
            </w:r>
          </w:p>
        </w:tc>
        <w:tc>
          <w:tcPr>
            <w:tcW w:w="2529"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ascii="黑体" w:eastAsia="黑体" w:hAnsi="黑体"/>
                <w:color w:val="000000"/>
                <w:kern w:val="0"/>
                <w:sz w:val="18"/>
                <w:szCs w:val="18"/>
              </w:rPr>
            </w:pPr>
            <w:r w:rsidRPr="0048655C">
              <w:rPr>
                <w:rFonts w:ascii="黑体" w:eastAsia="黑体" w:hAnsi="黑体"/>
                <w:color w:val="000000"/>
                <w:kern w:val="0"/>
                <w:sz w:val="18"/>
                <w:szCs w:val="18"/>
              </w:rPr>
              <w:t>年度要求</w:t>
            </w:r>
          </w:p>
        </w:tc>
        <w:tc>
          <w:tcPr>
            <w:tcW w:w="3496"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ascii="黑体" w:eastAsia="黑体" w:hAnsi="黑体"/>
                <w:color w:val="000000"/>
                <w:kern w:val="0"/>
                <w:sz w:val="18"/>
                <w:szCs w:val="18"/>
              </w:rPr>
            </w:pPr>
            <w:r w:rsidRPr="0048655C">
              <w:rPr>
                <w:rFonts w:ascii="黑体" w:eastAsia="黑体" w:hAnsi="黑体"/>
                <w:color w:val="000000"/>
                <w:kern w:val="0"/>
                <w:sz w:val="18"/>
                <w:szCs w:val="18"/>
              </w:rPr>
              <w:t>6月止完成进度</w:t>
            </w:r>
          </w:p>
        </w:tc>
      </w:tr>
      <w:tr w:rsidR="00F607A2" w:rsidRPr="0048655C" w:rsidTr="00C759A7">
        <w:trPr>
          <w:trHeight w:val="1052"/>
          <w:jc w:val="center"/>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1</w:t>
            </w:r>
          </w:p>
        </w:tc>
        <w:tc>
          <w:tcPr>
            <w:tcW w:w="1715"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温州市域铁路</w:t>
            </w:r>
            <w:r w:rsidRPr="0048655C">
              <w:rPr>
                <w:rFonts w:eastAsia="仿宋_GB2312"/>
                <w:color w:val="000000"/>
                <w:kern w:val="0"/>
                <w:sz w:val="18"/>
                <w:szCs w:val="18"/>
              </w:rPr>
              <w:t>S2</w:t>
            </w:r>
            <w:r w:rsidRPr="0048655C">
              <w:rPr>
                <w:rFonts w:eastAsia="仿宋_GB2312"/>
                <w:color w:val="000000"/>
                <w:kern w:val="0"/>
                <w:sz w:val="18"/>
                <w:szCs w:val="18"/>
              </w:rPr>
              <w:t>线一期工程</w:t>
            </w:r>
            <w:r w:rsidRPr="0048655C">
              <w:rPr>
                <w:rFonts w:eastAsia="仿宋_GB2312"/>
                <w:color w:val="000000"/>
                <w:kern w:val="0"/>
                <w:sz w:val="18"/>
                <w:szCs w:val="18"/>
              </w:rPr>
              <w:t>*</w:t>
            </w:r>
          </w:p>
        </w:tc>
        <w:tc>
          <w:tcPr>
            <w:tcW w:w="810"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25.0 </w:t>
            </w:r>
          </w:p>
        </w:tc>
        <w:tc>
          <w:tcPr>
            <w:tcW w:w="732"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37.5 </w:t>
            </w:r>
          </w:p>
        </w:tc>
        <w:tc>
          <w:tcPr>
            <w:tcW w:w="2529"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rPr>
                <w:rFonts w:eastAsia="仿宋_GB2312"/>
                <w:color w:val="000000"/>
                <w:kern w:val="0"/>
                <w:sz w:val="18"/>
                <w:szCs w:val="18"/>
              </w:rPr>
            </w:pPr>
            <w:r w:rsidRPr="0048655C">
              <w:rPr>
                <w:rFonts w:eastAsia="仿宋_GB2312"/>
                <w:color w:val="000000"/>
                <w:kern w:val="0"/>
                <w:sz w:val="18"/>
                <w:szCs w:val="18"/>
              </w:rPr>
              <w:t>3</w:t>
            </w:r>
            <w:r w:rsidRPr="0048655C">
              <w:rPr>
                <w:rFonts w:eastAsia="仿宋_GB2312"/>
                <w:color w:val="000000"/>
                <w:kern w:val="0"/>
                <w:sz w:val="18"/>
                <w:szCs w:val="18"/>
              </w:rPr>
              <w:t>月取得</w:t>
            </w:r>
            <w:r w:rsidRPr="0048655C">
              <w:rPr>
                <w:rFonts w:eastAsia="仿宋_GB2312"/>
                <w:color w:val="000000"/>
                <w:kern w:val="0"/>
                <w:sz w:val="18"/>
                <w:szCs w:val="18"/>
              </w:rPr>
              <w:t>S2</w:t>
            </w:r>
            <w:r w:rsidRPr="0048655C">
              <w:rPr>
                <w:rFonts w:eastAsia="仿宋_GB2312"/>
                <w:color w:val="000000"/>
                <w:kern w:val="0"/>
                <w:sz w:val="18"/>
                <w:szCs w:val="18"/>
              </w:rPr>
              <w:t>线主线、配套用地农转用批复；</w:t>
            </w:r>
            <w:r w:rsidRPr="0048655C">
              <w:rPr>
                <w:rFonts w:eastAsia="仿宋_GB2312"/>
                <w:color w:val="000000"/>
                <w:kern w:val="0"/>
                <w:sz w:val="18"/>
                <w:szCs w:val="18"/>
              </w:rPr>
              <w:t>11</w:t>
            </w:r>
            <w:r w:rsidRPr="0048655C">
              <w:rPr>
                <w:rFonts w:eastAsia="仿宋_GB2312"/>
                <w:color w:val="000000"/>
                <w:kern w:val="0"/>
                <w:sz w:val="18"/>
                <w:szCs w:val="18"/>
              </w:rPr>
              <w:t>月完成</w:t>
            </w:r>
            <w:r w:rsidRPr="0048655C">
              <w:rPr>
                <w:rFonts w:eastAsia="仿宋_GB2312"/>
                <w:color w:val="000000"/>
                <w:kern w:val="0"/>
                <w:sz w:val="18"/>
                <w:szCs w:val="18"/>
              </w:rPr>
              <w:t>SG5</w:t>
            </w:r>
            <w:r w:rsidRPr="0048655C">
              <w:rPr>
                <w:rFonts w:eastAsia="仿宋_GB2312"/>
                <w:color w:val="000000"/>
                <w:kern w:val="0"/>
                <w:sz w:val="18"/>
                <w:szCs w:val="18"/>
              </w:rPr>
              <w:t>标盾构机始发；剩余未开工标段进场施工。</w:t>
            </w:r>
          </w:p>
        </w:tc>
        <w:tc>
          <w:tcPr>
            <w:tcW w:w="3496"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已完成</w:t>
            </w:r>
            <w:r w:rsidRPr="0048655C">
              <w:rPr>
                <w:rFonts w:eastAsia="仿宋_GB2312"/>
                <w:color w:val="000000"/>
                <w:kern w:val="0"/>
                <w:sz w:val="18"/>
                <w:szCs w:val="18"/>
              </w:rPr>
              <w:t>SG5</w:t>
            </w:r>
            <w:r w:rsidRPr="0048655C">
              <w:rPr>
                <w:rFonts w:eastAsia="仿宋_GB2312"/>
                <w:color w:val="000000"/>
                <w:kern w:val="0"/>
                <w:sz w:val="18"/>
                <w:szCs w:val="18"/>
              </w:rPr>
              <w:t>标槽壁加固三轴搅拌桩、端头井加固三轴搅拌桩及管片预制厂建设；地连墙开挖完成</w:t>
            </w:r>
            <w:r w:rsidRPr="0048655C">
              <w:rPr>
                <w:rFonts w:eastAsia="仿宋_GB2312"/>
                <w:color w:val="000000"/>
                <w:kern w:val="0"/>
                <w:sz w:val="18"/>
                <w:szCs w:val="18"/>
              </w:rPr>
              <w:t>72%</w:t>
            </w:r>
            <w:r w:rsidRPr="0048655C">
              <w:rPr>
                <w:rFonts w:eastAsia="仿宋_GB2312"/>
                <w:color w:val="000000"/>
                <w:kern w:val="0"/>
                <w:sz w:val="18"/>
                <w:szCs w:val="18"/>
              </w:rPr>
              <w:t>；江北工作井拔桩完成</w:t>
            </w:r>
            <w:r w:rsidRPr="0048655C">
              <w:rPr>
                <w:rFonts w:eastAsia="仿宋_GB2312"/>
                <w:color w:val="000000"/>
                <w:kern w:val="0"/>
                <w:sz w:val="18"/>
                <w:szCs w:val="18"/>
              </w:rPr>
              <w:t>94%</w:t>
            </w:r>
            <w:r>
              <w:rPr>
                <w:rFonts w:eastAsia="仿宋_GB2312" w:hint="eastAsia"/>
                <w:color w:val="000000"/>
                <w:kern w:val="0"/>
                <w:sz w:val="18"/>
                <w:szCs w:val="18"/>
              </w:rPr>
              <w:t>。</w:t>
            </w:r>
          </w:p>
        </w:tc>
      </w:tr>
      <w:tr w:rsidR="00F607A2" w:rsidRPr="0048655C" w:rsidTr="00F607A2">
        <w:trPr>
          <w:trHeight w:val="960"/>
          <w:jc w:val="center"/>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2</w:t>
            </w:r>
          </w:p>
        </w:tc>
        <w:tc>
          <w:tcPr>
            <w:tcW w:w="1715"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瓯江路道路及景观改造提升工程</w:t>
            </w:r>
          </w:p>
        </w:tc>
        <w:tc>
          <w:tcPr>
            <w:tcW w:w="810"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4.2 </w:t>
            </w:r>
          </w:p>
        </w:tc>
        <w:tc>
          <w:tcPr>
            <w:tcW w:w="732"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38.9 </w:t>
            </w:r>
          </w:p>
        </w:tc>
        <w:tc>
          <w:tcPr>
            <w:tcW w:w="2529"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rPr>
                <w:rFonts w:eastAsia="仿宋_GB2312"/>
                <w:color w:val="000000"/>
                <w:kern w:val="0"/>
                <w:sz w:val="18"/>
                <w:szCs w:val="18"/>
              </w:rPr>
            </w:pPr>
            <w:r w:rsidRPr="0048655C">
              <w:rPr>
                <w:rFonts w:eastAsia="仿宋_GB2312"/>
                <w:color w:val="000000"/>
                <w:kern w:val="0"/>
                <w:sz w:val="18"/>
                <w:szCs w:val="18"/>
              </w:rPr>
              <w:t>7</w:t>
            </w:r>
            <w:r w:rsidRPr="0048655C">
              <w:rPr>
                <w:rFonts w:eastAsia="仿宋_GB2312"/>
                <w:color w:val="000000"/>
                <w:kern w:val="0"/>
                <w:sz w:val="18"/>
                <w:szCs w:val="18"/>
              </w:rPr>
              <w:t>月份开工，一期工程竣工，包括</w:t>
            </w:r>
            <w:r w:rsidRPr="0048655C">
              <w:rPr>
                <w:rFonts w:eastAsia="仿宋_GB2312"/>
                <w:color w:val="000000"/>
                <w:kern w:val="0"/>
                <w:sz w:val="18"/>
                <w:szCs w:val="18"/>
              </w:rPr>
              <w:t>“</w:t>
            </w:r>
            <w:r w:rsidRPr="0048655C">
              <w:rPr>
                <w:rFonts w:eastAsia="仿宋_GB2312"/>
                <w:color w:val="000000"/>
                <w:kern w:val="0"/>
                <w:sz w:val="18"/>
                <w:szCs w:val="18"/>
              </w:rPr>
              <w:t>三线贯通</w:t>
            </w:r>
            <w:r w:rsidRPr="0048655C">
              <w:rPr>
                <w:rFonts w:eastAsia="仿宋_GB2312"/>
                <w:color w:val="000000"/>
                <w:kern w:val="0"/>
                <w:sz w:val="18"/>
                <w:szCs w:val="18"/>
              </w:rPr>
              <w:t>”</w:t>
            </w:r>
            <w:r w:rsidRPr="0048655C">
              <w:rPr>
                <w:rFonts w:eastAsia="仿宋_GB2312"/>
                <w:color w:val="000000"/>
                <w:kern w:val="0"/>
                <w:sz w:val="18"/>
                <w:szCs w:val="18"/>
              </w:rPr>
              <w:t>，市政道路整治，景观绿化改造，局部外立面改造等。</w:t>
            </w:r>
          </w:p>
        </w:tc>
        <w:tc>
          <w:tcPr>
            <w:tcW w:w="3496"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跨线桥、主体项目（市政、景观、建筑立面）全面施工中。</w:t>
            </w:r>
          </w:p>
        </w:tc>
      </w:tr>
      <w:tr w:rsidR="00F607A2" w:rsidRPr="0048655C" w:rsidTr="00C759A7">
        <w:trPr>
          <w:trHeight w:val="1577"/>
          <w:jc w:val="center"/>
        </w:trPr>
        <w:tc>
          <w:tcPr>
            <w:tcW w:w="441" w:type="dxa"/>
            <w:tcBorders>
              <w:top w:val="nil"/>
              <w:left w:val="single" w:sz="4" w:space="0" w:color="auto"/>
              <w:bottom w:val="double" w:sz="6"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3</w:t>
            </w:r>
          </w:p>
        </w:tc>
        <w:tc>
          <w:tcPr>
            <w:tcW w:w="1715"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瓯江绕城高速至卧旗山段海塘工程</w:t>
            </w:r>
          </w:p>
        </w:tc>
        <w:tc>
          <w:tcPr>
            <w:tcW w:w="810"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2.5 </w:t>
            </w:r>
          </w:p>
        </w:tc>
        <w:tc>
          <w:tcPr>
            <w:tcW w:w="732"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63.6 </w:t>
            </w:r>
          </w:p>
        </w:tc>
        <w:tc>
          <w:tcPr>
            <w:tcW w:w="2529"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rPr>
                <w:rFonts w:eastAsia="仿宋_GB2312"/>
                <w:color w:val="000000"/>
                <w:kern w:val="0"/>
                <w:sz w:val="18"/>
                <w:szCs w:val="18"/>
              </w:rPr>
            </w:pPr>
            <w:r w:rsidRPr="0048655C">
              <w:rPr>
                <w:rFonts w:ascii="宋体" w:hAnsi="宋体" w:cs="宋体" w:hint="eastAsia"/>
                <w:color w:val="000000"/>
                <w:kern w:val="0"/>
                <w:sz w:val="18"/>
                <w:szCs w:val="18"/>
              </w:rPr>
              <w:t>Ⅰ</w:t>
            </w:r>
            <w:r w:rsidRPr="0048655C">
              <w:rPr>
                <w:rFonts w:eastAsia="仿宋_GB2312"/>
                <w:color w:val="000000"/>
                <w:kern w:val="0"/>
                <w:sz w:val="18"/>
                <w:szCs w:val="18"/>
              </w:rPr>
              <w:t>工区完成</w:t>
            </w:r>
            <w:r w:rsidRPr="0048655C">
              <w:rPr>
                <w:rFonts w:eastAsia="仿宋_GB2312"/>
                <w:color w:val="000000"/>
                <w:kern w:val="0"/>
                <w:sz w:val="18"/>
                <w:szCs w:val="18"/>
              </w:rPr>
              <w:t>50%</w:t>
            </w:r>
            <w:r w:rsidRPr="0048655C">
              <w:rPr>
                <w:rFonts w:eastAsia="仿宋_GB2312"/>
                <w:color w:val="000000"/>
                <w:kern w:val="0"/>
                <w:sz w:val="18"/>
                <w:szCs w:val="18"/>
              </w:rPr>
              <w:t>的主体工程，</w:t>
            </w:r>
            <w:r w:rsidRPr="0048655C">
              <w:rPr>
                <w:rFonts w:ascii="宋体" w:hAnsi="宋体" w:cs="宋体" w:hint="eastAsia"/>
                <w:color w:val="000000"/>
                <w:kern w:val="0"/>
                <w:sz w:val="18"/>
                <w:szCs w:val="18"/>
              </w:rPr>
              <w:t>Ⅱ</w:t>
            </w:r>
            <w:r w:rsidRPr="0048655C">
              <w:rPr>
                <w:rFonts w:eastAsia="仿宋_GB2312"/>
                <w:color w:val="000000"/>
                <w:kern w:val="0"/>
                <w:sz w:val="18"/>
                <w:szCs w:val="18"/>
              </w:rPr>
              <w:t>、</w:t>
            </w:r>
            <w:r w:rsidRPr="0048655C">
              <w:rPr>
                <w:rFonts w:ascii="宋体" w:hAnsi="宋体" w:cs="宋体" w:hint="eastAsia"/>
                <w:color w:val="000000"/>
                <w:kern w:val="0"/>
                <w:sz w:val="18"/>
                <w:szCs w:val="18"/>
              </w:rPr>
              <w:t>Ⅲ</w:t>
            </w:r>
            <w:r w:rsidRPr="0048655C">
              <w:rPr>
                <w:rFonts w:eastAsia="仿宋_GB2312"/>
                <w:color w:val="000000"/>
                <w:kern w:val="0"/>
                <w:sz w:val="18"/>
                <w:szCs w:val="18"/>
              </w:rPr>
              <w:t>工区完成主体工程建设，</w:t>
            </w:r>
            <w:r w:rsidRPr="0048655C">
              <w:rPr>
                <w:rFonts w:ascii="宋体" w:hAnsi="宋体" w:cs="宋体" w:hint="eastAsia"/>
                <w:color w:val="000000"/>
                <w:kern w:val="0"/>
                <w:sz w:val="18"/>
                <w:szCs w:val="18"/>
              </w:rPr>
              <w:t>Ⅳ</w:t>
            </w:r>
            <w:r w:rsidRPr="0048655C">
              <w:rPr>
                <w:rFonts w:eastAsia="仿宋_GB2312"/>
                <w:color w:val="000000"/>
                <w:kern w:val="0"/>
                <w:sz w:val="18"/>
                <w:szCs w:val="18"/>
              </w:rPr>
              <w:t>工区完成景观绿化。</w:t>
            </w:r>
          </w:p>
        </w:tc>
        <w:tc>
          <w:tcPr>
            <w:tcW w:w="3496"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一标（区）段已完成形象进度</w:t>
            </w:r>
            <w:r w:rsidRPr="0048655C">
              <w:rPr>
                <w:rFonts w:eastAsia="仿宋_GB2312"/>
                <w:color w:val="000000"/>
                <w:kern w:val="0"/>
                <w:sz w:val="18"/>
                <w:szCs w:val="18"/>
              </w:rPr>
              <w:t>52%</w:t>
            </w:r>
            <w:r w:rsidRPr="0048655C">
              <w:rPr>
                <w:rFonts w:eastAsia="仿宋_GB2312"/>
                <w:color w:val="000000"/>
                <w:kern w:val="0"/>
                <w:sz w:val="18"/>
                <w:szCs w:val="18"/>
              </w:rPr>
              <w:t>；二、三标（区）段主体已完工，并于</w:t>
            </w:r>
            <w:r w:rsidRPr="0048655C">
              <w:rPr>
                <w:rFonts w:eastAsia="仿宋_GB2312"/>
                <w:color w:val="000000"/>
                <w:kern w:val="0"/>
                <w:sz w:val="18"/>
                <w:szCs w:val="18"/>
              </w:rPr>
              <w:t>2018</w:t>
            </w:r>
            <w:r w:rsidRPr="0048655C">
              <w:rPr>
                <w:rFonts w:eastAsia="仿宋_GB2312"/>
                <w:color w:val="000000"/>
                <w:kern w:val="0"/>
                <w:sz w:val="18"/>
                <w:szCs w:val="18"/>
              </w:rPr>
              <w:t>年</w:t>
            </w:r>
            <w:r w:rsidRPr="0048655C">
              <w:rPr>
                <w:rFonts w:eastAsia="仿宋_GB2312"/>
                <w:color w:val="000000"/>
                <w:kern w:val="0"/>
                <w:sz w:val="18"/>
                <w:szCs w:val="18"/>
              </w:rPr>
              <w:t>2</w:t>
            </w:r>
            <w:r w:rsidRPr="0048655C">
              <w:rPr>
                <w:rFonts w:eastAsia="仿宋_GB2312"/>
                <w:color w:val="000000"/>
                <w:kern w:val="0"/>
                <w:sz w:val="18"/>
                <w:szCs w:val="18"/>
              </w:rPr>
              <w:t>月</w:t>
            </w:r>
            <w:r w:rsidRPr="0048655C">
              <w:rPr>
                <w:rFonts w:eastAsia="仿宋_GB2312"/>
                <w:color w:val="000000"/>
                <w:kern w:val="0"/>
                <w:sz w:val="18"/>
                <w:szCs w:val="18"/>
              </w:rPr>
              <w:t>2</w:t>
            </w:r>
            <w:r w:rsidRPr="0048655C">
              <w:rPr>
                <w:rFonts w:eastAsia="仿宋_GB2312"/>
                <w:color w:val="000000"/>
                <w:kern w:val="0"/>
                <w:sz w:val="18"/>
                <w:szCs w:val="18"/>
              </w:rPr>
              <w:t>日通过单位工程验收</w:t>
            </w:r>
            <w:r w:rsidRPr="0048655C">
              <w:rPr>
                <w:rFonts w:eastAsia="仿宋_GB2312"/>
                <w:color w:val="000000"/>
                <w:kern w:val="0"/>
                <w:sz w:val="18"/>
                <w:szCs w:val="18"/>
              </w:rPr>
              <w:t>,</w:t>
            </w:r>
            <w:r w:rsidRPr="0048655C">
              <w:rPr>
                <w:rFonts w:eastAsia="仿宋_GB2312"/>
                <w:color w:val="000000"/>
                <w:kern w:val="0"/>
                <w:sz w:val="18"/>
                <w:szCs w:val="18"/>
              </w:rPr>
              <w:t>完成全部绿化土回填工程</w:t>
            </w:r>
            <w:r w:rsidRPr="0048655C">
              <w:rPr>
                <w:rFonts w:eastAsia="仿宋_GB2312"/>
                <w:color w:val="000000"/>
                <w:kern w:val="0"/>
                <w:sz w:val="18"/>
                <w:szCs w:val="18"/>
              </w:rPr>
              <w:t>,</w:t>
            </w:r>
            <w:r w:rsidRPr="0048655C">
              <w:rPr>
                <w:rFonts w:eastAsia="仿宋_GB2312"/>
                <w:color w:val="000000"/>
                <w:kern w:val="0"/>
                <w:sz w:val="18"/>
                <w:szCs w:val="18"/>
              </w:rPr>
              <w:t>完成栏杆石材安装，完成</w:t>
            </w:r>
            <w:r w:rsidRPr="0048655C">
              <w:rPr>
                <w:rFonts w:eastAsia="仿宋_GB2312"/>
                <w:color w:val="000000"/>
                <w:kern w:val="0"/>
                <w:sz w:val="18"/>
                <w:szCs w:val="18"/>
              </w:rPr>
              <w:t>70%</w:t>
            </w:r>
            <w:r w:rsidRPr="0048655C">
              <w:rPr>
                <w:rFonts w:eastAsia="仿宋_GB2312"/>
                <w:color w:val="000000"/>
                <w:kern w:val="0"/>
                <w:sz w:val="18"/>
                <w:szCs w:val="18"/>
              </w:rPr>
              <w:t>花岗岩铺装，完成苗木种植</w:t>
            </w:r>
            <w:r w:rsidRPr="0048655C">
              <w:rPr>
                <w:rFonts w:eastAsia="仿宋_GB2312"/>
                <w:color w:val="000000"/>
                <w:kern w:val="0"/>
                <w:sz w:val="18"/>
                <w:szCs w:val="18"/>
              </w:rPr>
              <w:t>65%</w:t>
            </w:r>
            <w:r w:rsidRPr="0048655C">
              <w:rPr>
                <w:rFonts w:eastAsia="仿宋_GB2312"/>
                <w:color w:val="000000"/>
                <w:kern w:val="0"/>
                <w:sz w:val="18"/>
                <w:szCs w:val="18"/>
              </w:rPr>
              <w:t>；四标（区）段完成海塘及景观工程全部完成。</w:t>
            </w:r>
          </w:p>
        </w:tc>
      </w:tr>
      <w:tr w:rsidR="00F607A2" w:rsidRPr="0048655C" w:rsidTr="00F607A2">
        <w:trPr>
          <w:trHeight w:val="735"/>
          <w:jc w:val="center"/>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4</w:t>
            </w:r>
          </w:p>
        </w:tc>
        <w:tc>
          <w:tcPr>
            <w:tcW w:w="1715"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瑞浦能源动力电池产业园</w:t>
            </w:r>
            <w:r w:rsidRPr="0048655C">
              <w:rPr>
                <w:rFonts w:eastAsia="仿宋_GB2312"/>
                <w:color w:val="000000"/>
                <w:kern w:val="0"/>
                <w:sz w:val="18"/>
                <w:szCs w:val="18"/>
              </w:rPr>
              <w:t>*</w:t>
            </w:r>
          </w:p>
        </w:tc>
        <w:tc>
          <w:tcPr>
            <w:tcW w:w="810"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4.0 </w:t>
            </w:r>
          </w:p>
        </w:tc>
        <w:tc>
          <w:tcPr>
            <w:tcW w:w="732"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37.5 </w:t>
            </w:r>
          </w:p>
        </w:tc>
        <w:tc>
          <w:tcPr>
            <w:tcW w:w="2529"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rPr>
                <w:rFonts w:eastAsia="仿宋_GB2312"/>
                <w:color w:val="000000"/>
                <w:kern w:val="0"/>
                <w:sz w:val="18"/>
                <w:szCs w:val="18"/>
              </w:rPr>
            </w:pPr>
            <w:r w:rsidRPr="0048655C">
              <w:rPr>
                <w:rFonts w:eastAsia="仿宋_GB2312"/>
                <w:color w:val="000000"/>
                <w:kern w:val="0"/>
                <w:sz w:val="18"/>
                <w:szCs w:val="18"/>
              </w:rPr>
              <w:t>3</w:t>
            </w:r>
            <w:r w:rsidRPr="0048655C">
              <w:rPr>
                <w:rFonts w:eastAsia="仿宋_GB2312"/>
                <w:color w:val="000000"/>
                <w:kern w:val="0"/>
                <w:sz w:val="18"/>
                <w:szCs w:val="18"/>
              </w:rPr>
              <w:t>月份开工，年内完成基础工程。</w:t>
            </w:r>
          </w:p>
        </w:tc>
        <w:tc>
          <w:tcPr>
            <w:tcW w:w="3496"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完成全部桩基工程，办公楼等地下室正在建设，厂房已完成第四层建设。</w:t>
            </w:r>
          </w:p>
        </w:tc>
      </w:tr>
      <w:tr w:rsidR="00F607A2" w:rsidRPr="0048655C" w:rsidTr="00F607A2">
        <w:trPr>
          <w:trHeight w:val="756"/>
          <w:jc w:val="center"/>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5</w:t>
            </w:r>
          </w:p>
        </w:tc>
        <w:tc>
          <w:tcPr>
            <w:tcW w:w="1715" w:type="dxa"/>
            <w:tcBorders>
              <w:top w:val="nil"/>
              <w:left w:val="nil"/>
              <w:bottom w:val="single" w:sz="4" w:space="0" w:color="auto"/>
              <w:right w:val="single" w:sz="4" w:space="0" w:color="auto"/>
            </w:tcBorders>
            <w:shd w:val="clear" w:color="auto" w:fill="auto"/>
            <w:vAlign w:val="center"/>
            <w:hideMark/>
          </w:tcPr>
          <w:p w:rsidR="00F607A2" w:rsidRDefault="00F607A2" w:rsidP="00F607A2">
            <w:pPr>
              <w:rPr>
                <w:rFonts w:ascii="仿宋_GB2312" w:eastAsia="仿宋_GB2312" w:hAnsi="宋体" w:cs="宋体"/>
                <w:color w:val="000000"/>
                <w:sz w:val="20"/>
                <w:szCs w:val="20"/>
              </w:rPr>
            </w:pPr>
            <w:r>
              <w:rPr>
                <w:rFonts w:ascii="仿宋_GB2312" w:eastAsia="仿宋_GB2312" w:hint="eastAsia"/>
                <w:color w:val="000000"/>
                <w:sz w:val="20"/>
                <w:szCs w:val="20"/>
              </w:rPr>
              <w:t>乐清湾港区铁路支线*</w:t>
            </w:r>
          </w:p>
        </w:tc>
        <w:tc>
          <w:tcPr>
            <w:tcW w:w="810" w:type="dxa"/>
            <w:tcBorders>
              <w:top w:val="nil"/>
              <w:left w:val="nil"/>
              <w:bottom w:val="single" w:sz="4" w:space="0" w:color="auto"/>
              <w:right w:val="single" w:sz="4" w:space="0" w:color="auto"/>
            </w:tcBorders>
            <w:shd w:val="clear" w:color="auto" w:fill="auto"/>
            <w:vAlign w:val="center"/>
            <w:hideMark/>
          </w:tcPr>
          <w:p w:rsidR="00F607A2" w:rsidRDefault="00F607A2" w:rsidP="00F607A2">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15.0 </w:t>
            </w:r>
          </w:p>
        </w:tc>
        <w:tc>
          <w:tcPr>
            <w:tcW w:w="732" w:type="dxa"/>
            <w:tcBorders>
              <w:top w:val="nil"/>
              <w:left w:val="nil"/>
              <w:bottom w:val="single" w:sz="4" w:space="0" w:color="auto"/>
              <w:right w:val="single" w:sz="4" w:space="0" w:color="auto"/>
            </w:tcBorders>
            <w:shd w:val="clear" w:color="auto" w:fill="auto"/>
            <w:vAlign w:val="center"/>
            <w:hideMark/>
          </w:tcPr>
          <w:p w:rsidR="00F607A2" w:rsidRDefault="00F607A2" w:rsidP="00F607A2">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42.4 </w:t>
            </w:r>
          </w:p>
        </w:tc>
        <w:tc>
          <w:tcPr>
            <w:tcW w:w="2529" w:type="dxa"/>
            <w:tcBorders>
              <w:top w:val="nil"/>
              <w:left w:val="nil"/>
              <w:bottom w:val="single" w:sz="4" w:space="0" w:color="auto"/>
              <w:right w:val="single" w:sz="4" w:space="0" w:color="auto"/>
            </w:tcBorders>
            <w:shd w:val="clear" w:color="auto" w:fill="auto"/>
            <w:vAlign w:val="center"/>
            <w:hideMark/>
          </w:tcPr>
          <w:p w:rsidR="00F607A2" w:rsidRDefault="00F607A2" w:rsidP="00F607A2">
            <w:pPr>
              <w:rPr>
                <w:rFonts w:ascii="仿宋_GB2312" w:eastAsia="仿宋_GB2312" w:hAnsi="宋体" w:cs="宋体"/>
                <w:color w:val="000000"/>
                <w:sz w:val="20"/>
                <w:szCs w:val="20"/>
              </w:rPr>
            </w:pPr>
            <w:r>
              <w:rPr>
                <w:rFonts w:ascii="仿宋_GB2312" w:eastAsia="仿宋_GB2312" w:hint="eastAsia"/>
                <w:color w:val="000000"/>
                <w:sz w:val="20"/>
                <w:szCs w:val="20"/>
              </w:rPr>
              <w:t>12月完工，施工基本完成，具备通车条件。</w:t>
            </w:r>
          </w:p>
        </w:tc>
        <w:tc>
          <w:tcPr>
            <w:tcW w:w="3496" w:type="dxa"/>
            <w:tcBorders>
              <w:top w:val="nil"/>
              <w:left w:val="nil"/>
              <w:bottom w:val="single" w:sz="4" w:space="0" w:color="auto"/>
              <w:right w:val="single" w:sz="4" w:space="0" w:color="auto"/>
            </w:tcBorders>
            <w:shd w:val="clear" w:color="auto" w:fill="auto"/>
            <w:vAlign w:val="center"/>
            <w:hideMark/>
          </w:tcPr>
          <w:p w:rsidR="00F607A2" w:rsidRDefault="00F607A2" w:rsidP="00F607A2">
            <w:pPr>
              <w:rPr>
                <w:rFonts w:ascii="仿宋_GB2312" w:eastAsia="仿宋_GB2312" w:hAnsi="宋体" w:cs="宋体"/>
                <w:color w:val="000000"/>
                <w:sz w:val="20"/>
                <w:szCs w:val="20"/>
              </w:rPr>
            </w:pPr>
            <w:r>
              <w:rPr>
                <w:rFonts w:ascii="仿宋_GB2312" w:eastAsia="仿宋_GB2312" w:hint="eastAsia"/>
                <w:color w:val="000000"/>
                <w:sz w:val="20"/>
                <w:szCs w:val="20"/>
              </w:rPr>
              <w:t xml:space="preserve">全线已开工工点累计95个。建设完成桥梁93.4%，隧道97.7%，路基土石方77.8%。控制性工程乐清湾港区站场填筑已全部完成。   </w:t>
            </w:r>
          </w:p>
        </w:tc>
      </w:tr>
      <w:tr w:rsidR="00F607A2" w:rsidRPr="0048655C" w:rsidTr="00C759A7">
        <w:trPr>
          <w:trHeight w:val="1878"/>
          <w:jc w:val="center"/>
        </w:trPr>
        <w:tc>
          <w:tcPr>
            <w:tcW w:w="441" w:type="dxa"/>
            <w:tcBorders>
              <w:top w:val="nil"/>
              <w:left w:val="single" w:sz="4" w:space="0" w:color="auto"/>
              <w:bottom w:val="double" w:sz="6"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6</w:t>
            </w:r>
          </w:p>
        </w:tc>
        <w:tc>
          <w:tcPr>
            <w:tcW w:w="1715"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温州浙南科技城创新创业新天地项目</w:t>
            </w:r>
            <w:r w:rsidRPr="0048655C">
              <w:rPr>
                <w:rFonts w:eastAsia="仿宋_GB2312"/>
                <w:color w:val="000000"/>
                <w:kern w:val="0"/>
                <w:sz w:val="18"/>
                <w:szCs w:val="18"/>
              </w:rPr>
              <w:t>*</w:t>
            </w:r>
          </w:p>
        </w:tc>
        <w:tc>
          <w:tcPr>
            <w:tcW w:w="810"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4.0 </w:t>
            </w:r>
          </w:p>
        </w:tc>
        <w:tc>
          <w:tcPr>
            <w:tcW w:w="732"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42.4 </w:t>
            </w:r>
          </w:p>
        </w:tc>
        <w:tc>
          <w:tcPr>
            <w:tcW w:w="2529"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rPr>
                <w:rFonts w:eastAsia="仿宋_GB2312"/>
                <w:color w:val="000000"/>
                <w:kern w:val="0"/>
                <w:sz w:val="18"/>
                <w:szCs w:val="18"/>
              </w:rPr>
            </w:pPr>
            <w:r w:rsidRPr="0048655C">
              <w:rPr>
                <w:rFonts w:eastAsia="仿宋_GB2312"/>
                <w:color w:val="000000"/>
                <w:kern w:val="0"/>
                <w:sz w:val="18"/>
                <w:szCs w:val="18"/>
              </w:rPr>
              <w:t>一期完工，二期主体工程结顶，三期完成地下室工程。</w:t>
            </w:r>
          </w:p>
        </w:tc>
        <w:tc>
          <w:tcPr>
            <w:tcW w:w="3496"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一期：连廊屋面钢筋桁架板铺设完成</w:t>
            </w:r>
            <w:r w:rsidRPr="0048655C">
              <w:rPr>
                <w:rFonts w:eastAsia="仿宋_GB2312"/>
                <w:color w:val="000000"/>
                <w:kern w:val="0"/>
                <w:sz w:val="18"/>
                <w:szCs w:val="18"/>
              </w:rPr>
              <w:t>80%</w:t>
            </w:r>
            <w:r w:rsidRPr="0048655C">
              <w:rPr>
                <w:rFonts w:eastAsia="仿宋_GB2312"/>
                <w:color w:val="000000"/>
                <w:kern w:val="0"/>
                <w:sz w:val="18"/>
                <w:szCs w:val="18"/>
              </w:rPr>
              <w:t>，</w:t>
            </w:r>
            <w:r w:rsidRPr="0048655C">
              <w:rPr>
                <w:rFonts w:eastAsia="仿宋_GB2312"/>
                <w:color w:val="000000"/>
                <w:kern w:val="0"/>
                <w:sz w:val="18"/>
                <w:szCs w:val="18"/>
              </w:rPr>
              <w:t>1#</w:t>
            </w:r>
            <w:r w:rsidRPr="0048655C">
              <w:rPr>
                <w:rFonts w:eastAsia="仿宋_GB2312"/>
                <w:color w:val="000000"/>
                <w:kern w:val="0"/>
                <w:sz w:val="18"/>
                <w:szCs w:val="18"/>
              </w:rPr>
              <w:t>、</w:t>
            </w:r>
            <w:r w:rsidRPr="0048655C">
              <w:rPr>
                <w:rFonts w:eastAsia="仿宋_GB2312"/>
                <w:color w:val="000000"/>
                <w:kern w:val="0"/>
                <w:sz w:val="18"/>
                <w:szCs w:val="18"/>
              </w:rPr>
              <w:t>2#</w:t>
            </w:r>
            <w:r w:rsidRPr="0048655C">
              <w:rPr>
                <w:rFonts w:eastAsia="仿宋_GB2312"/>
                <w:color w:val="000000"/>
                <w:kern w:val="0"/>
                <w:sz w:val="18"/>
                <w:szCs w:val="18"/>
              </w:rPr>
              <w:t>楼防火涂料完成</w:t>
            </w:r>
            <w:r w:rsidRPr="0048655C">
              <w:rPr>
                <w:rFonts w:eastAsia="仿宋_GB2312"/>
                <w:color w:val="000000"/>
                <w:kern w:val="0"/>
                <w:sz w:val="18"/>
                <w:szCs w:val="18"/>
              </w:rPr>
              <w:t>75%</w:t>
            </w:r>
            <w:r w:rsidRPr="0048655C">
              <w:rPr>
                <w:rFonts w:eastAsia="仿宋_GB2312"/>
                <w:color w:val="000000"/>
                <w:kern w:val="0"/>
                <w:sz w:val="18"/>
                <w:szCs w:val="18"/>
              </w:rPr>
              <w:t>，</w:t>
            </w:r>
            <w:r w:rsidRPr="0048655C">
              <w:rPr>
                <w:rFonts w:eastAsia="仿宋_GB2312"/>
                <w:color w:val="000000"/>
                <w:kern w:val="0"/>
                <w:sz w:val="18"/>
                <w:szCs w:val="18"/>
              </w:rPr>
              <w:t>1#</w:t>
            </w:r>
            <w:r w:rsidRPr="0048655C">
              <w:rPr>
                <w:rFonts w:eastAsia="仿宋_GB2312"/>
                <w:color w:val="000000"/>
                <w:kern w:val="0"/>
                <w:sz w:val="18"/>
                <w:szCs w:val="18"/>
              </w:rPr>
              <w:t>楼幕墙西面立柱完成</w:t>
            </w:r>
            <w:r w:rsidRPr="0048655C">
              <w:rPr>
                <w:rFonts w:eastAsia="仿宋_GB2312"/>
                <w:color w:val="000000"/>
                <w:kern w:val="0"/>
                <w:sz w:val="18"/>
                <w:szCs w:val="18"/>
              </w:rPr>
              <w:t>90%</w:t>
            </w:r>
            <w:r w:rsidRPr="0048655C">
              <w:rPr>
                <w:rFonts w:eastAsia="仿宋_GB2312"/>
                <w:color w:val="000000"/>
                <w:kern w:val="0"/>
                <w:sz w:val="18"/>
                <w:szCs w:val="18"/>
              </w:rPr>
              <w:t>，北面立柱完成</w:t>
            </w:r>
            <w:r w:rsidRPr="0048655C">
              <w:rPr>
                <w:rFonts w:eastAsia="仿宋_GB2312"/>
                <w:color w:val="000000"/>
                <w:kern w:val="0"/>
                <w:sz w:val="18"/>
                <w:szCs w:val="18"/>
              </w:rPr>
              <w:t>50%</w:t>
            </w:r>
            <w:r w:rsidRPr="0048655C">
              <w:rPr>
                <w:rFonts w:eastAsia="仿宋_GB2312"/>
                <w:color w:val="000000"/>
                <w:kern w:val="0"/>
                <w:sz w:val="18"/>
                <w:szCs w:val="18"/>
              </w:rPr>
              <w:t>；</w:t>
            </w:r>
            <w:r w:rsidRPr="0048655C">
              <w:rPr>
                <w:rFonts w:eastAsia="仿宋_GB2312"/>
                <w:color w:val="000000"/>
                <w:kern w:val="0"/>
                <w:sz w:val="18"/>
                <w:szCs w:val="18"/>
              </w:rPr>
              <w:t>2#</w:t>
            </w:r>
            <w:r w:rsidRPr="0048655C">
              <w:rPr>
                <w:rFonts w:eastAsia="仿宋_GB2312"/>
                <w:color w:val="000000"/>
                <w:kern w:val="0"/>
                <w:sz w:val="18"/>
                <w:szCs w:val="18"/>
              </w:rPr>
              <w:t>楼南面立柱安装完成</w:t>
            </w:r>
            <w:r w:rsidRPr="0048655C">
              <w:rPr>
                <w:rFonts w:eastAsia="仿宋_GB2312"/>
                <w:color w:val="000000"/>
                <w:kern w:val="0"/>
                <w:sz w:val="18"/>
                <w:szCs w:val="18"/>
              </w:rPr>
              <w:t>100%</w:t>
            </w:r>
            <w:r w:rsidRPr="0048655C">
              <w:rPr>
                <w:rFonts w:eastAsia="仿宋_GB2312"/>
                <w:color w:val="000000"/>
                <w:kern w:val="0"/>
                <w:sz w:val="18"/>
                <w:szCs w:val="18"/>
              </w:rPr>
              <w:t>；西面立柱完成</w:t>
            </w:r>
            <w:r w:rsidRPr="0048655C">
              <w:rPr>
                <w:rFonts w:eastAsia="仿宋_GB2312"/>
                <w:color w:val="000000"/>
                <w:kern w:val="0"/>
                <w:sz w:val="18"/>
                <w:szCs w:val="18"/>
              </w:rPr>
              <w:t>50%</w:t>
            </w:r>
            <w:r w:rsidRPr="0048655C">
              <w:rPr>
                <w:rFonts w:eastAsia="仿宋_GB2312"/>
                <w:color w:val="000000"/>
                <w:kern w:val="0"/>
                <w:sz w:val="18"/>
                <w:szCs w:val="18"/>
              </w:rPr>
              <w:t>，</w:t>
            </w:r>
            <w:r w:rsidRPr="0048655C">
              <w:rPr>
                <w:rFonts w:eastAsia="仿宋_GB2312"/>
                <w:color w:val="000000"/>
                <w:kern w:val="0"/>
                <w:sz w:val="18"/>
                <w:szCs w:val="18"/>
              </w:rPr>
              <w:t>2#</w:t>
            </w:r>
            <w:r w:rsidRPr="0048655C">
              <w:rPr>
                <w:rFonts w:eastAsia="仿宋_GB2312"/>
                <w:color w:val="000000"/>
                <w:kern w:val="0"/>
                <w:sz w:val="18"/>
                <w:szCs w:val="18"/>
              </w:rPr>
              <w:t>楼</w:t>
            </w:r>
            <w:r w:rsidRPr="0048655C">
              <w:rPr>
                <w:rFonts w:eastAsia="仿宋_GB2312"/>
                <w:color w:val="000000"/>
                <w:kern w:val="0"/>
                <w:sz w:val="18"/>
                <w:szCs w:val="18"/>
              </w:rPr>
              <w:t>5</w:t>
            </w:r>
            <w:r w:rsidRPr="0048655C">
              <w:rPr>
                <w:rFonts w:eastAsia="仿宋_GB2312"/>
                <w:color w:val="000000"/>
                <w:kern w:val="0"/>
                <w:sz w:val="18"/>
                <w:szCs w:val="18"/>
              </w:rPr>
              <w:t>层、</w:t>
            </w:r>
            <w:r w:rsidRPr="0048655C">
              <w:rPr>
                <w:rFonts w:eastAsia="仿宋_GB2312"/>
                <w:color w:val="000000"/>
                <w:kern w:val="0"/>
                <w:sz w:val="18"/>
                <w:szCs w:val="18"/>
              </w:rPr>
              <w:t>6</w:t>
            </w:r>
            <w:r w:rsidRPr="0048655C">
              <w:rPr>
                <w:rFonts w:eastAsia="仿宋_GB2312"/>
                <w:color w:val="000000"/>
                <w:kern w:val="0"/>
                <w:sz w:val="18"/>
                <w:szCs w:val="18"/>
              </w:rPr>
              <w:t>层砌体完成</w:t>
            </w:r>
            <w:r w:rsidRPr="0048655C">
              <w:rPr>
                <w:rFonts w:eastAsia="仿宋_GB2312"/>
                <w:color w:val="000000"/>
                <w:kern w:val="0"/>
                <w:sz w:val="18"/>
                <w:szCs w:val="18"/>
              </w:rPr>
              <w:t>80%</w:t>
            </w:r>
            <w:r w:rsidRPr="0048655C">
              <w:rPr>
                <w:rFonts w:eastAsia="仿宋_GB2312"/>
                <w:color w:val="000000"/>
                <w:kern w:val="0"/>
                <w:sz w:val="18"/>
                <w:szCs w:val="18"/>
              </w:rPr>
              <w:t>；二期：</w:t>
            </w:r>
            <w:r w:rsidRPr="0048655C">
              <w:rPr>
                <w:rFonts w:eastAsia="仿宋_GB2312"/>
                <w:color w:val="000000"/>
                <w:kern w:val="0"/>
                <w:sz w:val="18"/>
                <w:szCs w:val="18"/>
              </w:rPr>
              <w:t>6#</w:t>
            </w:r>
            <w:r w:rsidRPr="0048655C">
              <w:rPr>
                <w:rFonts w:eastAsia="仿宋_GB2312"/>
                <w:color w:val="000000"/>
                <w:kern w:val="0"/>
                <w:sz w:val="18"/>
                <w:szCs w:val="18"/>
              </w:rPr>
              <w:t>楼</w:t>
            </w:r>
            <w:r w:rsidRPr="0048655C">
              <w:rPr>
                <w:rFonts w:eastAsia="仿宋_GB2312"/>
                <w:color w:val="000000"/>
                <w:kern w:val="0"/>
                <w:sz w:val="18"/>
                <w:szCs w:val="18"/>
              </w:rPr>
              <w:t>12</w:t>
            </w:r>
            <w:r w:rsidRPr="0048655C">
              <w:rPr>
                <w:rFonts w:eastAsia="仿宋_GB2312"/>
                <w:color w:val="000000"/>
                <w:kern w:val="0"/>
                <w:sz w:val="18"/>
                <w:szCs w:val="18"/>
              </w:rPr>
              <w:t>结构墙柱钢筋绑扎完成，</w:t>
            </w:r>
            <w:r w:rsidRPr="0048655C">
              <w:rPr>
                <w:rFonts w:eastAsia="仿宋_GB2312"/>
                <w:color w:val="000000"/>
                <w:kern w:val="0"/>
                <w:sz w:val="18"/>
                <w:szCs w:val="18"/>
              </w:rPr>
              <w:t>5-3</w:t>
            </w:r>
            <w:r w:rsidRPr="0048655C">
              <w:rPr>
                <w:rFonts w:eastAsia="仿宋_GB2312"/>
                <w:color w:val="000000"/>
                <w:kern w:val="0"/>
                <w:sz w:val="18"/>
                <w:szCs w:val="18"/>
              </w:rPr>
              <w:t>区地下室顶板模板完成。</w:t>
            </w:r>
          </w:p>
        </w:tc>
      </w:tr>
      <w:tr w:rsidR="00F607A2" w:rsidRPr="0048655C" w:rsidTr="00F607A2">
        <w:trPr>
          <w:trHeight w:val="1015"/>
          <w:jc w:val="center"/>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7</w:t>
            </w:r>
          </w:p>
        </w:tc>
        <w:tc>
          <w:tcPr>
            <w:tcW w:w="1715"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杭温高铁一期（温州段）</w:t>
            </w:r>
            <w:r w:rsidRPr="0048655C">
              <w:rPr>
                <w:rFonts w:eastAsia="仿宋_GB2312"/>
                <w:color w:val="000000"/>
                <w:kern w:val="0"/>
                <w:sz w:val="18"/>
                <w:szCs w:val="18"/>
              </w:rPr>
              <w:t>*</w:t>
            </w:r>
          </w:p>
        </w:tc>
        <w:tc>
          <w:tcPr>
            <w:tcW w:w="810"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8.0 </w:t>
            </w:r>
          </w:p>
        </w:tc>
        <w:tc>
          <w:tcPr>
            <w:tcW w:w="732"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2.6 </w:t>
            </w:r>
          </w:p>
        </w:tc>
        <w:tc>
          <w:tcPr>
            <w:tcW w:w="2529"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rPr>
                <w:rFonts w:eastAsia="仿宋_GB2312"/>
                <w:color w:val="000000"/>
                <w:kern w:val="0"/>
                <w:sz w:val="18"/>
                <w:szCs w:val="18"/>
              </w:rPr>
            </w:pPr>
            <w:r w:rsidRPr="0048655C">
              <w:rPr>
                <w:rFonts w:eastAsia="仿宋_GB2312"/>
                <w:color w:val="000000"/>
                <w:kern w:val="0"/>
                <w:sz w:val="18"/>
                <w:szCs w:val="18"/>
              </w:rPr>
              <w:t>6</w:t>
            </w:r>
            <w:r w:rsidRPr="0048655C">
              <w:rPr>
                <w:rFonts w:eastAsia="仿宋_GB2312"/>
                <w:color w:val="000000"/>
                <w:kern w:val="0"/>
                <w:sz w:val="18"/>
                <w:szCs w:val="18"/>
              </w:rPr>
              <w:t>月全线开工。</w:t>
            </w:r>
          </w:p>
        </w:tc>
        <w:tc>
          <w:tcPr>
            <w:tcW w:w="3496"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初步设计已批复；沿线土地勘测定界全面进场；防洪、环评、水保等专题均已批复；控制性工程施工图已审查；</w:t>
            </w:r>
            <w:r w:rsidRPr="0048655C">
              <w:rPr>
                <w:rFonts w:eastAsia="仿宋_GB2312"/>
                <w:color w:val="000000"/>
                <w:kern w:val="0"/>
                <w:sz w:val="18"/>
                <w:szCs w:val="18"/>
              </w:rPr>
              <w:t>PPP</w:t>
            </w:r>
            <w:r w:rsidRPr="0048655C">
              <w:rPr>
                <w:rFonts w:eastAsia="仿宋_GB2312"/>
                <w:color w:val="000000"/>
                <w:kern w:val="0"/>
                <w:sz w:val="18"/>
                <w:szCs w:val="18"/>
              </w:rPr>
              <w:t>投资合同已签订。</w:t>
            </w:r>
          </w:p>
        </w:tc>
      </w:tr>
      <w:tr w:rsidR="00F607A2" w:rsidRPr="0048655C" w:rsidTr="00F607A2">
        <w:trPr>
          <w:trHeight w:val="1215"/>
          <w:jc w:val="center"/>
        </w:trPr>
        <w:tc>
          <w:tcPr>
            <w:tcW w:w="441" w:type="dxa"/>
            <w:tcBorders>
              <w:top w:val="nil"/>
              <w:left w:val="single" w:sz="4" w:space="0" w:color="auto"/>
              <w:bottom w:val="double" w:sz="6"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8</w:t>
            </w:r>
          </w:p>
        </w:tc>
        <w:tc>
          <w:tcPr>
            <w:tcW w:w="1715"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温州市七都大桥北汊桥</w:t>
            </w:r>
          </w:p>
        </w:tc>
        <w:tc>
          <w:tcPr>
            <w:tcW w:w="810"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3.0 </w:t>
            </w:r>
          </w:p>
        </w:tc>
        <w:tc>
          <w:tcPr>
            <w:tcW w:w="732"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38.3 </w:t>
            </w:r>
          </w:p>
        </w:tc>
        <w:tc>
          <w:tcPr>
            <w:tcW w:w="2529"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rPr>
                <w:rFonts w:eastAsia="仿宋_GB2312"/>
                <w:color w:val="000000"/>
                <w:kern w:val="0"/>
                <w:sz w:val="18"/>
                <w:szCs w:val="18"/>
              </w:rPr>
            </w:pPr>
            <w:r w:rsidRPr="0048655C">
              <w:rPr>
                <w:rFonts w:eastAsia="仿宋_GB2312"/>
                <w:color w:val="000000"/>
                <w:kern w:val="0"/>
                <w:sz w:val="18"/>
                <w:szCs w:val="18"/>
              </w:rPr>
              <w:t>主桥完成桩基、承台、墩身、下塔柱，陆地完成桩基、承台、墩身，完成部分现浇砼箱梁，改河及路基填筑累计完成</w:t>
            </w:r>
            <w:r w:rsidRPr="0048655C">
              <w:rPr>
                <w:rFonts w:eastAsia="仿宋_GB2312"/>
                <w:color w:val="000000"/>
                <w:kern w:val="0"/>
                <w:sz w:val="18"/>
                <w:szCs w:val="18"/>
              </w:rPr>
              <w:t>70%</w:t>
            </w:r>
            <w:r w:rsidRPr="0048655C">
              <w:rPr>
                <w:rFonts w:eastAsia="仿宋_GB2312"/>
                <w:color w:val="000000"/>
                <w:kern w:val="0"/>
                <w:sz w:val="18"/>
                <w:szCs w:val="18"/>
              </w:rPr>
              <w:t>。</w:t>
            </w:r>
          </w:p>
        </w:tc>
        <w:tc>
          <w:tcPr>
            <w:tcW w:w="3496"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南岸承台立柱累计完成</w:t>
            </w:r>
            <w:r w:rsidRPr="0048655C">
              <w:rPr>
                <w:rFonts w:eastAsia="仿宋_GB2312"/>
                <w:color w:val="000000"/>
                <w:kern w:val="0"/>
                <w:sz w:val="18"/>
                <w:szCs w:val="18"/>
              </w:rPr>
              <w:t>15%</w:t>
            </w:r>
            <w:r w:rsidRPr="0048655C">
              <w:rPr>
                <w:rFonts w:eastAsia="仿宋_GB2312"/>
                <w:color w:val="000000"/>
                <w:kern w:val="0"/>
                <w:sz w:val="18"/>
                <w:szCs w:val="18"/>
              </w:rPr>
              <w:t>；北岸改河开始施工，水中桩累计完成</w:t>
            </w:r>
            <w:r w:rsidRPr="0048655C">
              <w:rPr>
                <w:rFonts w:eastAsia="仿宋_GB2312"/>
                <w:color w:val="000000"/>
                <w:kern w:val="0"/>
                <w:sz w:val="18"/>
                <w:szCs w:val="18"/>
              </w:rPr>
              <w:t>40%</w:t>
            </w:r>
            <w:r>
              <w:rPr>
                <w:rFonts w:eastAsia="仿宋_GB2312" w:hint="eastAsia"/>
                <w:color w:val="000000"/>
                <w:kern w:val="0"/>
                <w:sz w:val="18"/>
                <w:szCs w:val="18"/>
              </w:rPr>
              <w:t>。</w:t>
            </w:r>
          </w:p>
        </w:tc>
      </w:tr>
      <w:tr w:rsidR="00F607A2" w:rsidRPr="0048655C" w:rsidTr="00F607A2">
        <w:trPr>
          <w:trHeight w:val="975"/>
          <w:jc w:val="center"/>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9</w:t>
            </w:r>
          </w:p>
        </w:tc>
        <w:tc>
          <w:tcPr>
            <w:tcW w:w="1715"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中石化温州液化天然气（</w:t>
            </w:r>
            <w:r w:rsidRPr="0048655C">
              <w:rPr>
                <w:rFonts w:eastAsia="仿宋_GB2312"/>
                <w:color w:val="000000"/>
                <w:kern w:val="0"/>
                <w:sz w:val="18"/>
                <w:szCs w:val="18"/>
              </w:rPr>
              <w:t>LNG</w:t>
            </w:r>
            <w:r w:rsidRPr="0048655C">
              <w:rPr>
                <w:rFonts w:eastAsia="仿宋_GB2312"/>
                <w:color w:val="000000"/>
                <w:kern w:val="0"/>
                <w:sz w:val="18"/>
                <w:szCs w:val="18"/>
              </w:rPr>
              <w:t>）项目（含场平工程）</w:t>
            </w:r>
            <w:r w:rsidRPr="0048655C">
              <w:rPr>
                <w:rFonts w:eastAsia="仿宋_GB2312"/>
                <w:color w:val="000000"/>
                <w:kern w:val="0"/>
                <w:sz w:val="18"/>
                <w:szCs w:val="18"/>
              </w:rPr>
              <w:t>*</w:t>
            </w:r>
          </w:p>
        </w:tc>
        <w:tc>
          <w:tcPr>
            <w:tcW w:w="810"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1.5 </w:t>
            </w:r>
          </w:p>
        </w:tc>
        <w:tc>
          <w:tcPr>
            <w:tcW w:w="732"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14.1 </w:t>
            </w:r>
          </w:p>
        </w:tc>
        <w:tc>
          <w:tcPr>
            <w:tcW w:w="2529"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rPr>
                <w:rFonts w:eastAsia="仿宋_GB2312"/>
                <w:color w:val="000000"/>
                <w:kern w:val="0"/>
                <w:sz w:val="18"/>
                <w:szCs w:val="18"/>
              </w:rPr>
            </w:pPr>
            <w:r w:rsidRPr="0048655C">
              <w:rPr>
                <w:rFonts w:eastAsia="仿宋_GB2312"/>
                <w:color w:val="000000"/>
                <w:kern w:val="0"/>
                <w:sz w:val="18"/>
                <w:szCs w:val="18"/>
              </w:rPr>
              <w:t>A</w:t>
            </w:r>
            <w:r w:rsidRPr="0048655C">
              <w:rPr>
                <w:rFonts w:eastAsia="仿宋_GB2312"/>
                <w:color w:val="000000"/>
                <w:kern w:val="0"/>
                <w:sz w:val="18"/>
                <w:szCs w:val="18"/>
              </w:rPr>
              <w:t>、</w:t>
            </w:r>
            <w:r w:rsidRPr="0048655C">
              <w:rPr>
                <w:rFonts w:eastAsia="仿宋_GB2312"/>
                <w:color w:val="000000"/>
                <w:kern w:val="0"/>
                <w:sz w:val="18"/>
                <w:szCs w:val="18"/>
              </w:rPr>
              <w:t>B</w:t>
            </w:r>
            <w:r w:rsidRPr="0048655C">
              <w:rPr>
                <w:rFonts w:eastAsia="仿宋_GB2312"/>
                <w:color w:val="000000"/>
                <w:kern w:val="0"/>
                <w:sz w:val="18"/>
                <w:szCs w:val="18"/>
              </w:rPr>
              <w:t>、</w:t>
            </w:r>
            <w:r w:rsidRPr="0048655C">
              <w:rPr>
                <w:rFonts w:eastAsia="仿宋_GB2312"/>
                <w:color w:val="000000"/>
                <w:kern w:val="0"/>
                <w:sz w:val="18"/>
                <w:szCs w:val="18"/>
              </w:rPr>
              <w:t>C</w:t>
            </w:r>
            <w:r w:rsidRPr="0048655C">
              <w:rPr>
                <w:rFonts w:eastAsia="仿宋_GB2312"/>
                <w:color w:val="000000"/>
                <w:kern w:val="0"/>
                <w:sz w:val="18"/>
                <w:szCs w:val="18"/>
              </w:rPr>
              <w:t>三标段开山，料场开采</w:t>
            </w:r>
            <w:r w:rsidRPr="0048655C">
              <w:rPr>
                <w:rFonts w:eastAsia="仿宋_GB2312"/>
                <w:color w:val="000000"/>
                <w:kern w:val="0"/>
                <w:sz w:val="18"/>
                <w:szCs w:val="18"/>
              </w:rPr>
              <w:t>500</w:t>
            </w:r>
            <w:r w:rsidRPr="0048655C">
              <w:rPr>
                <w:rFonts w:eastAsia="仿宋_GB2312"/>
                <w:color w:val="000000"/>
                <w:kern w:val="0"/>
                <w:sz w:val="18"/>
                <w:szCs w:val="18"/>
              </w:rPr>
              <w:t>万方。</w:t>
            </w:r>
          </w:p>
        </w:tc>
        <w:tc>
          <w:tcPr>
            <w:tcW w:w="3496"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开展</w:t>
            </w:r>
            <w:r w:rsidRPr="0048655C">
              <w:rPr>
                <w:rFonts w:eastAsia="仿宋_GB2312"/>
                <w:color w:val="000000"/>
                <w:kern w:val="0"/>
                <w:sz w:val="18"/>
                <w:szCs w:val="18"/>
              </w:rPr>
              <w:t>60</w:t>
            </w:r>
            <w:r w:rsidRPr="0048655C">
              <w:rPr>
                <w:rFonts w:eastAsia="仿宋_GB2312"/>
                <w:color w:val="000000"/>
                <w:kern w:val="0"/>
                <w:sz w:val="18"/>
                <w:szCs w:val="18"/>
              </w:rPr>
              <w:t>、</w:t>
            </w:r>
            <w:r w:rsidRPr="0048655C">
              <w:rPr>
                <w:rFonts w:eastAsia="仿宋_GB2312"/>
                <w:color w:val="000000"/>
                <w:kern w:val="0"/>
                <w:sz w:val="18"/>
                <w:szCs w:val="18"/>
              </w:rPr>
              <w:t>45</w:t>
            </w:r>
            <w:r w:rsidRPr="0048655C">
              <w:rPr>
                <w:rFonts w:eastAsia="仿宋_GB2312"/>
                <w:color w:val="000000"/>
                <w:kern w:val="0"/>
                <w:sz w:val="18"/>
                <w:szCs w:val="18"/>
              </w:rPr>
              <w:t>米平台挖装运输及</w:t>
            </w:r>
            <w:r w:rsidRPr="0048655C">
              <w:rPr>
                <w:rFonts w:eastAsia="仿宋_GB2312"/>
                <w:color w:val="000000"/>
                <w:kern w:val="0"/>
                <w:sz w:val="18"/>
                <w:szCs w:val="18"/>
              </w:rPr>
              <w:t>75</w:t>
            </w:r>
            <w:r w:rsidRPr="0048655C">
              <w:rPr>
                <w:rFonts w:eastAsia="仿宋_GB2312"/>
                <w:color w:val="000000"/>
                <w:kern w:val="0"/>
                <w:sz w:val="18"/>
                <w:szCs w:val="18"/>
              </w:rPr>
              <w:t>米平台东侧爆破。</w:t>
            </w:r>
            <w:r w:rsidRPr="0048655C">
              <w:rPr>
                <w:rFonts w:eastAsia="仿宋_GB2312"/>
                <w:color w:val="000000"/>
                <w:kern w:val="0"/>
                <w:sz w:val="18"/>
                <w:szCs w:val="18"/>
              </w:rPr>
              <w:t xml:space="preserve"> </w:t>
            </w:r>
          </w:p>
        </w:tc>
      </w:tr>
      <w:tr w:rsidR="00F607A2" w:rsidRPr="0048655C" w:rsidTr="00F607A2">
        <w:trPr>
          <w:trHeight w:val="735"/>
          <w:jc w:val="center"/>
        </w:trPr>
        <w:tc>
          <w:tcPr>
            <w:tcW w:w="441" w:type="dxa"/>
            <w:tcBorders>
              <w:top w:val="nil"/>
              <w:left w:val="single" w:sz="4" w:space="0" w:color="auto"/>
              <w:bottom w:val="double" w:sz="6"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10</w:t>
            </w:r>
          </w:p>
        </w:tc>
        <w:tc>
          <w:tcPr>
            <w:tcW w:w="1715"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正泰（乐清）物联网传感器产业园</w:t>
            </w:r>
            <w:r w:rsidRPr="0048655C">
              <w:rPr>
                <w:rFonts w:eastAsia="仿宋_GB2312"/>
                <w:color w:val="000000"/>
                <w:kern w:val="0"/>
                <w:sz w:val="18"/>
                <w:szCs w:val="18"/>
              </w:rPr>
              <w:t>*</w:t>
            </w:r>
          </w:p>
        </w:tc>
        <w:tc>
          <w:tcPr>
            <w:tcW w:w="810"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1.5 </w:t>
            </w:r>
          </w:p>
        </w:tc>
        <w:tc>
          <w:tcPr>
            <w:tcW w:w="732"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93.2 </w:t>
            </w:r>
          </w:p>
        </w:tc>
        <w:tc>
          <w:tcPr>
            <w:tcW w:w="2529"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rPr>
                <w:rFonts w:eastAsia="仿宋_GB2312"/>
                <w:color w:val="000000"/>
                <w:kern w:val="0"/>
                <w:sz w:val="18"/>
                <w:szCs w:val="18"/>
              </w:rPr>
            </w:pPr>
            <w:r w:rsidRPr="0048655C">
              <w:rPr>
                <w:rFonts w:eastAsia="仿宋_GB2312"/>
                <w:color w:val="000000"/>
                <w:kern w:val="0"/>
                <w:sz w:val="18"/>
                <w:szCs w:val="18"/>
              </w:rPr>
              <w:t>3</w:t>
            </w:r>
            <w:r w:rsidRPr="0048655C">
              <w:rPr>
                <w:rFonts w:eastAsia="仿宋_GB2312"/>
                <w:color w:val="000000"/>
                <w:kern w:val="0"/>
                <w:sz w:val="18"/>
                <w:szCs w:val="18"/>
              </w:rPr>
              <w:t>号地块开始施工。</w:t>
            </w:r>
          </w:p>
        </w:tc>
        <w:tc>
          <w:tcPr>
            <w:tcW w:w="3496"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桩基施工完成</w:t>
            </w:r>
            <w:r w:rsidRPr="0048655C">
              <w:rPr>
                <w:rFonts w:eastAsia="仿宋_GB2312"/>
                <w:color w:val="000000"/>
                <w:kern w:val="0"/>
                <w:sz w:val="18"/>
                <w:szCs w:val="18"/>
              </w:rPr>
              <w:t>96%</w:t>
            </w:r>
            <w:r>
              <w:rPr>
                <w:rFonts w:eastAsia="仿宋_GB2312" w:hint="eastAsia"/>
                <w:color w:val="000000"/>
                <w:kern w:val="0"/>
                <w:sz w:val="18"/>
                <w:szCs w:val="18"/>
              </w:rPr>
              <w:t>。</w:t>
            </w:r>
          </w:p>
        </w:tc>
      </w:tr>
      <w:tr w:rsidR="00F607A2" w:rsidRPr="0048655C" w:rsidTr="00341D30">
        <w:trPr>
          <w:trHeight w:val="1946"/>
          <w:jc w:val="center"/>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lastRenderedPageBreak/>
              <w:t>11</w:t>
            </w:r>
          </w:p>
        </w:tc>
        <w:tc>
          <w:tcPr>
            <w:tcW w:w="1715"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浙江三澳核电项目（含配套项目）</w:t>
            </w:r>
            <w:r w:rsidRPr="0048655C">
              <w:rPr>
                <w:rFonts w:eastAsia="仿宋_GB2312"/>
                <w:color w:val="000000"/>
                <w:kern w:val="0"/>
                <w:sz w:val="18"/>
                <w:szCs w:val="18"/>
              </w:rPr>
              <w:t>*</w:t>
            </w:r>
          </w:p>
        </w:tc>
        <w:tc>
          <w:tcPr>
            <w:tcW w:w="810"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5.0 </w:t>
            </w:r>
          </w:p>
        </w:tc>
        <w:tc>
          <w:tcPr>
            <w:tcW w:w="732"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90.1 </w:t>
            </w:r>
          </w:p>
        </w:tc>
        <w:tc>
          <w:tcPr>
            <w:tcW w:w="2529"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rPr>
                <w:rFonts w:eastAsia="仿宋_GB2312"/>
                <w:color w:val="000000"/>
                <w:kern w:val="0"/>
                <w:sz w:val="18"/>
                <w:szCs w:val="18"/>
              </w:rPr>
            </w:pPr>
            <w:r w:rsidRPr="0048655C">
              <w:rPr>
                <w:rFonts w:eastAsia="仿宋_GB2312"/>
                <w:color w:val="000000"/>
                <w:kern w:val="0"/>
                <w:sz w:val="18"/>
                <w:szCs w:val="18"/>
              </w:rPr>
              <w:t>进场道路基本建成，开始施工准备区的施工，绿能小镇主体结构基本完成。</w:t>
            </w:r>
          </w:p>
        </w:tc>
        <w:tc>
          <w:tcPr>
            <w:tcW w:w="3496" w:type="dxa"/>
            <w:tcBorders>
              <w:top w:val="nil"/>
              <w:left w:val="nil"/>
              <w:bottom w:val="single" w:sz="4" w:space="0" w:color="auto"/>
              <w:right w:val="single" w:sz="4" w:space="0" w:color="auto"/>
            </w:tcBorders>
            <w:shd w:val="clear" w:color="auto" w:fill="auto"/>
            <w:vAlign w:val="center"/>
            <w:hideMark/>
          </w:tcPr>
          <w:p w:rsidR="00F607A2" w:rsidRPr="0048655C" w:rsidRDefault="00901890" w:rsidP="00F607A2">
            <w:pPr>
              <w:widowControl/>
              <w:jc w:val="left"/>
              <w:rPr>
                <w:rFonts w:eastAsia="仿宋_GB2312"/>
                <w:color w:val="000000"/>
                <w:kern w:val="0"/>
                <w:sz w:val="18"/>
                <w:szCs w:val="18"/>
              </w:rPr>
            </w:pPr>
            <w:r>
              <w:rPr>
                <w:rFonts w:eastAsia="仿宋_GB2312"/>
                <w:color w:val="000000"/>
                <w:kern w:val="0"/>
                <w:sz w:val="18"/>
                <w:szCs w:val="18"/>
              </w:rPr>
              <w:t>厂平工程</w:t>
            </w:r>
            <w:r w:rsidR="00F607A2" w:rsidRPr="0048655C">
              <w:rPr>
                <w:rFonts w:eastAsia="仿宋_GB2312"/>
                <w:color w:val="000000"/>
                <w:kern w:val="0"/>
                <w:sz w:val="18"/>
                <w:szCs w:val="18"/>
              </w:rPr>
              <w:t>1#</w:t>
            </w:r>
            <w:r w:rsidR="00F607A2" w:rsidRPr="0048655C">
              <w:rPr>
                <w:rFonts w:eastAsia="仿宋_GB2312"/>
                <w:color w:val="000000"/>
                <w:kern w:val="0"/>
                <w:sz w:val="18"/>
                <w:szCs w:val="18"/>
              </w:rPr>
              <w:t>核岛及周边区域已开挖</w:t>
            </w:r>
            <w:r w:rsidR="00F607A2" w:rsidRPr="0048655C">
              <w:rPr>
                <w:rFonts w:eastAsia="仿宋_GB2312"/>
                <w:color w:val="000000"/>
                <w:kern w:val="0"/>
                <w:sz w:val="18"/>
                <w:szCs w:val="18"/>
              </w:rPr>
              <w:t>17</w:t>
            </w:r>
            <w:r w:rsidR="00F607A2" w:rsidRPr="0048655C">
              <w:rPr>
                <w:rFonts w:eastAsia="仿宋_GB2312"/>
                <w:color w:val="000000"/>
                <w:kern w:val="0"/>
                <w:sz w:val="18"/>
                <w:szCs w:val="18"/>
              </w:rPr>
              <w:t>万方，已完成正挖约</w:t>
            </w:r>
            <w:r w:rsidR="00F607A2" w:rsidRPr="0048655C">
              <w:rPr>
                <w:rFonts w:eastAsia="仿宋_GB2312"/>
                <w:color w:val="000000"/>
                <w:kern w:val="0"/>
                <w:sz w:val="18"/>
                <w:szCs w:val="18"/>
              </w:rPr>
              <w:t>65%</w:t>
            </w:r>
            <w:r w:rsidR="00F607A2" w:rsidRPr="0048655C">
              <w:rPr>
                <w:rFonts w:eastAsia="仿宋_GB2312"/>
                <w:color w:val="000000"/>
                <w:kern w:val="0"/>
                <w:sz w:val="18"/>
                <w:szCs w:val="18"/>
              </w:rPr>
              <w:t>的工程量；</w:t>
            </w:r>
            <w:r w:rsidR="00F607A2" w:rsidRPr="0048655C">
              <w:rPr>
                <w:rFonts w:eastAsia="仿宋_GB2312"/>
                <w:color w:val="000000"/>
                <w:kern w:val="0"/>
                <w:sz w:val="18"/>
                <w:szCs w:val="18"/>
              </w:rPr>
              <w:t>6</w:t>
            </w:r>
            <w:r w:rsidR="00F607A2" w:rsidRPr="0048655C">
              <w:rPr>
                <w:rFonts w:eastAsia="仿宋_GB2312"/>
                <w:color w:val="000000"/>
                <w:kern w:val="0"/>
                <w:sz w:val="18"/>
                <w:szCs w:val="18"/>
              </w:rPr>
              <w:t>月</w:t>
            </w:r>
            <w:r w:rsidR="00F607A2" w:rsidRPr="0048655C">
              <w:rPr>
                <w:rFonts w:eastAsia="仿宋_GB2312"/>
                <w:color w:val="000000"/>
                <w:kern w:val="0"/>
                <w:sz w:val="18"/>
                <w:szCs w:val="18"/>
              </w:rPr>
              <w:t>15</w:t>
            </w:r>
            <w:r w:rsidR="00F607A2" w:rsidRPr="0048655C">
              <w:rPr>
                <w:rFonts w:eastAsia="仿宋_GB2312"/>
                <w:color w:val="000000"/>
                <w:kern w:val="0"/>
                <w:sz w:val="18"/>
                <w:szCs w:val="18"/>
              </w:rPr>
              <w:t>日试夯工作完成；炸药使用许可已办理完成，现场按</w:t>
            </w:r>
            <w:r w:rsidR="00F607A2" w:rsidRPr="0048655C">
              <w:rPr>
                <w:rFonts w:eastAsia="仿宋_GB2312"/>
                <w:color w:val="000000"/>
                <w:kern w:val="0"/>
                <w:sz w:val="18"/>
                <w:szCs w:val="18"/>
              </w:rPr>
              <w:t>8</w:t>
            </w:r>
            <w:r w:rsidR="00F607A2" w:rsidRPr="0048655C">
              <w:rPr>
                <w:rFonts w:eastAsia="仿宋_GB2312"/>
                <w:color w:val="000000"/>
                <w:kern w:val="0"/>
                <w:sz w:val="18"/>
                <w:szCs w:val="18"/>
              </w:rPr>
              <w:t>月底试爆进行准备工作；现场办公临建、临时码头、机修车间建设已完成并投用；</w:t>
            </w:r>
            <w:r>
              <w:rPr>
                <w:rFonts w:eastAsia="仿宋_GB2312"/>
                <w:color w:val="000000"/>
                <w:kern w:val="0"/>
                <w:sz w:val="18"/>
                <w:szCs w:val="18"/>
              </w:rPr>
              <w:t>进场道路</w:t>
            </w:r>
            <w:r w:rsidR="00F607A2" w:rsidRPr="0048655C">
              <w:rPr>
                <w:rFonts w:eastAsia="仿宋_GB2312"/>
                <w:color w:val="000000"/>
                <w:kern w:val="0"/>
                <w:sz w:val="18"/>
                <w:szCs w:val="18"/>
              </w:rPr>
              <w:t>新厝隧道、库下隧道已贯通，温厝隧道（</w:t>
            </w:r>
            <w:r w:rsidR="00F607A2" w:rsidRPr="0048655C">
              <w:rPr>
                <w:rFonts w:eastAsia="仿宋_GB2312"/>
                <w:color w:val="000000"/>
                <w:kern w:val="0"/>
                <w:sz w:val="18"/>
                <w:szCs w:val="18"/>
              </w:rPr>
              <w:t>1525m</w:t>
            </w:r>
            <w:r w:rsidR="00F607A2" w:rsidRPr="0048655C">
              <w:rPr>
                <w:rFonts w:eastAsia="仿宋_GB2312"/>
                <w:color w:val="000000"/>
                <w:kern w:val="0"/>
                <w:sz w:val="18"/>
                <w:szCs w:val="18"/>
              </w:rPr>
              <w:t>）掘进</w:t>
            </w:r>
            <w:r w:rsidR="00F607A2" w:rsidRPr="0048655C">
              <w:rPr>
                <w:rFonts w:eastAsia="仿宋_GB2312"/>
                <w:color w:val="000000"/>
                <w:kern w:val="0"/>
                <w:sz w:val="18"/>
                <w:szCs w:val="18"/>
              </w:rPr>
              <w:t>789m</w:t>
            </w:r>
            <w:r w:rsidR="00F607A2" w:rsidRPr="0048655C">
              <w:rPr>
                <w:rFonts w:eastAsia="仿宋_GB2312"/>
                <w:color w:val="000000"/>
                <w:kern w:val="0"/>
                <w:sz w:val="18"/>
                <w:szCs w:val="18"/>
              </w:rPr>
              <w:t>。</w:t>
            </w:r>
          </w:p>
        </w:tc>
      </w:tr>
      <w:tr w:rsidR="00F607A2" w:rsidRPr="0048655C" w:rsidTr="00F607A2">
        <w:trPr>
          <w:trHeight w:val="1215"/>
          <w:jc w:val="center"/>
        </w:trPr>
        <w:tc>
          <w:tcPr>
            <w:tcW w:w="441" w:type="dxa"/>
            <w:tcBorders>
              <w:top w:val="nil"/>
              <w:left w:val="single" w:sz="4" w:space="0" w:color="auto"/>
              <w:bottom w:val="double" w:sz="6"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12</w:t>
            </w:r>
          </w:p>
        </w:tc>
        <w:tc>
          <w:tcPr>
            <w:tcW w:w="1715" w:type="dxa"/>
            <w:tcBorders>
              <w:top w:val="nil"/>
              <w:left w:val="nil"/>
              <w:bottom w:val="double" w:sz="6" w:space="0" w:color="auto"/>
              <w:right w:val="single" w:sz="4" w:space="0" w:color="auto"/>
            </w:tcBorders>
            <w:shd w:val="clear" w:color="auto" w:fill="auto"/>
            <w:vAlign w:val="center"/>
            <w:hideMark/>
          </w:tcPr>
          <w:p w:rsidR="00F607A2" w:rsidRDefault="00F607A2" w:rsidP="00F607A2">
            <w:pPr>
              <w:rPr>
                <w:rFonts w:ascii="仿宋_GB2312" w:eastAsia="仿宋_GB2312" w:hAnsi="宋体" w:cs="宋体"/>
                <w:color w:val="000000"/>
                <w:sz w:val="20"/>
                <w:szCs w:val="20"/>
              </w:rPr>
            </w:pPr>
            <w:r>
              <w:rPr>
                <w:rFonts w:ascii="仿宋_GB2312" w:eastAsia="仿宋_GB2312" w:hint="eastAsia"/>
                <w:color w:val="000000"/>
                <w:sz w:val="20"/>
                <w:szCs w:val="20"/>
              </w:rPr>
              <w:t>温州生态园三</w:t>
            </w:r>
            <w:r>
              <w:rPr>
                <w:rFonts w:ascii="宋体" w:hAnsi="宋体" w:cs="宋体" w:hint="eastAsia"/>
                <w:color w:val="000000"/>
                <w:sz w:val="20"/>
                <w:szCs w:val="20"/>
              </w:rPr>
              <w:t>垟</w:t>
            </w:r>
            <w:r>
              <w:rPr>
                <w:rFonts w:ascii="仿宋_GB2312" w:eastAsia="仿宋_GB2312" w:hAnsi="仿宋_GB2312" w:cs="仿宋_GB2312" w:hint="eastAsia"/>
                <w:color w:val="000000"/>
                <w:sz w:val="20"/>
                <w:szCs w:val="20"/>
              </w:rPr>
              <w:t>城市湿地公园建设工程</w:t>
            </w:r>
          </w:p>
        </w:tc>
        <w:tc>
          <w:tcPr>
            <w:tcW w:w="810" w:type="dxa"/>
            <w:tcBorders>
              <w:top w:val="nil"/>
              <w:left w:val="nil"/>
              <w:bottom w:val="double" w:sz="6" w:space="0" w:color="auto"/>
              <w:right w:val="single" w:sz="4" w:space="0" w:color="auto"/>
            </w:tcBorders>
            <w:shd w:val="clear" w:color="auto" w:fill="auto"/>
            <w:vAlign w:val="center"/>
            <w:hideMark/>
          </w:tcPr>
          <w:p w:rsidR="00F607A2" w:rsidRDefault="00F607A2" w:rsidP="00F607A2">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25.0 </w:t>
            </w:r>
          </w:p>
        </w:tc>
        <w:tc>
          <w:tcPr>
            <w:tcW w:w="732" w:type="dxa"/>
            <w:tcBorders>
              <w:top w:val="nil"/>
              <w:left w:val="nil"/>
              <w:bottom w:val="double" w:sz="6" w:space="0" w:color="auto"/>
              <w:right w:val="single" w:sz="4" w:space="0" w:color="auto"/>
            </w:tcBorders>
            <w:shd w:val="clear" w:color="auto" w:fill="auto"/>
            <w:vAlign w:val="center"/>
            <w:hideMark/>
          </w:tcPr>
          <w:p w:rsidR="00F607A2" w:rsidRDefault="00F607A2" w:rsidP="00F607A2">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41.5 </w:t>
            </w:r>
          </w:p>
        </w:tc>
        <w:tc>
          <w:tcPr>
            <w:tcW w:w="2529" w:type="dxa"/>
            <w:tcBorders>
              <w:top w:val="nil"/>
              <w:left w:val="nil"/>
              <w:bottom w:val="double" w:sz="6" w:space="0" w:color="auto"/>
              <w:right w:val="single" w:sz="4" w:space="0" w:color="auto"/>
            </w:tcBorders>
            <w:shd w:val="clear" w:color="auto" w:fill="auto"/>
            <w:vAlign w:val="center"/>
            <w:hideMark/>
          </w:tcPr>
          <w:p w:rsidR="00F607A2" w:rsidRDefault="00F607A2" w:rsidP="00F607A2">
            <w:pPr>
              <w:rPr>
                <w:rFonts w:ascii="仿宋_GB2312" w:eastAsia="仿宋_GB2312" w:hAnsi="宋体" w:cs="宋体"/>
                <w:color w:val="000000"/>
                <w:sz w:val="20"/>
                <w:szCs w:val="20"/>
              </w:rPr>
            </w:pPr>
            <w:r>
              <w:rPr>
                <w:rFonts w:ascii="仿宋_GB2312" w:eastAsia="仿宋_GB2312" w:hint="eastAsia"/>
                <w:color w:val="000000"/>
                <w:sz w:val="20"/>
                <w:szCs w:val="20"/>
              </w:rPr>
              <w:t>10月初步开园，完成南仙堤景观建设工程等8个初步开园项目，新开工保育区生态重建工程、城市休闲片区生态园建设工程等项目。</w:t>
            </w:r>
          </w:p>
        </w:tc>
        <w:tc>
          <w:tcPr>
            <w:tcW w:w="3496" w:type="dxa"/>
            <w:tcBorders>
              <w:top w:val="nil"/>
              <w:left w:val="nil"/>
              <w:bottom w:val="double" w:sz="6" w:space="0" w:color="auto"/>
              <w:right w:val="single" w:sz="4" w:space="0" w:color="auto"/>
            </w:tcBorders>
            <w:shd w:val="clear" w:color="auto" w:fill="auto"/>
            <w:vAlign w:val="center"/>
            <w:hideMark/>
          </w:tcPr>
          <w:p w:rsidR="00F607A2" w:rsidRDefault="00F607A2" w:rsidP="00341D30">
            <w:pPr>
              <w:rPr>
                <w:rFonts w:ascii="仿宋_GB2312" w:eastAsia="仿宋_GB2312" w:hAnsi="宋体" w:cs="宋体"/>
                <w:color w:val="000000"/>
                <w:sz w:val="20"/>
                <w:szCs w:val="20"/>
              </w:rPr>
            </w:pPr>
            <w:r>
              <w:rPr>
                <w:rFonts w:ascii="仿宋_GB2312" w:eastAsia="仿宋_GB2312" w:hint="eastAsia"/>
                <w:color w:val="000000"/>
                <w:sz w:val="20"/>
                <w:szCs w:val="20"/>
              </w:rPr>
              <w:t>三</w:t>
            </w:r>
            <w:r>
              <w:rPr>
                <w:rFonts w:ascii="宋体" w:hAnsi="宋体" w:cs="宋体" w:hint="eastAsia"/>
                <w:color w:val="000000"/>
                <w:sz w:val="20"/>
                <w:szCs w:val="20"/>
              </w:rPr>
              <w:t>垟</w:t>
            </w:r>
            <w:r>
              <w:rPr>
                <w:rFonts w:ascii="仿宋_GB2312" w:eastAsia="仿宋_GB2312" w:hAnsi="仿宋_GB2312" w:cs="仿宋_GB2312" w:hint="eastAsia"/>
                <w:color w:val="000000"/>
                <w:sz w:val="20"/>
                <w:szCs w:val="20"/>
              </w:rPr>
              <w:t>湿地一期主环线园路等</w:t>
            </w:r>
            <w:r>
              <w:rPr>
                <w:rFonts w:ascii="仿宋_GB2312" w:eastAsia="仿宋_GB2312" w:hint="eastAsia"/>
                <w:color w:val="000000"/>
                <w:sz w:val="20"/>
                <w:szCs w:val="20"/>
              </w:rPr>
              <w:t>14个项目全面进场施工；温州三</w:t>
            </w:r>
            <w:r>
              <w:rPr>
                <w:rFonts w:ascii="宋体" w:hAnsi="宋体" w:cs="宋体" w:hint="eastAsia"/>
                <w:color w:val="000000"/>
                <w:sz w:val="20"/>
                <w:szCs w:val="20"/>
              </w:rPr>
              <w:t>垟</w:t>
            </w:r>
            <w:r>
              <w:rPr>
                <w:rFonts w:ascii="仿宋_GB2312" w:eastAsia="仿宋_GB2312" w:hAnsi="仿宋_GB2312" w:cs="仿宋_GB2312" w:hint="eastAsia"/>
                <w:color w:val="000000"/>
                <w:sz w:val="20"/>
                <w:szCs w:val="20"/>
              </w:rPr>
              <w:t>湿地生态清淤工程（Ⅳ标）等</w:t>
            </w:r>
            <w:r>
              <w:rPr>
                <w:rFonts w:ascii="仿宋_GB2312" w:eastAsia="仿宋_GB2312" w:hint="eastAsia"/>
                <w:color w:val="000000"/>
                <w:sz w:val="20"/>
                <w:szCs w:val="20"/>
              </w:rPr>
              <w:t>2个项目完成施工招投标；生态保育区编制标文阶段；城市休闲片区生态建设工程处于概算复审阶段；西出入口改造提升处于方案比选阶段。</w:t>
            </w:r>
          </w:p>
        </w:tc>
      </w:tr>
      <w:tr w:rsidR="00F607A2" w:rsidRPr="0048655C" w:rsidTr="00F607A2">
        <w:trPr>
          <w:trHeight w:val="975"/>
          <w:jc w:val="center"/>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13</w:t>
            </w:r>
          </w:p>
        </w:tc>
        <w:tc>
          <w:tcPr>
            <w:tcW w:w="1715"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鳌江南港流域江西</w:t>
            </w:r>
            <w:r w:rsidRPr="0048655C">
              <w:rPr>
                <w:color w:val="000000"/>
                <w:kern w:val="0"/>
                <w:sz w:val="18"/>
                <w:szCs w:val="18"/>
              </w:rPr>
              <w:t>垟</w:t>
            </w:r>
            <w:r w:rsidRPr="0048655C">
              <w:rPr>
                <w:rFonts w:eastAsia="仿宋_GB2312" w:hAnsi="仿宋_GB2312"/>
                <w:color w:val="000000"/>
                <w:kern w:val="0"/>
                <w:sz w:val="18"/>
                <w:szCs w:val="18"/>
              </w:rPr>
              <w:t>平原排涝工程（苍南一期）</w:t>
            </w:r>
          </w:p>
        </w:tc>
        <w:tc>
          <w:tcPr>
            <w:tcW w:w="810"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0.5 </w:t>
            </w:r>
          </w:p>
        </w:tc>
        <w:tc>
          <w:tcPr>
            <w:tcW w:w="732"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0.0 </w:t>
            </w:r>
          </w:p>
        </w:tc>
        <w:tc>
          <w:tcPr>
            <w:tcW w:w="2529"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rPr>
                <w:rFonts w:eastAsia="仿宋_GB2312"/>
                <w:color w:val="000000"/>
                <w:kern w:val="0"/>
                <w:sz w:val="18"/>
                <w:szCs w:val="18"/>
              </w:rPr>
            </w:pPr>
            <w:r w:rsidRPr="0048655C">
              <w:rPr>
                <w:rFonts w:eastAsia="仿宋_GB2312"/>
                <w:color w:val="000000"/>
                <w:kern w:val="0"/>
                <w:sz w:val="18"/>
                <w:szCs w:val="18"/>
              </w:rPr>
              <w:t>10</w:t>
            </w:r>
            <w:r w:rsidRPr="0048655C">
              <w:rPr>
                <w:rFonts w:eastAsia="仿宋_GB2312"/>
                <w:color w:val="000000"/>
                <w:kern w:val="0"/>
                <w:sz w:val="18"/>
                <w:szCs w:val="18"/>
              </w:rPr>
              <w:t>月开工建设。</w:t>
            </w:r>
          </w:p>
        </w:tc>
        <w:tc>
          <w:tcPr>
            <w:tcW w:w="3496"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可研前置专项已全部完成，可研上报申请批复中，完成</w:t>
            </w:r>
            <w:r w:rsidRPr="0048655C">
              <w:rPr>
                <w:rFonts w:eastAsia="仿宋_GB2312"/>
                <w:color w:val="000000"/>
                <w:kern w:val="0"/>
                <w:sz w:val="18"/>
                <w:szCs w:val="18"/>
              </w:rPr>
              <w:t>PPP</w:t>
            </w:r>
            <w:r w:rsidRPr="0048655C">
              <w:rPr>
                <w:rFonts w:eastAsia="仿宋_GB2312"/>
                <w:color w:val="000000"/>
                <w:kern w:val="0"/>
                <w:sz w:val="18"/>
                <w:szCs w:val="18"/>
              </w:rPr>
              <w:t>入库，完成可研报告评估咨询。</w:t>
            </w:r>
          </w:p>
        </w:tc>
      </w:tr>
      <w:tr w:rsidR="00F607A2" w:rsidRPr="0048655C" w:rsidTr="00F607A2">
        <w:trPr>
          <w:trHeight w:val="1193"/>
          <w:jc w:val="center"/>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14</w:t>
            </w:r>
          </w:p>
        </w:tc>
        <w:tc>
          <w:tcPr>
            <w:tcW w:w="1715"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浙江立洲实业有限公司苍南县钱库镇再生纤维综合利用产业基地项目（原循环经济产业项目）</w:t>
            </w:r>
          </w:p>
        </w:tc>
        <w:tc>
          <w:tcPr>
            <w:tcW w:w="810"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2.0 </w:t>
            </w:r>
          </w:p>
        </w:tc>
        <w:tc>
          <w:tcPr>
            <w:tcW w:w="732"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54.5 </w:t>
            </w:r>
          </w:p>
        </w:tc>
        <w:tc>
          <w:tcPr>
            <w:tcW w:w="2529"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rPr>
                <w:rFonts w:eastAsia="仿宋_GB2312"/>
                <w:color w:val="000000"/>
                <w:kern w:val="0"/>
                <w:sz w:val="18"/>
                <w:szCs w:val="18"/>
              </w:rPr>
            </w:pPr>
            <w:r w:rsidRPr="0048655C">
              <w:rPr>
                <w:rFonts w:eastAsia="仿宋_GB2312"/>
                <w:color w:val="000000"/>
                <w:kern w:val="0"/>
                <w:sz w:val="18"/>
                <w:szCs w:val="18"/>
              </w:rPr>
              <w:t>3</w:t>
            </w:r>
            <w:r w:rsidRPr="0048655C">
              <w:rPr>
                <w:rFonts w:eastAsia="仿宋_GB2312"/>
                <w:color w:val="000000"/>
                <w:kern w:val="0"/>
                <w:sz w:val="18"/>
                <w:szCs w:val="18"/>
              </w:rPr>
              <w:t>月份完成全部桩基工程，年底完成主体工程建设</w:t>
            </w:r>
            <w:r w:rsidRPr="0048655C">
              <w:rPr>
                <w:rFonts w:eastAsia="仿宋_GB2312"/>
                <w:color w:val="000000"/>
                <w:kern w:val="0"/>
                <w:sz w:val="18"/>
                <w:szCs w:val="18"/>
              </w:rPr>
              <w:t>70%</w:t>
            </w:r>
            <w:r>
              <w:rPr>
                <w:rFonts w:eastAsia="仿宋_GB2312" w:hint="eastAsia"/>
                <w:color w:val="000000"/>
                <w:kern w:val="0"/>
                <w:sz w:val="18"/>
                <w:szCs w:val="18"/>
              </w:rPr>
              <w:t>。</w:t>
            </w:r>
          </w:p>
        </w:tc>
        <w:tc>
          <w:tcPr>
            <w:tcW w:w="3496"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N</w:t>
            </w:r>
            <w:r w:rsidRPr="0048655C">
              <w:rPr>
                <w:rFonts w:eastAsia="仿宋_GB2312"/>
                <w:color w:val="000000"/>
                <w:kern w:val="0"/>
                <w:sz w:val="18"/>
                <w:szCs w:val="18"/>
              </w:rPr>
              <w:t>地块主体工程建设中，已完成</w:t>
            </w:r>
            <w:r w:rsidRPr="0048655C">
              <w:rPr>
                <w:rFonts w:eastAsia="仿宋_GB2312"/>
                <w:color w:val="000000"/>
                <w:kern w:val="0"/>
                <w:sz w:val="18"/>
                <w:szCs w:val="18"/>
              </w:rPr>
              <w:t>2</w:t>
            </w:r>
            <w:r w:rsidRPr="0048655C">
              <w:rPr>
                <w:rFonts w:eastAsia="仿宋_GB2312"/>
                <w:color w:val="000000"/>
                <w:kern w:val="0"/>
                <w:sz w:val="18"/>
                <w:szCs w:val="18"/>
              </w:rPr>
              <w:t>栋</w:t>
            </w:r>
            <w:r w:rsidRPr="0048655C">
              <w:rPr>
                <w:rFonts w:eastAsia="仿宋_GB2312"/>
                <w:color w:val="000000"/>
                <w:kern w:val="0"/>
                <w:sz w:val="18"/>
                <w:szCs w:val="18"/>
              </w:rPr>
              <w:t>6</w:t>
            </w:r>
            <w:r w:rsidRPr="0048655C">
              <w:rPr>
                <w:rFonts w:eastAsia="仿宋_GB2312"/>
                <w:color w:val="000000"/>
                <w:kern w:val="0"/>
                <w:sz w:val="18"/>
                <w:szCs w:val="18"/>
              </w:rPr>
              <w:t>层结顶，</w:t>
            </w:r>
            <w:r w:rsidRPr="0048655C">
              <w:rPr>
                <w:rFonts w:eastAsia="仿宋_GB2312"/>
                <w:color w:val="000000"/>
                <w:kern w:val="0"/>
                <w:sz w:val="18"/>
                <w:szCs w:val="18"/>
              </w:rPr>
              <w:t>2</w:t>
            </w:r>
            <w:r w:rsidRPr="0048655C">
              <w:rPr>
                <w:rFonts w:eastAsia="仿宋_GB2312"/>
                <w:color w:val="000000"/>
                <w:kern w:val="0"/>
                <w:sz w:val="18"/>
                <w:szCs w:val="18"/>
              </w:rPr>
              <w:t>栋</w:t>
            </w:r>
            <w:r w:rsidRPr="0048655C">
              <w:rPr>
                <w:rFonts w:eastAsia="仿宋_GB2312"/>
                <w:color w:val="000000"/>
                <w:kern w:val="0"/>
                <w:sz w:val="18"/>
                <w:szCs w:val="18"/>
              </w:rPr>
              <w:t>5</w:t>
            </w:r>
            <w:r w:rsidRPr="0048655C">
              <w:rPr>
                <w:rFonts w:eastAsia="仿宋_GB2312"/>
                <w:color w:val="000000"/>
                <w:kern w:val="0"/>
                <w:sz w:val="18"/>
                <w:szCs w:val="18"/>
              </w:rPr>
              <w:t>层结顶，</w:t>
            </w:r>
            <w:r w:rsidRPr="0048655C">
              <w:rPr>
                <w:rFonts w:eastAsia="仿宋_GB2312"/>
                <w:color w:val="000000"/>
                <w:kern w:val="0"/>
                <w:sz w:val="18"/>
                <w:szCs w:val="18"/>
              </w:rPr>
              <w:t>2</w:t>
            </w:r>
            <w:r w:rsidRPr="0048655C">
              <w:rPr>
                <w:rFonts w:eastAsia="仿宋_GB2312"/>
                <w:color w:val="000000"/>
                <w:kern w:val="0"/>
                <w:sz w:val="18"/>
                <w:szCs w:val="18"/>
              </w:rPr>
              <w:t>栋</w:t>
            </w:r>
            <w:r w:rsidRPr="0048655C">
              <w:rPr>
                <w:rFonts w:eastAsia="仿宋_GB2312"/>
                <w:color w:val="000000"/>
                <w:kern w:val="0"/>
                <w:sz w:val="18"/>
                <w:szCs w:val="18"/>
              </w:rPr>
              <w:t>3</w:t>
            </w:r>
            <w:r w:rsidRPr="0048655C">
              <w:rPr>
                <w:rFonts w:eastAsia="仿宋_GB2312"/>
                <w:color w:val="000000"/>
                <w:kern w:val="0"/>
                <w:sz w:val="18"/>
                <w:szCs w:val="18"/>
              </w:rPr>
              <w:t>层建设</w:t>
            </w:r>
            <w:r w:rsidRPr="0048655C">
              <w:rPr>
                <w:rFonts w:eastAsia="仿宋_GB2312"/>
                <w:color w:val="000000"/>
                <w:kern w:val="0"/>
                <w:sz w:val="18"/>
                <w:szCs w:val="18"/>
              </w:rPr>
              <w:t>,2</w:t>
            </w:r>
            <w:r w:rsidRPr="0048655C">
              <w:rPr>
                <w:rFonts w:eastAsia="仿宋_GB2312"/>
                <w:color w:val="000000"/>
                <w:kern w:val="0"/>
                <w:sz w:val="18"/>
                <w:szCs w:val="18"/>
              </w:rPr>
              <w:t>栋</w:t>
            </w:r>
            <w:r w:rsidRPr="0048655C">
              <w:rPr>
                <w:rFonts w:eastAsia="仿宋_GB2312"/>
                <w:color w:val="000000"/>
                <w:kern w:val="0"/>
                <w:sz w:val="18"/>
                <w:szCs w:val="18"/>
              </w:rPr>
              <w:t>1</w:t>
            </w:r>
            <w:r w:rsidRPr="0048655C">
              <w:rPr>
                <w:rFonts w:eastAsia="仿宋_GB2312"/>
                <w:color w:val="000000"/>
                <w:kern w:val="0"/>
                <w:sz w:val="18"/>
                <w:szCs w:val="18"/>
              </w:rPr>
              <w:t>层建设，其他地块打桩工作完成</w:t>
            </w:r>
            <w:r w:rsidRPr="0048655C">
              <w:rPr>
                <w:rFonts w:eastAsia="仿宋_GB2312"/>
                <w:color w:val="000000"/>
                <w:kern w:val="0"/>
                <w:sz w:val="18"/>
                <w:szCs w:val="18"/>
              </w:rPr>
              <w:t>90%</w:t>
            </w:r>
            <w:r w:rsidRPr="0048655C">
              <w:rPr>
                <w:rFonts w:eastAsia="仿宋_GB2312"/>
                <w:color w:val="000000"/>
                <w:kern w:val="0"/>
                <w:sz w:val="18"/>
                <w:szCs w:val="18"/>
              </w:rPr>
              <w:t>。</w:t>
            </w:r>
          </w:p>
        </w:tc>
      </w:tr>
      <w:tr w:rsidR="00F607A2" w:rsidRPr="0048655C" w:rsidTr="00341D30">
        <w:trPr>
          <w:trHeight w:val="613"/>
          <w:jc w:val="center"/>
        </w:trPr>
        <w:tc>
          <w:tcPr>
            <w:tcW w:w="441" w:type="dxa"/>
            <w:tcBorders>
              <w:top w:val="nil"/>
              <w:left w:val="single" w:sz="4" w:space="0" w:color="auto"/>
              <w:bottom w:val="double" w:sz="6"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15</w:t>
            </w:r>
          </w:p>
        </w:tc>
        <w:tc>
          <w:tcPr>
            <w:tcW w:w="1715"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钱库小微创业园一期</w:t>
            </w:r>
            <w:r w:rsidRPr="0048655C">
              <w:rPr>
                <w:rFonts w:eastAsia="仿宋_GB2312"/>
                <w:color w:val="000000"/>
                <w:kern w:val="0"/>
                <w:sz w:val="18"/>
                <w:szCs w:val="18"/>
              </w:rPr>
              <w:t>(</w:t>
            </w:r>
            <w:r w:rsidRPr="0048655C">
              <w:rPr>
                <w:rFonts w:eastAsia="仿宋_GB2312"/>
                <w:color w:val="000000"/>
                <w:kern w:val="0"/>
                <w:sz w:val="18"/>
                <w:szCs w:val="18"/>
              </w:rPr>
              <w:t>新安</w:t>
            </w:r>
            <w:r w:rsidRPr="0048655C">
              <w:rPr>
                <w:rFonts w:eastAsia="仿宋_GB2312"/>
                <w:color w:val="000000"/>
                <w:kern w:val="0"/>
                <w:sz w:val="18"/>
                <w:szCs w:val="18"/>
              </w:rPr>
              <w:t>)</w:t>
            </w:r>
          </w:p>
        </w:tc>
        <w:tc>
          <w:tcPr>
            <w:tcW w:w="810"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2.0 </w:t>
            </w:r>
          </w:p>
        </w:tc>
        <w:tc>
          <w:tcPr>
            <w:tcW w:w="732"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60.0 </w:t>
            </w:r>
          </w:p>
        </w:tc>
        <w:tc>
          <w:tcPr>
            <w:tcW w:w="2529"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rPr>
                <w:rFonts w:eastAsia="仿宋_GB2312"/>
                <w:color w:val="000000"/>
                <w:kern w:val="0"/>
                <w:sz w:val="18"/>
                <w:szCs w:val="18"/>
              </w:rPr>
            </w:pPr>
            <w:r w:rsidRPr="0048655C">
              <w:rPr>
                <w:rFonts w:eastAsia="仿宋_GB2312"/>
                <w:color w:val="000000"/>
                <w:kern w:val="0"/>
                <w:sz w:val="18"/>
                <w:szCs w:val="18"/>
              </w:rPr>
              <w:t>6</w:t>
            </w:r>
            <w:r w:rsidRPr="0048655C">
              <w:rPr>
                <w:rFonts w:eastAsia="仿宋_GB2312"/>
                <w:color w:val="000000"/>
                <w:kern w:val="0"/>
                <w:sz w:val="18"/>
                <w:szCs w:val="18"/>
              </w:rPr>
              <w:t>月开工。</w:t>
            </w:r>
          </w:p>
        </w:tc>
        <w:tc>
          <w:tcPr>
            <w:tcW w:w="3496"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完成前期图纸设计、总平确认、图纸审查、相关许可证办理，进场打桩，总桩位数量约</w:t>
            </w:r>
            <w:r w:rsidRPr="0048655C">
              <w:rPr>
                <w:rFonts w:eastAsia="仿宋_GB2312"/>
                <w:color w:val="000000"/>
                <w:kern w:val="0"/>
                <w:sz w:val="18"/>
                <w:szCs w:val="18"/>
              </w:rPr>
              <w:t>2500</w:t>
            </w:r>
            <w:r w:rsidRPr="0048655C">
              <w:rPr>
                <w:rFonts w:eastAsia="仿宋_GB2312"/>
                <w:color w:val="000000"/>
                <w:kern w:val="0"/>
                <w:sz w:val="18"/>
                <w:szCs w:val="18"/>
              </w:rPr>
              <w:t>根，目前已完成桩基</w:t>
            </w:r>
            <w:r w:rsidRPr="0048655C">
              <w:rPr>
                <w:rFonts w:eastAsia="仿宋_GB2312"/>
                <w:color w:val="000000"/>
                <w:kern w:val="0"/>
                <w:sz w:val="18"/>
                <w:szCs w:val="18"/>
              </w:rPr>
              <w:t>1000</w:t>
            </w:r>
            <w:r w:rsidRPr="0048655C">
              <w:rPr>
                <w:rFonts w:eastAsia="仿宋_GB2312"/>
                <w:color w:val="000000"/>
                <w:kern w:val="0"/>
                <w:sz w:val="18"/>
                <w:szCs w:val="18"/>
              </w:rPr>
              <w:t>个。启动基础开挖工作。</w:t>
            </w:r>
          </w:p>
        </w:tc>
      </w:tr>
      <w:tr w:rsidR="00F607A2" w:rsidRPr="0048655C" w:rsidTr="00F607A2">
        <w:trPr>
          <w:trHeight w:val="735"/>
          <w:jc w:val="center"/>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16</w:t>
            </w:r>
          </w:p>
        </w:tc>
        <w:tc>
          <w:tcPr>
            <w:tcW w:w="1715"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温州健康产业创新中心</w:t>
            </w:r>
          </w:p>
        </w:tc>
        <w:tc>
          <w:tcPr>
            <w:tcW w:w="810"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2.0 </w:t>
            </w:r>
          </w:p>
        </w:tc>
        <w:tc>
          <w:tcPr>
            <w:tcW w:w="732"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34.1 </w:t>
            </w:r>
          </w:p>
        </w:tc>
        <w:tc>
          <w:tcPr>
            <w:tcW w:w="2529"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rPr>
                <w:rFonts w:eastAsia="仿宋_GB2312"/>
                <w:color w:val="000000"/>
                <w:kern w:val="0"/>
                <w:sz w:val="18"/>
                <w:szCs w:val="18"/>
              </w:rPr>
            </w:pPr>
            <w:r w:rsidRPr="0048655C">
              <w:rPr>
                <w:rFonts w:eastAsia="仿宋_GB2312"/>
                <w:color w:val="000000"/>
                <w:kern w:val="0"/>
                <w:sz w:val="18"/>
                <w:szCs w:val="18"/>
              </w:rPr>
              <w:t>7#</w:t>
            </w:r>
            <w:r w:rsidRPr="0048655C">
              <w:rPr>
                <w:rFonts w:eastAsia="仿宋_GB2312"/>
                <w:color w:val="000000"/>
                <w:kern w:val="0"/>
                <w:sz w:val="18"/>
                <w:szCs w:val="18"/>
              </w:rPr>
              <w:t>楼</w:t>
            </w:r>
            <w:r w:rsidRPr="0048655C">
              <w:rPr>
                <w:rFonts w:eastAsia="仿宋_GB2312"/>
                <w:color w:val="000000"/>
                <w:kern w:val="0"/>
                <w:sz w:val="18"/>
                <w:szCs w:val="18"/>
              </w:rPr>
              <w:t>3</w:t>
            </w:r>
            <w:r w:rsidRPr="0048655C">
              <w:rPr>
                <w:rFonts w:eastAsia="仿宋_GB2312"/>
                <w:color w:val="000000"/>
                <w:kern w:val="0"/>
                <w:sz w:val="18"/>
                <w:szCs w:val="18"/>
              </w:rPr>
              <w:t>月份进场施工，地下室施工；</w:t>
            </w:r>
            <w:r w:rsidRPr="0048655C">
              <w:rPr>
                <w:rFonts w:eastAsia="仿宋_GB2312"/>
                <w:color w:val="000000"/>
                <w:kern w:val="0"/>
                <w:sz w:val="18"/>
                <w:szCs w:val="18"/>
              </w:rPr>
              <w:t>8#</w:t>
            </w:r>
            <w:r w:rsidRPr="0048655C">
              <w:rPr>
                <w:rFonts w:eastAsia="仿宋_GB2312"/>
                <w:color w:val="000000"/>
                <w:kern w:val="0"/>
                <w:sz w:val="18"/>
                <w:szCs w:val="18"/>
              </w:rPr>
              <w:t>楼</w:t>
            </w:r>
            <w:r w:rsidRPr="0048655C">
              <w:rPr>
                <w:rFonts w:eastAsia="仿宋_GB2312"/>
                <w:color w:val="000000"/>
                <w:kern w:val="0"/>
                <w:sz w:val="18"/>
                <w:szCs w:val="18"/>
              </w:rPr>
              <w:t>11</w:t>
            </w:r>
            <w:r w:rsidRPr="0048655C">
              <w:rPr>
                <w:rFonts w:eastAsia="仿宋_GB2312"/>
                <w:color w:val="000000"/>
                <w:kern w:val="0"/>
                <w:sz w:val="18"/>
                <w:szCs w:val="18"/>
              </w:rPr>
              <w:t>月份开工，桩基施工。</w:t>
            </w:r>
          </w:p>
        </w:tc>
        <w:tc>
          <w:tcPr>
            <w:tcW w:w="3496"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7</w:t>
            </w:r>
            <w:r w:rsidRPr="0048655C">
              <w:rPr>
                <w:rFonts w:eastAsia="仿宋_GB2312"/>
                <w:color w:val="000000"/>
                <w:kern w:val="0"/>
                <w:sz w:val="18"/>
                <w:szCs w:val="18"/>
              </w:rPr>
              <w:t>号楼桩基施工；</w:t>
            </w:r>
            <w:r w:rsidRPr="0048655C">
              <w:rPr>
                <w:rFonts w:eastAsia="仿宋_GB2312"/>
                <w:color w:val="000000"/>
                <w:kern w:val="0"/>
                <w:sz w:val="18"/>
                <w:szCs w:val="18"/>
              </w:rPr>
              <w:t>8</w:t>
            </w:r>
            <w:r w:rsidRPr="0048655C">
              <w:rPr>
                <w:rFonts w:eastAsia="仿宋_GB2312"/>
                <w:color w:val="000000"/>
                <w:kern w:val="0"/>
                <w:sz w:val="18"/>
                <w:szCs w:val="18"/>
              </w:rPr>
              <w:t>号楼初步设计报批，启动施工图编制。</w:t>
            </w:r>
          </w:p>
        </w:tc>
      </w:tr>
      <w:tr w:rsidR="00F607A2" w:rsidRPr="0048655C" w:rsidTr="00F607A2">
        <w:trPr>
          <w:trHeight w:val="495"/>
          <w:jc w:val="center"/>
        </w:trPr>
        <w:tc>
          <w:tcPr>
            <w:tcW w:w="441" w:type="dxa"/>
            <w:tcBorders>
              <w:top w:val="nil"/>
              <w:left w:val="single" w:sz="4" w:space="0" w:color="auto"/>
              <w:bottom w:val="double" w:sz="6"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17</w:t>
            </w:r>
          </w:p>
        </w:tc>
        <w:tc>
          <w:tcPr>
            <w:tcW w:w="1715"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梧田塘西村城中村改造工程</w:t>
            </w:r>
          </w:p>
        </w:tc>
        <w:tc>
          <w:tcPr>
            <w:tcW w:w="810"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2.8 </w:t>
            </w:r>
          </w:p>
        </w:tc>
        <w:tc>
          <w:tcPr>
            <w:tcW w:w="732"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68.8 </w:t>
            </w:r>
          </w:p>
        </w:tc>
        <w:tc>
          <w:tcPr>
            <w:tcW w:w="2529"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rPr>
                <w:rFonts w:eastAsia="仿宋_GB2312"/>
                <w:color w:val="000000"/>
                <w:kern w:val="0"/>
                <w:sz w:val="18"/>
                <w:szCs w:val="18"/>
              </w:rPr>
            </w:pPr>
            <w:r w:rsidRPr="0048655C">
              <w:rPr>
                <w:rFonts w:eastAsia="仿宋_GB2312"/>
                <w:color w:val="000000"/>
                <w:kern w:val="0"/>
                <w:sz w:val="18"/>
                <w:szCs w:val="18"/>
              </w:rPr>
              <w:t>主体工程施工。</w:t>
            </w:r>
          </w:p>
        </w:tc>
        <w:tc>
          <w:tcPr>
            <w:tcW w:w="3496"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主体工程施工。</w:t>
            </w:r>
          </w:p>
        </w:tc>
      </w:tr>
      <w:tr w:rsidR="00F607A2" w:rsidRPr="0048655C" w:rsidTr="00F607A2">
        <w:trPr>
          <w:trHeight w:val="975"/>
          <w:jc w:val="center"/>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18</w:t>
            </w:r>
          </w:p>
        </w:tc>
        <w:tc>
          <w:tcPr>
            <w:tcW w:w="1715"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S215</w:t>
            </w:r>
            <w:r w:rsidRPr="0048655C">
              <w:rPr>
                <w:rFonts w:eastAsia="仿宋_GB2312"/>
                <w:color w:val="000000"/>
                <w:kern w:val="0"/>
                <w:sz w:val="18"/>
                <w:szCs w:val="18"/>
              </w:rPr>
              <w:t>省道安吉至洞头公路永嘉巽宅至桥下段工程</w:t>
            </w:r>
          </w:p>
        </w:tc>
        <w:tc>
          <w:tcPr>
            <w:tcW w:w="810"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1.5 </w:t>
            </w:r>
          </w:p>
        </w:tc>
        <w:tc>
          <w:tcPr>
            <w:tcW w:w="732"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90.2 </w:t>
            </w:r>
          </w:p>
        </w:tc>
        <w:tc>
          <w:tcPr>
            <w:tcW w:w="2529"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rPr>
                <w:rFonts w:eastAsia="仿宋_GB2312"/>
                <w:color w:val="000000"/>
                <w:kern w:val="0"/>
                <w:sz w:val="18"/>
                <w:szCs w:val="18"/>
              </w:rPr>
            </w:pPr>
            <w:r w:rsidRPr="0048655C">
              <w:rPr>
                <w:rFonts w:eastAsia="仿宋_GB2312"/>
                <w:color w:val="000000"/>
                <w:kern w:val="0"/>
                <w:sz w:val="18"/>
                <w:szCs w:val="18"/>
              </w:rPr>
              <w:t>4</w:t>
            </w:r>
            <w:r w:rsidRPr="0048655C">
              <w:rPr>
                <w:rFonts w:eastAsia="仿宋_GB2312"/>
                <w:color w:val="000000"/>
                <w:kern w:val="0"/>
                <w:sz w:val="18"/>
                <w:szCs w:val="18"/>
              </w:rPr>
              <w:t>月开工。项目部建设；上报土地审批手续及办理施工许可证；拆迁</w:t>
            </w:r>
            <w:r w:rsidRPr="0048655C">
              <w:rPr>
                <w:rFonts w:eastAsia="仿宋_GB2312"/>
                <w:color w:val="000000"/>
                <w:kern w:val="0"/>
                <w:sz w:val="18"/>
                <w:szCs w:val="18"/>
              </w:rPr>
              <w:t>1.5</w:t>
            </w:r>
            <w:r w:rsidRPr="0048655C">
              <w:rPr>
                <w:rFonts w:eastAsia="仿宋_GB2312"/>
                <w:color w:val="000000"/>
                <w:kern w:val="0"/>
                <w:sz w:val="18"/>
                <w:szCs w:val="18"/>
              </w:rPr>
              <w:t>万</w:t>
            </w:r>
            <w:r w:rsidRPr="0048655C">
              <w:rPr>
                <w:color w:val="000000"/>
                <w:kern w:val="0"/>
                <w:sz w:val="18"/>
                <w:szCs w:val="18"/>
              </w:rPr>
              <w:t>㎡</w:t>
            </w:r>
            <w:r w:rsidRPr="0048655C">
              <w:rPr>
                <w:rFonts w:eastAsia="仿宋_GB2312" w:hAnsi="仿宋_GB2312"/>
                <w:color w:val="000000"/>
                <w:kern w:val="0"/>
                <w:sz w:val="18"/>
                <w:szCs w:val="18"/>
              </w:rPr>
              <w:t>；隧道、桥梁等控制性工程全面开工。</w:t>
            </w:r>
          </w:p>
        </w:tc>
        <w:tc>
          <w:tcPr>
            <w:tcW w:w="3496"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完成路基</w:t>
            </w:r>
            <w:r w:rsidRPr="0048655C">
              <w:rPr>
                <w:rFonts w:eastAsia="仿宋_GB2312"/>
                <w:color w:val="000000"/>
                <w:kern w:val="0"/>
                <w:sz w:val="18"/>
                <w:szCs w:val="18"/>
              </w:rPr>
              <w:t>4%</w:t>
            </w:r>
            <w:r w:rsidRPr="0048655C">
              <w:rPr>
                <w:rFonts w:eastAsia="仿宋_GB2312"/>
                <w:color w:val="000000"/>
                <w:kern w:val="0"/>
                <w:sz w:val="18"/>
                <w:szCs w:val="18"/>
              </w:rPr>
              <w:t>；桥梁</w:t>
            </w:r>
            <w:r w:rsidRPr="0048655C">
              <w:rPr>
                <w:rFonts w:eastAsia="仿宋_GB2312"/>
                <w:color w:val="000000"/>
                <w:kern w:val="0"/>
                <w:sz w:val="18"/>
                <w:szCs w:val="18"/>
              </w:rPr>
              <w:t>4%</w:t>
            </w:r>
            <w:r w:rsidRPr="0048655C">
              <w:rPr>
                <w:rFonts w:eastAsia="仿宋_GB2312"/>
                <w:color w:val="000000"/>
                <w:kern w:val="0"/>
                <w:sz w:val="18"/>
                <w:szCs w:val="18"/>
              </w:rPr>
              <w:t>；隧道工程</w:t>
            </w:r>
            <w:r w:rsidRPr="0048655C">
              <w:rPr>
                <w:rFonts w:eastAsia="仿宋_GB2312"/>
                <w:color w:val="000000"/>
                <w:kern w:val="0"/>
                <w:sz w:val="18"/>
                <w:szCs w:val="18"/>
              </w:rPr>
              <w:t>4%</w:t>
            </w:r>
            <w:r w:rsidRPr="0048655C">
              <w:rPr>
                <w:rFonts w:eastAsia="仿宋_GB2312"/>
                <w:color w:val="000000"/>
                <w:kern w:val="0"/>
                <w:sz w:val="18"/>
                <w:szCs w:val="18"/>
              </w:rPr>
              <w:t>。</w:t>
            </w:r>
          </w:p>
        </w:tc>
      </w:tr>
      <w:tr w:rsidR="00F607A2" w:rsidRPr="0048655C" w:rsidTr="00F607A2">
        <w:trPr>
          <w:trHeight w:val="960"/>
          <w:jc w:val="center"/>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19</w:t>
            </w:r>
          </w:p>
        </w:tc>
        <w:tc>
          <w:tcPr>
            <w:tcW w:w="1715"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S333</w:t>
            </w:r>
            <w:r w:rsidRPr="0048655C">
              <w:rPr>
                <w:rFonts w:eastAsia="仿宋_GB2312"/>
                <w:color w:val="000000"/>
                <w:kern w:val="0"/>
                <w:sz w:val="18"/>
                <w:szCs w:val="18"/>
              </w:rPr>
              <w:t>（</w:t>
            </w:r>
            <w:r w:rsidRPr="0048655C">
              <w:rPr>
                <w:rFonts w:eastAsia="仿宋_GB2312"/>
                <w:color w:val="000000"/>
                <w:kern w:val="0"/>
                <w:sz w:val="18"/>
                <w:szCs w:val="18"/>
              </w:rPr>
              <w:t>49</w:t>
            </w:r>
            <w:r w:rsidRPr="0048655C">
              <w:rPr>
                <w:rFonts w:eastAsia="仿宋_GB2312"/>
                <w:color w:val="000000"/>
                <w:kern w:val="0"/>
                <w:sz w:val="18"/>
                <w:szCs w:val="18"/>
              </w:rPr>
              <w:t>省道）永嘉桥下至桥头段改建工程</w:t>
            </w:r>
          </w:p>
        </w:tc>
        <w:tc>
          <w:tcPr>
            <w:tcW w:w="810"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1.5 </w:t>
            </w:r>
          </w:p>
        </w:tc>
        <w:tc>
          <w:tcPr>
            <w:tcW w:w="732"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93.3 </w:t>
            </w:r>
          </w:p>
        </w:tc>
        <w:tc>
          <w:tcPr>
            <w:tcW w:w="2529"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rPr>
                <w:rFonts w:eastAsia="仿宋_GB2312"/>
                <w:color w:val="000000"/>
                <w:kern w:val="0"/>
                <w:sz w:val="18"/>
                <w:szCs w:val="18"/>
              </w:rPr>
            </w:pPr>
            <w:r w:rsidRPr="0048655C">
              <w:rPr>
                <w:rFonts w:eastAsia="仿宋_GB2312"/>
                <w:color w:val="000000"/>
                <w:kern w:val="0"/>
                <w:sz w:val="18"/>
                <w:szCs w:val="18"/>
              </w:rPr>
              <w:t>4</w:t>
            </w:r>
            <w:r w:rsidRPr="0048655C">
              <w:rPr>
                <w:rFonts w:eastAsia="仿宋_GB2312"/>
                <w:color w:val="000000"/>
                <w:kern w:val="0"/>
                <w:sz w:val="18"/>
                <w:szCs w:val="18"/>
              </w:rPr>
              <w:t>月开工。项目部建设；上报土地审批手续及办理施工许可证；拆迁</w:t>
            </w:r>
            <w:r w:rsidRPr="0048655C">
              <w:rPr>
                <w:rFonts w:eastAsia="仿宋_GB2312"/>
                <w:color w:val="000000"/>
                <w:kern w:val="0"/>
                <w:sz w:val="18"/>
                <w:szCs w:val="18"/>
              </w:rPr>
              <w:t>2</w:t>
            </w:r>
            <w:r w:rsidRPr="0048655C">
              <w:rPr>
                <w:rFonts w:eastAsia="仿宋_GB2312"/>
                <w:color w:val="000000"/>
                <w:kern w:val="0"/>
                <w:sz w:val="18"/>
                <w:szCs w:val="18"/>
              </w:rPr>
              <w:t>万</w:t>
            </w:r>
            <w:r w:rsidRPr="0048655C">
              <w:rPr>
                <w:color w:val="000000"/>
                <w:kern w:val="0"/>
                <w:sz w:val="18"/>
                <w:szCs w:val="18"/>
              </w:rPr>
              <w:t>㎡</w:t>
            </w:r>
            <w:r w:rsidRPr="0048655C">
              <w:rPr>
                <w:rFonts w:eastAsia="仿宋_GB2312" w:hAnsi="仿宋_GB2312"/>
                <w:color w:val="000000"/>
                <w:kern w:val="0"/>
                <w:sz w:val="18"/>
                <w:szCs w:val="18"/>
              </w:rPr>
              <w:t>；控制点（隧道、桥梁）等开工。</w:t>
            </w:r>
          </w:p>
        </w:tc>
        <w:tc>
          <w:tcPr>
            <w:tcW w:w="3496"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完成桥梁</w:t>
            </w:r>
            <w:r w:rsidRPr="0048655C">
              <w:rPr>
                <w:rFonts w:eastAsia="仿宋_GB2312"/>
                <w:color w:val="000000"/>
                <w:kern w:val="0"/>
                <w:sz w:val="18"/>
                <w:szCs w:val="18"/>
              </w:rPr>
              <w:t>4%</w:t>
            </w:r>
            <w:r w:rsidRPr="0048655C">
              <w:rPr>
                <w:rFonts w:eastAsia="仿宋_GB2312"/>
                <w:color w:val="000000"/>
                <w:kern w:val="0"/>
                <w:sz w:val="18"/>
                <w:szCs w:val="18"/>
              </w:rPr>
              <w:t>、隧道工程</w:t>
            </w:r>
            <w:r w:rsidRPr="0048655C">
              <w:rPr>
                <w:rFonts w:eastAsia="仿宋_GB2312"/>
                <w:color w:val="000000"/>
                <w:kern w:val="0"/>
                <w:sz w:val="18"/>
                <w:szCs w:val="18"/>
              </w:rPr>
              <w:t>4%</w:t>
            </w:r>
            <w:r w:rsidRPr="0048655C">
              <w:rPr>
                <w:rFonts w:eastAsia="仿宋_GB2312"/>
                <w:color w:val="000000"/>
                <w:kern w:val="0"/>
                <w:sz w:val="18"/>
                <w:szCs w:val="18"/>
              </w:rPr>
              <w:t>、路基</w:t>
            </w:r>
            <w:r w:rsidRPr="0048655C">
              <w:rPr>
                <w:rFonts w:eastAsia="仿宋_GB2312"/>
                <w:color w:val="000000"/>
                <w:kern w:val="0"/>
                <w:sz w:val="18"/>
                <w:szCs w:val="18"/>
              </w:rPr>
              <w:t>4%</w:t>
            </w:r>
            <w:r w:rsidRPr="0048655C">
              <w:rPr>
                <w:rFonts w:eastAsia="仿宋_GB2312"/>
                <w:color w:val="000000"/>
                <w:kern w:val="0"/>
                <w:sz w:val="18"/>
                <w:szCs w:val="18"/>
              </w:rPr>
              <w:t>。</w:t>
            </w:r>
          </w:p>
        </w:tc>
      </w:tr>
      <w:tr w:rsidR="00F607A2" w:rsidRPr="0048655C" w:rsidTr="00F607A2">
        <w:trPr>
          <w:trHeight w:val="1231"/>
          <w:jc w:val="center"/>
        </w:trPr>
        <w:tc>
          <w:tcPr>
            <w:tcW w:w="441" w:type="dxa"/>
            <w:tcBorders>
              <w:top w:val="nil"/>
              <w:left w:val="single" w:sz="4" w:space="0" w:color="auto"/>
              <w:bottom w:val="double" w:sz="6"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20</w:t>
            </w:r>
          </w:p>
        </w:tc>
        <w:tc>
          <w:tcPr>
            <w:tcW w:w="1715"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瓯北小微企业产业园</w:t>
            </w:r>
          </w:p>
        </w:tc>
        <w:tc>
          <w:tcPr>
            <w:tcW w:w="810"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1.5 </w:t>
            </w:r>
          </w:p>
        </w:tc>
        <w:tc>
          <w:tcPr>
            <w:tcW w:w="732"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53.8 </w:t>
            </w:r>
          </w:p>
        </w:tc>
        <w:tc>
          <w:tcPr>
            <w:tcW w:w="2529"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珠岙轻工园完工，珠岙流程园、罗浮流程园、塘头铸造园主体建设。</w:t>
            </w:r>
          </w:p>
        </w:tc>
        <w:tc>
          <w:tcPr>
            <w:tcW w:w="3496"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珠岙轻工园</w:t>
            </w:r>
            <w:r w:rsidRPr="0048655C">
              <w:rPr>
                <w:rFonts w:eastAsia="仿宋_GB2312"/>
                <w:color w:val="000000"/>
                <w:kern w:val="0"/>
                <w:sz w:val="18"/>
                <w:szCs w:val="18"/>
              </w:rPr>
              <w:t>18</w:t>
            </w:r>
            <w:r w:rsidRPr="0048655C">
              <w:rPr>
                <w:rFonts w:eastAsia="仿宋_GB2312"/>
                <w:color w:val="000000"/>
                <w:kern w:val="0"/>
                <w:sz w:val="18"/>
                <w:szCs w:val="18"/>
              </w:rPr>
              <w:t>主体完成验收，幕墙完成，附属工程施工，电梯安装，空调、太阳能施工；珠岙流程园宿舍、办公楼、</w:t>
            </w:r>
            <w:r w:rsidRPr="0048655C">
              <w:rPr>
                <w:rFonts w:eastAsia="仿宋_GB2312"/>
                <w:color w:val="000000"/>
                <w:kern w:val="0"/>
                <w:sz w:val="18"/>
                <w:szCs w:val="18"/>
              </w:rPr>
              <w:t>1#</w:t>
            </w:r>
            <w:r w:rsidRPr="0048655C">
              <w:rPr>
                <w:rFonts w:eastAsia="仿宋_GB2312"/>
                <w:color w:val="000000"/>
                <w:kern w:val="0"/>
                <w:sz w:val="18"/>
                <w:szCs w:val="18"/>
              </w:rPr>
              <w:t>、</w:t>
            </w:r>
            <w:r w:rsidRPr="0048655C">
              <w:rPr>
                <w:rFonts w:eastAsia="仿宋_GB2312"/>
                <w:color w:val="000000"/>
                <w:kern w:val="0"/>
                <w:sz w:val="18"/>
                <w:szCs w:val="18"/>
              </w:rPr>
              <w:t>8#</w:t>
            </w:r>
            <w:r w:rsidRPr="0048655C">
              <w:rPr>
                <w:rFonts w:eastAsia="仿宋_GB2312"/>
                <w:color w:val="000000"/>
                <w:kern w:val="0"/>
                <w:sz w:val="18"/>
                <w:szCs w:val="18"/>
              </w:rPr>
              <w:t>厂房结顶，进行内部装修，</w:t>
            </w:r>
            <w:r w:rsidRPr="0048655C">
              <w:rPr>
                <w:rFonts w:eastAsia="仿宋_GB2312"/>
                <w:color w:val="000000"/>
                <w:kern w:val="0"/>
                <w:sz w:val="18"/>
                <w:szCs w:val="18"/>
              </w:rPr>
              <w:t xml:space="preserve"> 2</w:t>
            </w:r>
            <w:r w:rsidRPr="0048655C">
              <w:rPr>
                <w:rFonts w:eastAsia="仿宋_GB2312"/>
                <w:color w:val="000000"/>
                <w:kern w:val="0"/>
                <w:sz w:val="18"/>
                <w:szCs w:val="18"/>
              </w:rPr>
              <w:t>幢基础。罗浮流程园、塘头铸造园工程土地平整。</w:t>
            </w:r>
          </w:p>
        </w:tc>
      </w:tr>
      <w:tr w:rsidR="00F607A2" w:rsidRPr="0048655C" w:rsidTr="00F607A2">
        <w:trPr>
          <w:trHeight w:val="495"/>
          <w:jc w:val="center"/>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21</w:t>
            </w:r>
          </w:p>
        </w:tc>
        <w:tc>
          <w:tcPr>
            <w:tcW w:w="1715"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平阳县瑞平平原排涝工程</w:t>
            </w:r>
          </w:p>
        </w:tc>
        <w:tc>
          <w:tcPr>
            <w:tcW w:w="810"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0.7 </w:t>
            </w:r>
          </w:p>
        </w:tc>
        <w:tc>
          <w:tcPr>
            <w:tcW w:w="732"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0.0 </w:t>
            </w:r>
          </w:p>
        </w:tc>
        <w:tc>
          <w:tcPr>
            <w:tcW w:w="2529"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rPr>
                <w:rFonts w:eastAsia="仿宋_GB2312"/>
                <w:color w:val="000000"/>
                <w:kern w:val="0"/>
                <w:sz w:val="18"/>
                <w:szCs w:val="18"/>
              </w:rPr>
            </w:pPr>
            <w:r w:rsidRPr="0048655C">
              <w:rPr>
                <w:rFonts w:eastAsia="仿宋_GB2312"/>
                <w:color w:val="000000"/>
                <w:kern w:val="0"/>
                <w:sz w:val="18"/>
                <w:szCs w:val="18"/>
              </w:rPr>
              <w:t>11</w:t>
            </w:r>
            <w:r w:rsidRPr="0048655C">
              <w:rPr>
                <w:rFonts w:eastAsia="仿宋_GB2312"/>
                <w:color w:val="000000"/>
                <w:kern w:val="0"/>
                <w:sz w:val="18"/>
                <w:szCs w:val="18"/>
              </w:rPr>
              <w:t>月份开工，完成河道整治</w:t>
            </w:r>
            <w:r w:rsidRPr="0048655C">
              <w:rPr>
                <w:rFonts w:eastAsia="仿宋_GB2312"/>
                <w:color w:val="000000"/>
                <w:kern w:val="0"/>
                <w:sz w:val="18"/>
                <w:szCs w:val="18"/>
              </w:rPr>
              <w:t>10</w:t>
            </w:r>
            <w:r w:rsidRPr="0048655C">
              <w:rPr>
                <w:rFonts w:eastAsia="仿宋_GB2312"/>
                <w:color w:val="000000"/>
                <w:kern w:val="0"/>
                <w:sz w:val="18"/>
                <w:szCs w:val="18"/>
              </w:rPr>
              <w:t>公里。</w:t>
            </w:r>
          </w:p>
        </w:tc>
        <w:tc>
          <w:tcPr>
            <w:tcW w:w="3496"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初步设计已送省发改委待批</w:t>
            </w:r>
            <w:r>
              <w:rPr>
                <w:rFonts w:eastAsia="仿宋_GB2312" w:hint="eastAsia"/>
                <w:color w:val="000000"/>
                <w:kern w:val="0"/>
                <w:sz w:val="18"/>
                <w:szCs w:val="18"/>
              </w:rPr>
              <w:t>。</w:t>
            </w:r>
          </w:p>
        </w:tc>
      </w:tr>
      <w:tr w:rsidR="00F607A2" w:rsidRPr="0048655C" w:rsidTr="00F607A2">
        <w:trPr>
          <w:trHeight w:val="480"/>
          <w:jc w:val="center"/>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22</w:t>
            </w:r>
          </w:p>
        </w:tc>
        <w:tc>
          <w:tcPr>
            <w:tcW w:w="1715"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平阳县市民公园建设工程一期</w:t>
            </w:r>
          </w:p>
        </w:tc>
        <w:tc>
          <w:tcPr>
            <w:tcW w:w="810"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1.2 </w:t>
            </w:r>
          </w:p>
        </w:tc>
        <w:tc>
          <w:tcPr>
            <w:tcW w:w="732"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31.0 </w:t>
            </w:r>
          </w:p>
        </w:tc>
        <w:tc>
          <w:tcPr>
            <w:tcW w:w="2529"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rPr>
                <w:rFonts w:eastAsia="仿宋_GB2312"/>
                <w:color w:val="000000"/>
                <w:kern w:val="0"/>
                <w:sz w:val="18"/>
                <w:szCs w:val="18"/>
              </w:rPr>
            </w:pPr>
            <w:r w:rsidRPr="0048655C">
              <w:rPr>
                <w:rFonts w:eastAsia="仿宋_GB2312"/>
                <w:color w:val="000000"/>
                <w:kern w:val="0"/>
                <w:sz w:val="18"/>
                <w:szCs w:val="18"/>
              </w:rPr>
              <w:t>5</w:t>
            </w:r>
            <w:r w:rsidRPr="0048655C">
              <w:rPr>
                <w:rFonts w:eastAsia="仿宋_GB2312"/>
                <w:color w:val="000000"/>
                <w:kern w:val="0"/>
                <w:sz w:val="18"/>
                <w:szCs w:val="18"/>
              </w:rPr>
              <w:t>月开工，完成人防地下室工程量的</w:t>
            </w:r>
            <w:r w:rsidRPr="0048655C">
              <w:rPr>
                <w:rFonts w:eastAsia="仿宋_GB2312"/>
                <w:color w:val="000000"/>
                <w:kern w:val="0"/>
                <w:sz w:val="18"/>
                <w:szCs w:val="18"/>
              </w:rPr>
              <w:t>30%</w:t>
            </w:r>
            <w:r w:rsidRPr="0048655C">
              <w:rPr>
                <w:rFonts w:eastAsia="仿宋_GB2312"/>
                <w:color w:val="000000"/>
                <w:kern w:val="0"/>
                <w:sz w:val="18"/>
                <w:szCs w:val="18"/>
              </w:rPr>
              <w:t>。</w:t>
            </w:r>
          </w:p>
        </w:tc>
        <w:tc>
          <w:tcPr>
            <w:tcW w:w="3496"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桩基施工阶段</w:t>
            </w:r>
            <w:r>
              <w:rPr>
                <w:rFonts w:eastAsia="仿宋_GB2312" w:hint="eastAsia"/>
                <w:color w:val="000000"/>
                <w:kern w:val="0"/>
                <w:sz w:val="18"/>
                <w:szCs w:val="18"/>
              </w:rPr>
              <w:t>。</w:t>
            </w:r>
          </w:p>
        </w:tc>
      </w:tr>
      <w:tr w:rsidR="00F607A2" w:rsidRPr="0048655C" w:rsidTr="00341D30">
        <w:trPr>
          <w:trHeight w:val="989"/>
          <w:jc w:val="center"/>
        </w:trPr>
        <w:tc>
          <w:tcPr>
            <w:tcW w:w="441" w:type="dxa"/>
            <w:tcBorders>
              <w:top w:val="nil"/>
              <w:left w:val="single" w:sz="4" w:space="0" w:color="auto"/>
              <w:bottom w:val="double" w:sz="6"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23</w:t>
            </w:r>
          </w:p>
        </w:tc>
        <w:tc>
          <w:tcPr>
            <w:tcW w:w="1715"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浙江萧邦控股集团有限公司年产</w:t>
            </w:r>
            <w:r w:rsidRPr="0048655C">
              <w:rPr>
                <w:rFonts w:eastAsia="仿宋_GB2312"/>
                <w:color w:val="000000"/>
                <w:kern w:val="0"/>
                <w:sz w:val="18"/>
                <w:szCs w:val="18"/>
              </w:rPr>
              <w:t>3</w:t>
            </w:r>
            <w:r w:rsidRPr="0048655C">
              <w:rPr>
                <w:rFonts w:eastAsia="仿宋_GB2312"/>
                <w:color w:val="000000"/>
                <w:kern w:val="0"/>
                <w:sz w:val="18"/>
                <w:szCs w:val="18"/>
              </w:rPr>
              <w:t>万吨多层复合医用防护材料、</w:t>
            </w:r>
            <w:r w:rsidRPr="0048655C">
              <w:rPr>
                <w:rFonts w:eastAsia="仿宋_GB2312"/>
                <w:color w:val="000000"/>
                <w:kern w:val="0"/>
                <w:sz w:val="18"/>
                <w:szCs w:val="18"/>
              </w:rPr>
              <w:t>1</w:t>
            </w:r>
            <w:r w:rsidRPr="0048655C">
              <w:rPr>
                <w:rFonts w:eastAsia="仿宋_GB2312"/>
                <w:color w:val="000000"/>
                <w:kern w:val="0"/>
                <w:sz w:val="18"/>
                <w:szCs w:val="18"/>
              </w:rPr>
              <w:t>万吨</w:t>
            </w:r>
            <w:r w:rsidRPr="0048655C">
              <w:rPr>
                <w:rFonts w:eastAsia="仿宋_GB2312"/>
                <w:color w:val="000000"/>
                <w:kern w:val="0"/>
                <w:sz w:val="18"/>
                <w:szCs w:val="18"/>
              </w:rPr>
              <w:t>PE</w:t>
            </w:r>
            <w:r w:rsidRPr="0048655C">
              <w:rPr>
                <w:rFonts w:eastAsia="仿宋_GB2312"/>
                <w:color w:val="000000"/>
                <w:kern w:val="0"/>
                <w:sz w:val="18"/>
                <w:szCs w:val="18"/>
              </w:rPr>
              <w:t>包装膜项目</w:t>
            </w:r>
          </w:p>
        </w:tc>
        <w:tc>
          <w:tcPr>
            <w:tcW w:w="810"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0.6 </w:t>
            </w:r>
          </w:p>
        </w:tc>
        <w:tc>
          <w:tcPr>
            <w:tcW w:w="732"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86.8 </w:t>
            </w:r>
          </w:p>
        </w:tc>
        <w:tc>
          <w:tcPr>
            <w:tcW w:w="2529"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项目一期厂房主体结顶</w:t>
            </w:r>
            <w:r>
              <w:rPr>
                <w:rFonts w:eastAsia="仿宋_GB2312" w:hint="eastAsia"/>
                <w:color w:val="000000"/>
                <w:kern w:val="0"/>
                <w:sz w:val="18"/>
                <w:szCs w:val="18"/>
              </w:rPr>
              <w:t>。</w:t>
            </w:r>
          </w:p>
        </w:tc>
        <w:tc>
          <w:tcPr>
            <w:tcW w:w="3496"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完成工程量约</w:t>
            </w:r>
            <w:r w:rsidRPr="0048655C">
              <w:rPr>
                <w:rFonts w:eastAsia="仿宋_GB2312"/>
                <w:color w:val="000000"/>
                <w:kern w:val="0"/>
                <w:sz w:val="18"/>
                <w:szCs w:val="18"/>
              </w:rPr>
              <w:t>80%</w:t>
            </w:r>
            <w:r w:rsidRPr="0048655C">
              <w:rPr>
                <w:rFonts w:eastAsia="仿宋_GB2312"/>
                <w:color w:val="000000"/>
                <w:kern w:val="0"/>
                <w:sz w:val="18"/>
                <w:szCs w:val="18"/>
              </w:rPr>
              <w:t>，一期</w:t>
            </w:r>
            <w:r w:rsidRPr="0048655C">
              <w:rPr>
                <w:rFonts w:eastAsia="仿宋_GB2312"/>
                <w:color w:val="000000"/>
                <w:kern w:val="0"/>
                <w:sz w:val="18"/>
                <w:szCs w:val="18"/>
              </w:rPr>
              <w:t>(</w:t>
            </w:r>
            <w:r w:rsidRPr="0048655C">
              <w:rPr>
                <w:rFonts w:eastAsia="仿宋_GB2312"/>
                <w:color w:val="000000"/>
                <w:kern w:val="0"/>
                <w:sz w:val="18"/>
                <w:szCs w:val="18"/>
              </w:rPr>
              <w:t>用地</w:t>
            </w:r>
            <w:r w:rsidRPr="0048655C">
              <w:rPr>
                <w:rFonts w:eastAsia="仿宋_GB2312"/>
                <w:color w:val="000000"/>
                <w:kern w:val="0"/>
                <w:sz w:val="18"/>
                <w:szCs w:val="18"/>
              </w:rPr>
              <w:t>73</w:t>
            </w:r>
            <w:r w:rsidRPr="0048655C">
              <w:rPr>
                <w:rFonts w:eastAsia="仿宋_GB2312"/>
                <w:color w:val="000000"/>
                <w:kern w:val="0"/>
                <w:sz w:val="18"/>
                <w:szCs w:val="18"/>
              </w:rPr>
              <w:t>亩</w:t>
            </w:r>
            <w:r w:rsidRPr="0048655C">
              <w:rPr>
                <w:rFonts w:eastAsia="仿宋_GB2312"/>
                <w:color w:val="000000"/>
                <w:kern w:val="0"/>
                <w:sz w:val="18"/>
                <w:szCs w:val="18"/>
              </w:rPr>
              <w:t>)</w:t>
            </w:r>
            <w:r w:rsidRPr="0048655C">
              <w:rPr>
                <w:rFonts w:eastAsia="仿宋_GB2312"/>
                <w:color w:val="000000"/>
                <w:kern w:val="0"/>
                <w:sz w:val="18"/>
                <w:szCs w:val="18"/>
              </w:rPr>
              <w:t>厂房结顶</w:t>
            </w:r>
            <w:r w:rsidRPr="0048655C">
              <w:rPr>
                <w:rFonts w:eastAsia="仿宋_GB2312"/>
                <w:color w:val="000000"/>
                <w:kern w:val="0"/>
                <w:sz w:val="18"/>
                <w:szCs w:val="18"/>
              </w:rPr>
              <w:t>,</w:t>
            </w:r>
            <w:r w:rsidRPr="0048655C">
              <w:rPr>
                <w:rFonts w:eastAsia="仿宋_GB2312"/>
                <w:color w:val="000000"/>
                <w:kern w:val="0"/>
                <w:sz w:val="18"/>
                <w:szCs w:val="18"/>
              </w:rPr>
              <w:t>二期</w:t>
            </w:r>
            <w:r w:rsidRPr="0048655C">
              <w:rPr>
                <w:rFonts w:eastAsia="仿宋_GB2312"/>
                <w:color w:val="000000"/>
                <w:kern w:val="0"/>
                <w:sz w:val="18"/>
                <w:szCs w:val="18"/>
              </w:rPr>
              <w:t>(</w:t>
            </w:r>
            <w:r w:rsidRPr="0048655C">
              <w:rPr>
                <w:rFonts w:eastAsia="仿宋_GB2312"/>
                <w:color w:val="000000"/>
                <w:kern w:val="0"/>
                <w:sz w:val="18"/>
                <w:szCs w:val="18"/>
              </w:rPr>
              <w:t>用地</w:t>
            </w:r>
            <w:r w:rsidRPr="0048655C">
              <w:rPr>
                <w:rFonts w:eastAsia="仿宋_GB2312"/>
                <w:color w:val="000000"/>
                <w:kern w:val="0"/>
                <w:sz w:val="18"/>
                <w:szCs w:val="18"/>
              </w:rPr>
              <w:t>35</w:t>
            </w:r>
            <w:r w:rsidRPr="0048655C">
              <w:rPr>
                <w:rFonts w:eastAsia="仿宋_GB2312"/>
                <w:color w:val="000000"/>
                <w:kern w:val="0"/>
                <w:sz w:val="18"/>
                <w:szCs w:val="18"/>
              </w:rPr>
              <w:t>亩</w:t>
            </w:r>
            <w:r w:rsidRPr="0048655C">
              <w:rPr>
                <w:rFonts w:eastAsia="仿宋_GB2312"/>
                <w:color w:val="000000"/>
                <w:kern w:val="0"/>
                <w:sz w:val="18"/>
                <w:szCs w:val="18"/>
              </w:rPr>
              <w:t>)</w:t>
            </w:r>
            <w:r w:rsidRPr="0048655C">
              <w:rPr>
                <w:rFonts w:eastAsia="仿宋_GB2312"/>
                <w:color w:val="000000"/>
                <w:kern w:val="0"/>
                <w:sz w:val="18"/>
                <w:szCs w:val="18"/>
              </w:rPr>
              <w:t>配套办公区主体施工</w:t>
            </w:r>
            <w:r>
              <w:rPr>
                <w:rFonts w:eastAsia="仿宋_GB2312" w:hint="eastAsia"/>
                <w:color w:val="000000"/>
                <w:kern w:val="0"/>
                <w:sz w:val="18"/>
                <w:szCs w:val="18"/>
              </w:rPr>
              <w:t>。</w:t>
            </w:r>
          </w:p>
        </w:tc>
      </w:tr>
      <w:tr w:rsidR="00F607A2" w:rsidRPr="0048655C" w:rsidTr="00F607A2">
        <w:trPr>
          <w:trHeight w:val="735"/>
          <w:jc w:val="center"/>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lastRenderedPageBreak/>
              <w:t>24</w:t>
            </w:r>
          </w:p>
        </w:tc>
        <w:tc>
          <w:tcPr>
            <w:tcW w:w="1715"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322</w:t>
            </w:r>
            <w:r w:rsidRPr="0048655C">
              <w:rPr>
                <w:rFonts w:eastAsia="仿宋_GB2312"/>
                <w:color w:val="000000"/>
                <w:kern w:val="0"/>
                <w:sz w:val="18"/>
                <w:szCs w:val="18"/>
              </w:rPr>
              <w:t>国道文成西坑至景宁交界段改建工程</w:t>
            </w:r>
          </w:p>
        </w:tc>
        <w:tc>
          <w:tcPr>
            <w:tcW w:w="810"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1.0 </w:t>
            </w:r>
          </w:p>
        </w:tc>
        <w:tc>
          <w:tcPr>
            <w:tcW w:w="732"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46.6 </w:t>
            </w:r>
          </w:p>
        </w:tc>
        <w:tc>
          <w:tcPr>
            <w:tcW w:w="2529"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rPr>
                <w:rFonts w:eastAsia="仿宋_GB2312"/>
                <w:color w:val="000000"/>
                <w:kern w:val="0"/>
                <w:sz w:val="18"/>
                <w:szCs w:val="18"/>
              </w:rPr>
            </w:pPr>
            <w:r w:rsidRPr="0048655C">
              <w:rPr>
                <w:rFonts w:eastAsia="仿宋_GB2312"/>
                <w:color w:val="000000"/>
                <w:kern w:val="0"/>
                <w:sz w:val="18"/>
                <w:szCs w:val="18"/>
              </w:rPr>
              <w:t>完成总体</w:t>
            </w:r>
            <w:r w:rsidRPr="0048655C">
              <w:rPr>
                <w:rFonts w:eastAsia="仿宋_GB2312"/>
                <w:color w:val="000000"/>
                <w:kern w:val="0"/>
                <w:sz w:val="18"/>
                <w:szCs w:val="18"/>
              </w:rPr>
              <w:t>11.5%</w:t>
            </w:r>
            <w:r w:rsidRPr="0048655C">
              <w:rPr>
                <w:rFonts w:eastAsia="仿宋_GB2312"/>
                <w:color w:val="000000"/>
                <w:kern w:val="0"/>
                <w:sz w:val="18"/>
                <w:szCs w:val="18"/>
              </w:rPr>
              <w:t>。</w:t>
            </w:r>
          </w:p>
        </w:tc>
        <w:tc>
          <w:tcPr>
            <w:tcW w:w="3496"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总体：</w:t>
            </w:r>
            <w:r w:rsidRPr="0048655C">
              <w:rPr>
                <w:rFonts w:eastAsia="仿宋_GB2312"/>
                <w:color w:val="000000"/>
                <w:kern w:val="0"/>
                <w:sz w:val="18"/>
                <w:szCs w:val="18"/>
              </w:rPr>
              <w:t>5.2%</w:t>
            </w:r>
            <w:r w:rsidRPr="0048655C">
              <w:rPr>
                <w:rFonts w:eastAsia="仿宋_GB2312"/>
                <w:color w:val="000000"/>
                <w:kern w:val="0"/>
                <w:sz w:val="18"/>
                <w:szCs w:val="18"/>
              </w:rPr>
              <w:t>，路基</w:t>
            </w:r>
            <w:r w:rsidRPr="0048655C">
              <w:rPr>
                <w:rFonts w:eastAsia="仿宋_GB2312"/>
                <w:color w:val="000000"/>
                <w:kern w:val="0"/>
                <w:sz w:val="18"/>
                <w:szCs w:val="18"/>
              </w:rPr>
              <w:t>1%</w:t>
            </w:r>
            <w:r w:rsidRPr="0048655C">
              <w:rPr>
                <w:rFonts w:eastAsia="仿宋_GB2312"/>
                <w:color w:val="000000"/>
                <w:kern w:val="0"/>
                <w:sz w:val="18"/>
                <w:szCs w:val="18"/>
              </w:rPr>
              <w:t>，桥梁</w:t>
            </w:r>
            <w:r w:rsidRPr="0048655C">
              <w:rPr>
                <w:rFonts w:eastAsia="仿宋_GB2312"/>
                <w:color w:val="000000"/>
                <w:kern w:val="0"/>
                <w:sz w:val="18"/>
                <w:szCs w:val="18"/>
              </w:rPr>
              <w:t>0%</w:t>
            </w:r>
            <w:r w:rsidRPr="0048655C">
              <w:rPr>
                <w:rFonts w:eastAsia="仿宋_GB2312"/>
                <w:color w:val="000000"/>
                <w:kern w:val="0"/>
                <w:sz w:val="18"/>
                <w:szCs w:val="18"/>
              </w:rPr>
              <w:t>，隧道</w:t>
            </w:r>
            <w:r w:rsidRPr="0048655C">
              <w:rPr>
                <w:rFonts w:eastAsia="仿宋_GB2312"/>
                <w:color w:val="000000"/>
                <w:kern w:val="0"/>
                <w:sz w:val="18"/>
                <w:szCs w:val="18"/>
              </w:rPr>
              <w:t>0%</w:t>
            </w:r>
            <w:r w:rsidRPr="0048655C">
              <w:rPr>
                <w:rFonts w:eastAsia="仿宋_GB2312"/>
                <w:color w:val="000000"/>
                <w:kern w:val="0"/>
                <w:sz w:val="18"/>
                <w:szCs w:val="18"/>
              </w:rPr>
              <w:t>，其他费用</w:t>
            </w:r>
            <w:r w:rsidRPr="0048655C">
              <w:rPr>
                <w:rFonts w:eastAsia="仿宋_GB2312"/>
                <w:color w:val="000000"/>
                <w:kern w:val="0"/>
                <w:sz w:val="18"/>
                <w:szCs w:val="18"/>
              </w:rPr>
              <w:t>42.8%</w:t>
            </w:r>
            <w:r w:rsidRPr="0048655C">
              <w:rPr>
                <w:rFonts w:eastAsia="仿宋_GB2312"/>
                <w:color w:val="000000"/>
                <w:kern w:val="0"/>
                <w:sz w:val="18"/>
                <w:szCs w:val="18"/>
              </w:rPr>
              <w:t>。</w:t>
            </w:r>
          </w:p>
        </w:tc>
      </w:tr>
      <w:tr w:rsidR="00F607A2" w:rsidRPr="0048655C" w:rsidTr="00F607A2">
        <w:trPr>
          <w:trHeight w:val="495"/>
          <w:jc w:val="center"/>
        </w:trPr>
        <w:tc>
          <w:tcPr>
            <w:tcW w:w="441" w:type="dxa"/>
            <w:tcBorders>
              <w:top w:val="nil"/>
              <w:left w:val="single" w:sz="4" w:space="0" w:color="auto"/>
              <w:bottom w:val="double" w:sz="6"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25</w:t>
            </w:r>
          </w:p>
        </w:tc>
        <w:tc>
          <w:tcPr>
            <w:tcW w:w="1715"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文成县下沙</w:t>
            </w:r>
            <w:r w:rsidRPr="0048655C">
              <w:rPr>
                <w:color w:val="000000"/>
                <w:kern w:val="0"/>
                <w:sz w:val="18"/>
                <w:szCs w:val="18"/>
              </w:rPr>
              <w:t>垟</w:t>
            </w:r>
            <w:r w:rsidRPr="0048655C">
              <w:rPr>
                <w:rFonts w:eastAsia="仿宋_GB2312" w:hAnsi="仿宋_GB2312"/>
                <w:color w:val="000000"/>
                <w:kern w:val="0"/>
                <w:sz w:val="18"/>
                <w:szCs w:val="18"/>
              </w:rPr>
              <w:t>城中村项目</w:t>
            </w:r>
          </w:p>
        </w:tc>
        <w:tc>
          <w:tcPr>
            <w:tcW w:w="810"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3.0 </w:t>
            </w:r>
          </w:p>
        </w:tc>
        <w:tc>
          <w:tcPr>
            <w:tcW w:w="732"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19.3 </w:t>
            </w:r>
          </w:p>
        </w:tc>
        <w:tc>
          <w:tcPr>
            <w:tcW w:w="2529"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rPr>
                <w:rFonts w:eastAsia="仿宋_GB2312"/>
                <w:color w:val="000000"/>
                <w:kern w:val="0"/>
                <w:sz w:val="18"/>
                <w:szCs w:val="18"/>
              </w:rPr>
            </w:pPr>
            <w:r w:rsidRPr="0048655C">
              <w:rPr>
                <w:rFonts w:eastAsia="仿宋_GB2312"/>
                <w:color w:val="000000"/>
                <w:kern w:val="0"/>
                <w:sz w:val="18"/>
                <w:szCs w:val="18"/>
              </w:rPr>
              <w:t>4</w:t>
            </w:r>
            <w:r w:rsidRPr="0048655C">
              <w:rPr>
                <w:rFonts w:eastAsia="仿宋_GB2312"/>
                <w:color w:val="000000"/>
                <w:kern w:val="0"/>
                <w:sz w:val="18"/>
                <w:szCs w:val="18"/>
              </w:rPr>
              <w:t>月开工，完成地下工程。</w:t>
            </w:r>
          </w:p>
        </w:tc>
        <w:tc>
          <w:tcPr>
            <w:tcW w:w="3496"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基础开挖，边坡修坡完毕</w:t>
            </w:r>
            <w:r>
              <w:rPr>
                <w:rFonts w:eastAsia="仿宋_GB2312" w:hint="eastAsia"/>
                <w:color w:val="000000"/>
                <w:kern w:val="0"/>
                <w:sz w:val="18"/>
                <w:szCs w:val="18"/>
              </w:rPr>
              <w:t>。</w:t>
            </w:r>
          </w:p>
        </w:tc>
      </w:tr>
      <w:tr w:rsidR="00F607A2" w:rsidRPr="0048655C" w:rsidTr="00F607A2">
        <w:trPr>
          <w:trHeight w:val="735"/>
          <w:jc w:val="center"/>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26</w:t>
            </w:r>
          </w:p>
        </w:tc>
        <w:tc>
          <w:tcPr>
            <w:tcW w:w="1715"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泰顺县樟嫩梓水库及供水工程</w:t>
            </w:r>
          </w:p>
        </w:tc>
        <w:tc>
          <w:tcPr>
            <w:tcW w:w="810"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0.5 </w:t>
            </w:r>
          </w:p>
        </w:tc>
        <w:tc>
          <w:tcPr>
            <w:tcW w:w="732"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51.8 </w:t>
            </w:r>
          </w:p>
        </w:tc>
        <w:tc>
          <w:tcPr>
            <w:tcW w:w="2529"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rPr>
                <w:rFonts w:eastAsia="仿宋_GB2312"/>
                <w:color w:val="000000"/>
                <w:kern w:val="0"/>
                <w:sz w:val="18"/>
                <w:szCs w:val="18"/>
              </w:rPr>
            </w:pPr>
            <w:r w:rsidRPr="0048655C">
              <w:rPr>
                <w:rFonts w:eastAsia="仿宋_GB2312"/>
                <w:color w:val="000000"/>
                <w:kern w:val="0"/>
                <w:sz w:val="18"/>
                <w:szCs w:val="18"/>
              </w:rPr>
              <w:t>4</w:t>
            </w:r>
            <w:r w:rsidRPr="0048655C">
              <w:rPr>
                <w:rFonts w:eastAsia="仿宋_GB2312"/>
                <w:color w:val="000000"/>
                <w:kern w:val="0"/>
                <w:sz w:val="18"/>
                <w:szCs w:val="18"/>
              </w:rPr>
              <w:t>月开工。完成引水隧洞进尺的</w:t>
            </w:r>
            <w:r w:rsidRPr="0048655C">
              <w:rPr>
                <w:rFonts w:eastAsia="仿宋_GB2312"/>
                <w:color w:val="000000"/>
                <w:kern w:val="0"/>
                <w:sz w:val="18"/>
                <w:szCs w:val="18"/>
              </w:rPr>
              <w:t>30%</w:t>
            </w:r>
            <w:r w:rsidRPr="0048655C">
              <w:rPr>
                <w:rFonts w:eastAsia="仿宋_GB2312"/>
                <w:color w:val="000000"/>
                <w:kern w:val="0"/>
                <w:sz w:val="18"/>
                <w:szCs w:val="18"/>
              </w:rPr>
              <w:t>；完成施工道路；完成大坝基础开挖。</w:t>
            </w:r>
          </w:p>
        </w:tc>
        <w:tc>
          <w:tcPr>
            <w:tcW w:w="3496"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完成岭北施工区四线迁移工作；继续开展管桥施工区隧洞洞脸处理。</w:t>
            </w:r>
          </w:p>
        </w:tc>
      </w:tr>
      <w:tr w:rsidR="00F607A2" w:rsidRPr="0048655C" w:rsidTr="00F607A2">
        <w:trPr>
          <w:trHeight w:val="1616"/>
          <w:jc w:val="center"/>
        </w:trPr>
        <w:tc>
          <w:tcPr>
            <w:tcW w:w="441" w:type="dxa"/>
            <w:tcBorders>
              <w:top w:val="nil"/>
              <w:left w:val="single" w:sz="4" w:space="0" w:color="auto"/>
              <w:bottom w:val="double" w:sz="6"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27</w:t>
            </w:r>
          </w:p>
        </w:tc>
        <w:tc>
          <w:tcPr>
            <w:tcW w:w="1715"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235</w:t>
            </w:r>
            <w:r w:rsidRPr="0048655C">
              <w:rPr>
                <w:rFonts w:eastAsia="仿宋_GB2312"/>
                <w:color w:val="000000"/>
                <w:kern w:val="0"/>
                <w:sz w:val="18"/>
                <w:szCs w:val="18"/>
              </w:rPr>
              <w:t>国道泰顺金北斗至牛栏岗段改建工程</w:t>
            </w:r>
          </w:p>
        </w:tc>
        <w:tc>
          <w:tcPr>
            <w:tcW w:w="810"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1.4 </w:t>
            </w:r>
          </w:p>
        </w:tc>
        <w:tc>
          <w:tcPr>
            <w:tcW w:w="732"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64.7 </w:t>
            </w:r>
          </w:p>
        </w:tc>
        <w:tc>
          <w:tcPr>
            <w:tcW w:w="2529"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rPr>
                <w:rFonts w:eastAsia="仿宋_GB2312"/>
                <w:color w:val="000000"/>
                <w:kern w:val="0"/>
                <w:sz w:val="18"/>
                <w:szCs w:val="18"/>
              </w:rPr>
            </w:pPr>
            <w:r w:rsidRPr="0048655C">
              <w:rPr>
                <w:rFonts w:eastAsia="仿宋_GB2312"/>
                <w:color w:val="000000"/>
                <w:kern w:val="0"/>
                <w:sz w:val="18"/>
                <w:szCs w:val="18"/>
              </w:rPr>
              <w:t>完成路基工程</w:t>
            </w:r>
            <w:r w:rsidRPr="0048655C">
              <w:rPr>
                <w:rFonts w:eastAsia="仿宋_GB2312"/>
                <w:color w:val="000000"/>
                <w:kern w:val="0"/>
                <w:sz w:val="18"/>
                <w:szCs w:val="18"/>
              </w:rPr>
              <w:t>60%</w:t>
            </w:r>
            <w:r w:rsidRPr="0048655C">
              <w:rPr>
                <w:rFonts w:eastAsia="仿宋_GB2312"/>
                <w:color w:val="000000"/>
                <w:kern w:val="0"/>
                <w:sz w:val="18"/>
                <w:szCs w:val="18"/>
              </w:rPr>
              <w:t>，桥涵工程</w:t>
            </w:r>
            <w:r w:rsidRPr="0048655C">
              <w:rPr>
                <w:rFonts w:eastAsia="仿宋_GB2312"/>
                <w:color w:val="000000"/>
                <w:kern w:val="0"/>
                <w:sz w:val="18"/>
                <w:szCs w:val="18"/>
              </w:rPr>
              <w:t>80%</w:t>
            </w:r>
            <w:r w:rsidRPr="0048655C">
              <w:rPr>
                <w:rFonts w:eastAsia="仿宋_GB2312"/>
                <w:color w:val="000000"/>
                <w:kern w:val="0"/>
                <w:sz w:val="18"/>
                <w:szCs w:val="18"/>
              </w:rPr>
              <w:t>，隧道工程</w:t>
            </w:r>
            <w:r w:rsidRPr="0048655C">
              <w:rPr>
                <w:rFonts w:eastAsia="仿宋_GB2312"/>
                <w:color w:val="000000"/>
                <w:kern w:val="0"/>
                <w:sz w:val="18"/>
                <w:szCs w:val="18"/>
              </w:rPr>
              <w:t>85%</w:t>
            </w:r>
            <w:r w:rsidRPr="0048655C">
              <w:rPr>
                <w:rFonts w:eastAsia="仿宋_GB2312"/>
                <w:color w:val="000000"/>
                <w:kern w:val="0"/>
                <w:sz w:val="18"/>
                <w:szCs w:val="18"/>
              </w:rPr>
              <w:t>。</w:t>
            </w:r>
          </w:p>
        </w:tc>
        <w:tc>
          <w:tcPr>
            <w:tcW w:w="3496"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起点路基石方开挖</w:t>
            </w:r>
            <w:r w:rsidRPr="0048655C">
              <w:rPr>
                <w:rFonts w:eastAsia="仿宋_GB2312"/>
                <w:color w:val="000000"/>
                <w:kern w:val="0"/>
                <w:sz w:val="18"/>
                <w:szCs w:val="18"/>
              </w:rPr>
              <w:t>40000m</w:t>
            </w:r>
            <w:r w:rsidRPr="0048655C">
              <w:rPr>
                <w:color w:val="000000"/>
                <w:kern w:val="0"/>
                <w:sz w:val="18"/>
                <w:szCs w:val="18"/>
              </w:rPr>
              <w:t>³</w:t>
            </w:r>
            <w:r w:rsidRPr="0048655C">
              <w:rPr>
                <w:rFonts w:eastAsia="仿宋_GB2312" w:hAnsi="仿宋_GB2312"/>
                <w:color w:val="000000"/>
                <w:kern w:val="0"/>
                <w:sz w:val="18"/>
                <w:szCs w:val="18"/>
              </w:rPr>
              <w:t>，毛竹下段路基挖方</w:t>
            </w:r>
            <w:r w:rsidRPr="0048655C">
              <w:rPr>
                <w:rFonts w:eastAsia="仿宋_GB2312"/>
                <w:color w:val="000000"/>
                <w:kern w:val="0"/>
                <w:sz w:val="18"/>
                <w:szCs w:val="18"/>
              </w:rPr>
              <w:t>20000m</w:t>
            </w:r>
            <w:r w:rsidRPr="0048655C">
              <w:rPr>
                <w:color w:val="000000"/>
                <w:kern w:val="0"/>
                <w:sz w:val="18"/>
                <w:szCs w:val="18"/>
              </w:rPr>
              <w:t>³</w:t>
            </w:r>
            <w:r w:rsidRPr="0048655C">
              <w:rPr>
                <w:rFonts w:eastAsia="仿宋_GB2312" w:hAnsi="仿宋_GB2312"/>
                <w:color w:val="000000"/>
                <w:kern w:val="0"/>
                <w:sz w:val="18"/>
                <w:szCs w:val="18"/>
              </w:rPr>
              <w:t>，填方</w:t>
            </w:r>
            <w:r w:rsidRPr="0048655C">
              <w:rPr>
                <w:rFonts w:eastAsia="仿宋_GB2312"/>
                <w:color w:val="000000"/>
                <w:kern w:val="0"/>
                <w:sz w:val="18"/>
                <w:szCs w:val="18"/>
              </w:rPr>
              <w:t>20000m</w:t>
            </w:r>
            <w:r w:rsidRPr="0048655C">
              <w:rPr>
                <w:color w:val="000000"/>
                <w:kern w:val="0"/>
                <w:sz w:val="18"/>
                <w:szCs w:val="18"/>
              </w:rPr>
              <w:t>³</w:t>
            </w:r>
            <w:r w:rsidRPr="0048655C">
              <w:rPr>
                <w:rFonts w:eastAsia="仿宋_GB2312" w:hAnsi="仿宋_GB2312"/>
                <w:color w:val="000000"/>
                <w:kern w:val="0"/>
                <w:sz w:val="18"/>
                <w:szCs w:val="18"/>
              </w:rPr>
              <w:t>；金家坑隧道左洞出洞口下台阶进尺</w:t>
            </w:r>
            <w:r w:rsidRPr="0048655C">
              <w:rPr>
                <w:rFonts w:eastAsia="仿宋_GB2312"/>
                <w:color w:val="000000"/>
                <w:kern w:val="0"/>
                <w:sz w:val="18"/>
                <w:szCs w:val="18"/>
              </w:rPr>
              <w:t>42</w:t>
            </w:r>
            <w:r w:rsidRPr="0048655C">
              <w:rPr>
                <w:rFonts w:eastAsia="仿宋_GB2312"/>
                <w:color w:val="000000"/>
                <w:kern w:val="0"/>
                <w:sz w:val="18"/>
                <w:szCs w:val="18"/>
              </w:rPr>
              <w:t>米，右洞出洞口下台阶进尺</w:t>
            </w:r>
            <w:r w:rsidRPr="0048655C">
              <w:rPr>
                <w:rFonts w:eastAsia="仿宋_GB2312"/>
                <w:color w:val="000000"/>
                <w:kern w:val="0"/>
                <w:sz w:val="18"/>
                <w:szCs w:val="18"/>
              </w:rPr>
              <w:t>29</w:t>
            </w:r>
            <w:r w:rsidRPr="0048655C">
              <w:rPr>
                <w:rFonts w:eastAsia="仿宋_GB2312"/>
                <w:color w:val="000000"/>
                <w:kern w:val="0"/>
                <w:sz w:val="18"/>
                <w:szCs w:val="18"/>
              </w:rPr>
              <w:t>米；松树岗隧道左洞进洞口上台阶进尺</w:t>
            </w:r>
            <w:r w:rsidRPr="0048655C">
              <w:rPr>
                <w:rFonts w:eastAsia="仿宋_GB2312"/>
                <w:color w:val="000000"/>
                <w:kern w:val="0"/>
                <w:sz w:val="18"/>
                <w:szCs w:val="18"/>
              </w:rPr>
              <w:t>20</w:t>
            </w:r>
            <w:r w:rsidRPr="0048655C">
              <w:rPr>
                <w:rFonts w:eastAsia="仿宋_GB2312"/>
                <w:color w:val="000000"/>
                <w:kern w:val="0"/>
                <w:sz w:val="18"/>
                <w:szCs w:val="18"/>
              </w:rPr>
              <w:t>米，右洞进洞口上台阶进尺</w:t>
            </w:r>
            <w:r w:rsidRPr="0048655C">
              <w:rPr>
                <w:rFonts w:eastAsia="仿宋_GB2312"/>
                <w:color w:val="000000"/>
                <w:kern w:val="0"/>
                <w:sz w:val="18"/>
                <w:szCs w:val="18"/>
              </w:rPr>
              <w:t>36</w:t>
            </w:r>
            <w:r w:rsidRPr="0048655C">
              <w:rPr>
                <w:rFonts w:eastAsia="仿宋_GB2312"/>
                <w:color w:val="000000"/>
                <w:kern w:val="0"/>
                <w:sz w:val="18"/>
                <w:szCs w:val="18"/>
              </w:rPr>
              <w:t>米；完成文化路互通</w:t>
            </w:r>
            <w:r w:rsidRPr="0048655C">
              <w:rPr>
                <w:rFonts w:eastAsia="仿宋_GB2312"/>
                <w:color w:val="000000"/>
                <w:kern w:val="0"/>
                <w:sz w:val="18"/>
                <w:szCs w:val="18"/>
              </w:rPr>
              <w:t>1</w:t>
            </w:r>
            <w:r w:rsidRPr="0048655C">
              <w:rPr>
                <w:rFonts w:eastAsia="仿宋_GB2312"/>
                <w:color w:val="000000"/>
                <w:kern w:val="0"/>
                <w:sz w:val="18"/>
                <w:szCs w:val="18"/>
              </w:rPr>
              <w:t>号桥</w:t>
            </w:r>
            <w:r w:rsidRPr="0048655C">
              <w:rPr>
                <w:rFonts w:eastAsia="仿宋_GB2312"/>
                <w:color w:val="000000"/>
                <w:kern w:val="0"/>
                <w:sz w:val="18"/>
                <w:szCs w:val="18"/>
              </w:rPr>
              <w:t>2-0</w:t>
            </w:r>
            <w:r w:rsidRPr="0048655C">
              <w:rPr>
                <w:rFonts w:eastAsia="仿宋_GB2312"/>
                <w:color w:val="000000"/>
                <w:kern w:val="0"/>
                <w:sz w:val="18"/>
                <w:szCs w:val="18"/>
              </w:rPr>
              <w:t>、</w:t>
            </w:r>
            <w:r w:rsidRPr="0048655C">
              <w:rPr>
                <w:rFonts w:eastAsia="仿宋_GB2312"/>
                <w:color w:val="000000"/>
                <w:kern w:val="0"/>
                <w:sz w:val="18"/>
                <w:szCs w:val="18"/>
              </w:rPr>
              <w:t>2-2</w:t>
            </w:r>
            <w:r w:rsidRPr="0048655C">
              <w:rPr>
                <w:rFonts w:eastAsia="仿宋_GB2312"/>
                <w:color w:val="000000"/>
                <w:kern w:val="0"/>
                <w:sz w:val="18"/>
                <w:szCs w:val="18"/>
              </w:rPr>
              <w:t>、</w:t>
            </w:r>
            <w:r w:rsidRPr="0048655C">
              <w:rPr>
                <w:rFonts w:eastAsia="仿宋_GB2312"/>
                <w:color w:val="000000"/>
                <w:kern w:val="0"/>
                <w:sz w:val="18"/>
                <w:szCs w:val="18"/>
              </w:rPr>
              <w:t>4a-0</w:t>
            </w:r>
            <w:r w:rsidRPr="0048655C">
              <w:rPr>
                <w:rFonts w:eastAsia="仿宋_GB2312"/>
                <w:color w:val="000000"/>
                <w:kern w:val="0"/>
                <w:sz w:val="18"/>
                <w:szCs w:val="18"/>
              </w:rPr>
              <w:t>、</w:t>
            </w:r>
            <w:r w:rsidRPr="0048655C">
              <w:rPr>
                <w:rFonts w:eastAsia="仿宋_GB2312"/>
                <w:color w:val="000000"/>
                <w:kern w:val="0"/>
                <w:sz w:val="18"/>
                <w:szCs w:val="18"/>
              </w:rPr>
              <w:t>4a-2</w:t>
            </w:r>
            <w:r w:rsidRPr="0048655C">
              <w:rPr>
                <w:rFonts w:eastAsia="仿宋_GB2312"/>
                <w:color w:val="000000"/>
                <w:kern w:val="0"/>
                <w:sz w:val="18"/>
                <w:szCs w:val="18"/>
              </w:rPr>
              <w:t>桩基浇筑，标尾</w:t>
            </w:r>
            <w:r w:rsidRPr="0048655C">
              <w:rPr>
                <w:rFonts w:eastAsia="仿宋_GB2312"/>
                <w:color w:val="000000"/>
                <w:kern w:val="0"/>
                <w:sz w:val="18"/>
                <w:szCs w:val="18"/>
              </w:rPr>
              <w:t>52</w:t>
            </w:r>
            <w:r w:rsidRPr="0048655C">
              <w:rPr>
                <w:rFonts w:eastAsia="仿宋_GB2312"/>
                <w:color w:val="000000"/>
                <w:kern w:val="0"/>
                <w:sz w:val="18"/>
                <w:szCs w:val="18"/>
              </w:rPr>
              <w:t>省道跨线桥</w:t>
            </w:r>
            <w:r w:rsidRPr="0048655C">
              <w:rPr>
                <w:rFonts w:eastAsia="仿宋_GB2312"/>
                <w:color w:val="000000"/>
                <w:kern w:val="0"/>
                <w:sz w:val="18"/>
                <w:szCs w:val="18"/>
              </w:rPr>
              <w:t>2-1</w:t>
            </w:r>
            <w:r w:rsidRPr="0048655C">
              <w:rPr>
                <w:rFonts w:eastAsia="仿宋_GB2312"/>
                <w:color w:val="000000"/>
                <w:kern w:val="0"/>
                <w:sz w:val="18"/>
                <w:szCs w:val="18"/>
              </w:rPr>
              <w:t>桩基浇筑。</w:t>
            </w:r>
          </w:p>
        </w:tc>
      </w:tr>
      <w:tr w:rsidR="00F607A2" w:rsidRPr="0048655C" w:rsidTr="00F607A2">
        <w:trPr>
          <w:trHeight w:val="1455"/>
          <w:jc w:val="center"/>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28</w:t>
            </w:r>
          </w:p>
        </w:tc>
        <w:tc>
          <w:tcPr>
            <w:tcW w:w="1715"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人民电器集团有限公司年产</w:t>
            </w:r>
            <w:r w:rsidRPr="0048655C">
              <w:rPr>
                <w:rFonts w:eastAsia="仿宋_GB2312"/>
                <w:color w:val="000000"/>
                <w:kern w:val="0"/>
                <w:sz w:val="18"/>
                <w:szCs w:val="18"/>
              </w:rPr>
              <w:t>300</w:t>
            </w:r>
            <w:r w:rsidRPr="0048655C">
              <w:rPr>
                <w:rFonts w:eastAsia="仿宋_GB2312"/>
                <w:color w:val="000000"/>
                <w:kern w:val="0"/>
                <w:sz w:val="18"/>
                <w:szCs w:val="18"/>
              </w:rPr>
              <w:t>万台新型永磁无刷无铁芯宽频智能节能电机系列产品建设项目</w:t>
            </w:r>
          </w:p>
        </w:tc>
        <w:tc>
          <w:tcPr>
            <w:tcW w:w="810"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1.5 </w:t>
            </w:r>
          </w:p>
        </w:tc>
        <w:tc>
          <w:tcPr>
            <w:tcW w:w="732"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6.7 </w:t>
            </w:r>
          </w:p>
        </w:tc>
        <w:tc>
          <w:tcPr>
            <w:tcW w:w="2529"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一期竣工并投入使用，</w:t>
            </w:r>
            <w:r w:rsidRPr="0048655C">
              <w:rPr>
                <w:rFonts w:eastAsia="仿宋_GB2312"/>
                <w:color w:val="000000"/>
                <w:kern w:val="0"/>
                <w:sz w:val="18"/>
                <w:szCs w:val="18"/>
              </w:rPr>
              <w:t>2-5</w:t>
            </w:r>
            <w:r w:rsidRPr="0048655C">
              <w:rPr>
                <w:rFonts w:eastAsia="仿宋_GB2312"/>
                <w:color w:val="000000"/>
                <w:kern w:val="0"/>
                <w:sz w:val="18"/>
                <w:szCs w:val="18"/>
              </w:rPr>
              <w:t>期陆续开工建设。</w:t>
            </w:r>
          </w:p>
        </w:tc>
        <w:tc>
          <w:tcPr>
            <w:tcW w:w="3496"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一期研发车间施工，二期工程准备打桩</w:t>
            </w:r>
            <w:r>
              <w:rPr>
                <w:rFonts w:eastAsia="仿宋_GB2312" w:hint="eastAsia"/>
                <w:color w:val="000000"/>
                <w:kern w:val="0"/>
                <w:sz w:val="18"/>
                <w:szCs w:val="18"/>
              </w:rPr>
              <w:t>。</w:t>
            </w:r>
          </w:p>
        </w:tc>
      </w:tr>
      <w:tr w:rsidR="00F607A2" w:rsidRPr="0048655C" w:rsidTr="00F607A2">
        <w:trPr>
          <w:trHeight w:val="480"/>
          <w:jc w:val="center"/>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29</w:t>
            </w:r>
          </w:p>
        </w:tc>
        <w:tc>
          <w:tcPr>
            <w:tcW w:w="1715"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虹桥电子信息产业园</w:t>
            </w:r>
          </w:p>
        </w:tc>
        <w:tc>
          <w:tcPr>
            <w:tcW w:w="810"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3.0 </w:t>
            </w:r>
          </w:p>
        </w:tc>
        <w:tc>
          <w:tcPr>
            <w:tcW w:w="732"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30.1 </w:t>
            </w:r>
          </w:p>
        </w:tc>
        <w:tc>
          <w:tcPr>
            <w:tcW w:w="2529"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三通一平施工基本完成，部分企业进场施工。</w:t>
            </w:r>
          </w:p>
        </w:tc>
        <w:tc>
          <w:tcPr>
            <w:tcW w:w="3496"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三通一平已完成。</w:t>
            </w:r>
            <w:r w:rsidRPr="0048655C">
              <w:rPr>
                <w:rFonts w:eastAsia="仿宋_GB2312"/>
                <w:color w:val="000000"/>
                <w:kern w:val="0"/>
                <w:sz w:val="18"/>
                <w:szCs w:val="18"/>
              </w:rPr>
              <w:t>5</w:t>
            </w:r>
            <w:r w:rsidRPr="0048655C">
              <w:rPr>
                <w:rFonts w:eastAsia="仿宋_GB2312"/>
                <w:color w:val="000000"/>
                <w:kern w:val="0"/>
                <w:sz w:val="18"/>
                <w:szCs w:val="18"/>
              </w:rPr>
              <w:t>家企业已于</w:t>
            </w:r>
            <w:r w:rsidRPr="0048655C">
              <w:rPr>
                <w:rFonts w:eastAsia="仿宋_GB2312"/>
                <w:color w:val="000000"/>
                <w:kern w:val="0"/>
                <w:sz w:val="18"/>
                <w:szCs w:val="18"/>
              </w:rPr>
              <w:t>4</w:t>
            </w:r>
            <w:r w:rsidRPr="0048655C">
              <w:rPr>
                <w:rFonts w:eastAsia="仿宋_GB2312"/>
                <w:color w:val="000000"/>
                <w:kern w:val="0"/>
                <w:sz w:val="18"/>
                <w:szCs w:val="18"/>
              </w:rPr>
              <w:t>月底完成地质勘探</w:t>
            </w:r>
            <w:r>
              <w:rPr>
                <w:rFonts w:eastAsia="仿宋_GB2312" w:hint="eastAsia"/>
                <w:color w:val="000000"/>
                <w:kern w:val="0"/>
                <w:sz w:val="18"/>
                <w:szCs w:val="18"/>
              </w:rPr>
              <w:t>。</w:t>
            </w:r>
          </w:p>
        </w:tc>
      </w:tr>
      <w:tr w:rsidR="00F607A2" w:rsidRPr="0048655C" w:rsidTr="00F607A2">
        <w:trPr>
          <w:trHeight w:val="495"/>
          <w:jc w:val="center"/>
        </w:trPr>
        <w:tc>
          <w:tcPr>
            <w:tcW w:w="441" w:type="dxa"/>
            <w:tcBorders>
              <w:top w:val="nil"/>
              <w:left w:val="single" w:sz="4" w:space="0" w:color="auto"/>
              <w:bottom w:val="double" w:sz="6"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30</w:t>
            </w:r>
          </w:p>
        </w:tc>
        <w:tc>
          <w:tcPr>
            <w:tcW w:w="1715"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乐清经济开发区智能科技产业园</w:t>
            </w:r>
          </w:p>
        </w:tc>
        <w:tc>
          <w:tcPr>
            <w:tcW w:w="810"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6.0 </w:t>
            </w:r>
          </w:p>
        </w:tc>
        <w:tc>
          <w:tcPr>
            <w:tcW w:w="732"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22.0 </w:t>
            </w:r>
          </w:p>
        </w:tc>
        <w:tc>
          <w:tcPr>
            <w:tcW w:w="2529"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完成</w:t>
            </w:r>
            <w:r w:rsidRPr="0048655C">
              <w:rPr>
                <w:rFonts w:eastAsia="仿宋_GB2312"/>
                <w:color w:val="000000"/>
                <w:kern w:val="0"/>
                <w:sz w:val="18"/>
                <w:szCs w:val="18"/>
              </w:rPr>
              <w:t>90%</w:t>
            </w:r>
            <w:r w:rsidRPr="0048655C">
              <w:rPr>
                <w:rFonts w:eastAsia="仿宋_GB2312"/>
                <w:color w:val="000000"/>
                <w:kern w:val="0"/>
                <w:sz w:val="18"/>
                <w:szCs w:val="18"/>
              </w:rPr>
              <w:t>建筑主体建设。</w:t>
            </w:r>
          </w:p>
        </w:tc>
        <w:tc>
          <w:tcPr>
            <w:tcW w:w="3496"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已竣工</w:t>
            </w:r>
            <w:r w:rsidRPr="0048655C">
              <w:rPr>
                <w:rFonts w:eastAsia="仿宋_GB2312"/>
                <w:color w:val="000000"/>
                <w:kern w:val="0"/>
                <w:sz w:val="18"/>
                <w:szCs w:val="18"/>
              </w:rPr>
              <w:t>31</w:t>
            </w:r>
            <w:r w:rsidRPr="0048655C">
              <w:rPr>
                <w:rFonts w:eastAsia="仿宋_GB2312"/>
                <w:color w:val="000000"/>
                <w:kern w:val="0"/>
                <w:sz w:val="18"/>
                <w:szCs w:val="18"/>
              </w:rPr>
              <w:t>家企业，有</w:t>
            </w:r>
            <w:r w:rsidRPr="0048655C">
              <w:rPr>
                <w:rFonts w:eastAsia="仿宋_GB2312"/>
                <w:color w:val="000000"/>
                <w:kern w:val="0"/>
                <w:sz w:val="18"/>
                <w:szCs w:val="18"/>
              </w:rPr>
              <w:t>23</w:t>
            </w:r>
            <w:r w:rsidRPr="0048655C">
              <w:rPr>
                <w:rFonts w:eastAsia="仿宋_GB2312"/>
                <w:color w:val="000000"/>
                <w:kern w:val="0"/>
                <w:sz w:val="18"/>
                <w:szCs w:val="18"/>
              </w:rPr>
              <w:t>家企业中小企业处于建设中期</w:t>
            </w:r>
            <w:r>
              <w:rPr>
                <w:rFonts w:eastAsia="仿宋_GB2312" w:hint="eastAsia"/>
                <w:color w:val="000000"/>
                <w:kern w:val="0"/>
                <w:sz w:val="18"/>
                <w:szCs w:val="18"/>
              </w:rPr>
              <w:t>。</w:t>
            </w:r>
          </w:p>
        </w:tc>
      </w:tr>
      <w:tr w:rsidR="00F607A2" w:rsidRPr="0048655C" w:rsidTr="00F607A2">
        <w:trPr>
          <w:trHeight w:val="1215"/>
          <w:jc w:val="center"/>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31</w:t>
            </w:r>
          </w:p>
        </w:tc>
        <w:tc>
          <w:tcPr>
            <w:tcW w:w="1715"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浙江工贸职业技术学院（浙江第一高级技工学校）扩建工程</w:t>
            </w:r>
            <w:r w:rsidRPr="0048655C">
              <w:rPr>
                <w:rFonts w:eastAsia="仿宋_GB2312"/>
                <w:color w:val="000000"/>
                <w:kern w:val="0"/>
                <w:sz w:val="18"/>
                <w:szCs w:val="18"/>
              </w:rPr>
              <w:t>*</w:t>
            </w:r>
          </w:p>
        </w:tc>
        <w:tc>
          <w:tcPr>
            <w:tcW w:w="810"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2.0 </w:t>
            </w:r>
          </w:p>
        </w:tc>
        <w:tc>
          <w:tcPr>
            <w:tcW w:w="732"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52.0 </w:t>
            </w:r>
          </w:p>
        </w:tc>
        <w:tc>
          <w:tcPr>
            <w:tcW w:w="2529"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rPr>
                <w:rFonts w:eastAsia="仿宋_GB2312"/>
                <w:color w:val="000000"/>
                <w:kern w:val="0"/>
                <w:sz w:val="18"/>
                <w:szCs w:val="18"/>
              </w:rPr>
            </w:pPr>
            <w:r w:rsidRPr="0048655C">
              <w:rPr>
                <w:rFonts w:eastAsia="仿宋_GB2312"/>
                <w:color w:val="000000"/>
                <w:kern w:val="0"/>
                <w:sz w:val="18"/>
                <w:szCs w:val="18"/>
              </w:rPr>
              <w:t>1</w:t>
            </w:r>
            <w:r w:rsidRPr="0048655C">
              <w:rPr>
                <w:rFonts w:eastAsia="仿宋_GB2312"/>
                <w:color w:val="000000"/>
                <w:kern w:val="0"/>
                <w:sz w:val="18"/>
                <w:szCs w:val="18"/>
              </w:rPr>
              <w:t>标段</w:t>
            </w:r>
            <w:r w:rsidRPr="0048655C">
              <w:rPr>
                <w:rFonts w:eastAsia="仿宋_GB2312"/>
                <w:color w:val="000000"/>
                <w:kern w:val="0"/>
                <w:sz w:val="18"/>
                <w:szCs w:val="18"/>
              </w:rPr>
              <w:t>5</w:t>
            </w:r>
            <w:r w:rsidRPr="0048655C">
              <w:rPr>
                <w:rFonts w:eastAsia="仿宋_GB2312"/>
                <w:color w:val="000000"/>
                <w:kern w:val="0"/>
                <w:sz w:val="18"/>
                <w:szCs w:val="18"/>
              </w:rPr>
              <w:t>月底主体结构验收，</w:t>
            </w:r>
            <w:r w:rsidRPr="0048655C">
              <w:rPr>
                <w:rFonts w:eastAsia="仿宋_GB2312"/>
                <w:color w:val="000000"/>
                <w:kern w:val="0"/>
                <w:sz w:val="18"/>
                <w:szCs w:val="18"/>
              </w:rPr>
              <w:t>11</w:t>
            </w:r>
            <w:r w:rsidRPr="0048655C">
              <w:rPr>
                <w:rFonts w:eastAsia="仿宋_GB2312"/>
                <w:color w:val="000000"/>
                <w:kern w:val="0"/>
                <w:sz w:val="18"/>
                <w:szCs w:val="18"/>
              </w:rPr>
              <w:t>月竣工。</w:t>
            </w:r>
            <w:r w:rsidRPr="0048655C">
              <w:rPr>
                <w:rFonts w:eastAsia="仿宋_GB2312"/>
                <w:color w:val="000000"/>
                <w:kern w:val="0"/>
                <w:sz w:val="18"/>
                <w:szCs w:val="18"/>
              </w:rPr>
              <w:t>2</w:t>
            </w:r>
            <w:r w:rsidRPr="0048655C">
              <w:rPr>
                <w:rFonts w:eastAsia="仿宋_GB2312"/>
                <w:color w:val="000000"/>
                <w:kern w:val="0"/>
                <w:sz w:val="18"/>
                <w:szCs w:val="18"/>
              </w:rPr>
              <w:t>标段</w:t>
            </w:r>
            <w:r w:rsidRPr="0048655C">
              <w:rPr>
                <w:rFonts w:eastAsia="仿宋_GB2312"/>
                <w:color w:val="000000"/>
                <w:kern w:val="0"/>
                <w:sz w:val="18"/>
                <w:szCs w:val="18"/>
              </w:rPr>
              <w:t>5</w:t>
            </w:r>
            <w:r w:rsidRPr="0048655C">
              <w:rPr>
                <w:rFonts w:eastAsia="仿宋_GB2312"/>
                <w:color w:val="000000"/>
                <w:kern w:val="0"/>
                <w:sz w:val="18"/>
                <w:szCs w:val="18"/>
              </w:rPr>
              <w:t>月底主体中间验收，</w:t>
            </w:r>
            <w:r w:rsidRPr="0048655C">
              <w:rPr>
                <w:rFonts w:eastAsia="仿宋_GB2312"/>
                <w:color w:val="000000"/>
                <w:kern w:val="0"/>
                <w:sz w:val="18"/>
                <w:szCs w:val="18"/>
              </w:rPr>
              <w:t>12</w:t>
            </w:r>
            <w:r w:rsidRPr="0048655C">
              <w:rPr>
                <w:rFonts w:eastAsia="仿宋_GB2312"/>
                <w:color w:val="000000"/>
                <w:kern w:val="0"/>
                <w:sz w:val="18"/>
                <w:szCs w:val="18"/>
              </w:rPr>
              <w:t>月室内装饰完成。</w:t>
            </w:r>
          </w:p>
        </w:tc>
        <w:tc>
          <w:tcPr>
            <w:tcW w:w="3496"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1</w:t>
            </w:r>
            <w:r w:rsidRPr="0048655C">
              <w:rPr>
                <w:rFonts w:eastAsia="仿宋_GB2312"/>
                <w:color w:val="000000"/>
                <w:kern w:val="0"/>
                <w:sz w:val="18"/>
                <w:szCs w:val="18"/>
              </w:rPr>
              <w:t>标段：资讯楼、轻工系、教学楼结顶</w:t>
            </w:r>
            <w:r w:rsidRPr="0048655C">
              <w:rPr>
                <w:rFonts w:eastAsia="仿宋_GB2312"/>
                <w:color w:val="000000"/>
                <w:kern w:val="0"/>
                <w:sz w:val="18"/>
                <w:szCs w:val="18"/>
              </w:rPr>
              <w:t>,</w:t>
            </w:r>
            <w:r w:rsidRPr="0048655C">
              <w:rPr>
                <w:rFonts w:eastAsia="仿宋_GB2312"/>
                <w:color w:val="000000"/>
                <w:kern w:val="0"/>
                <w:sz w:val="18"/>
                <w:szCs w:val="18"/>
              </w:rPr>
              <w:t>学生食堂完成</w:t>
            </w:r>
            <w:r w:rsidRPr="0048655C">
              <w:rPr>
                <w:rFonts w:eastAsia="仿宋_GB2312"/>
                <w:color w:val="000000"/>
                <w:kern w:val="0"/>
                <w:sz w:val="18"/>
                <w:szCs w:val="18"/>
              </w:rPr>
              <w:t>2</w:t>
            </w:r>
            <w:r w:rsidRPr="0048655C">
              <w:rPr>
                <w:rFonts w:eastAsia="仿宋_GB2312"/>
                <w:color w:val="000000"/>
                <w:kern w:val="0"/>
                <w:sz w:val="18"/>
                <w:szCs w:val="18"/>
              </w:rPr>
              <w:t>层，风雨操场完成</w:t>
            </w:r>
            <w:r w:rsidRPr="0048655C">
              <w:rPr>
                <w:rFonts w:eastAsia="仿宋_GB2312"/>
                <w:color w:val="000000"/>
                <w:kern w:val="0"/>
                <w:sz w:val="18"/>
                <w:szCs w:val="18"/>
              </w:rPr>
              <w:t>2</w:t>
            </w:r>
            <w:r w:rsidRPr="0048655C">
              <w:rPr>
                <w:rFonts w:eastAsia="仿宋_GB2312"/>
                <w:color w:val="000000"/>
                <w:kern w:val="0"/>
                <w:sz w:val="18"/>
                <w:szCs w:val="18"/>
              </w:rPr>
              <w:t>层。</w:t>
            </w:r>
            <w:r w:rsidRPr="0048655C">
              <w:rPr>
                <w:rFonts w:eastAsia="仿宋_GB2312"/>
                <w:color w:val="000000"/>
                <w:kern w:val="0"/>
                <w:sz w:val="18"/>
                <w:szCs w:val="18"/>
              </w:rPr>
              <w:t>2</w:t>
            </w:r>
            <w:r w:rsidRPr="0048655C">
              <w:rPr>
                <w:rFonts w:eastAsia="仿宋_GB2312"/>
                <w:color w:val="000000"/>
                <w:kern w:val="0"/>
                <w:sz w:val="18"/>
                <w:szCs w:val="18"/>
              </w:rPr>
              <w:t>标段：行政楼、学生食堂、汽机学院结顶。</w:t>
            </w:r>
          </w:p>
        </w:tc>
      </w:tr>
      <w:tr w:rsidR="00F607A2" w:rsidRPr="0048655C" w:rsidTr="00F607A2">
        <w:trPr>
          <w:trHeight w:val="975"/>
          <w:jc w:val="center"/>
        </w:trPr>
        <w:tc>
          <w:tcPr>
            <w:tcW w:w="441" w:type="dxa"/>
            <w:tcBorders>
              <w:top w:val="nil"/>
              <w:left w:val="single" w:sz="4" w:space="0" w:color="auto"/>
              <w:bottom w:val="double" w:sz="6"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32</w:t>
            </w:r>
          </w:p>
        </w:tc>
        <w:tc>
          <w:tcPr>
            <w:tcW w:w="1715"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温州市郭溪南单元安防学院</w:t>
            </w:r>
            <w:r w:rsidRPr="0048655C">
              <w:rPr>
                <w:rFonts w:eastAsia="仿宋_GB2312"/>
                <w:color w:val="000000"/>
                <w:kern w:val="0"/>
                <w:sz w:val="18"/>
                <w:szCs w:val="18"/>
              </w:rPr>
              <w:t>J-02</w:t>
            </w:r>
            <w:r w:rsidRPr="0048655C">
              <w:rPr>
                <w:rFonts w:eastAsia="仿宋_GB2312"/>
                <w:color w:val="000000"/>
                <w:kern w:val="0"/>
                <w:sz w:val="18"/>
                <w:szCs w:val="18"/>
              </w:rPr>
              <w:t>北地块建设工程</w:t>
            </w:r>
          </w:p>
        </w:tc>
        <w:tc>
          <w:tcPr>
            <w:tcW w:w="810"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0.4 </w:t>
            </w:r>
          </w:p>
        </w:tc>
        <w:tc>
          <w:tcPr>
            <w:tcW w:w="732"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10.9 </w:t>
            </w:r>
          </w:p>
        </w:tc>
        <w:tc>
          <w:tcPr>
            <w:tcW w:w="2529"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rPr>
                <w:rFonts w:eastAsia="仿宋_GB2312"/>
                <w:color w:val="000000"/>
                <w:kern w:val="0"/>
                <w:sz w:val="18"/>
                <w:szCs w:val="18"/>
              </w:rPr>
            </w:pPr>
            <w:r w:rsidRPr="0048655C">
              <w:rPr>
                <w:rFonts w:eastAsia="仿宋_GB2312"/>
                <w:color w:val="000000"/>
                <w:kern w:val="0"/>
                <w:sz w:val="18"/>
                <w:szCs w:val="18"/>
              </w:rPr>
              <w:t>完成</w:t>
            </w:r>
            <w:r w:rsidRPr="0048655C">
              <w:rPr>
                <w:rFonts w:eastAsia="仿宋_GB2312"/>
                <w:color w:val="000000"/>
                <w:kern w:val="0"/>
                <w:sz w:val="18"/>
                <w:szCs w:val="18"/>
              </w:rPr>
              <w:t>J-02</w:t>
            </w:r>
            <w:r w:rsidRPr="0048655C">
              <w:rPr>
                <w:rFonts w:eastAsia="仿宋_GB2312"/>
                <w:color w:val="000000"/>
                <w:kern w:val="0"/>
                <w:sz w:val="18"/>
                <w:szCs w:val="18"/>
              </w:rPr>
              <w:t>北地块</w:t>
            </w:r>
            <w:r w:rsidRPr="0048655C">
              <w:rPr>
                <w:rFonts w:eastAsia="仿宋_GB2312"/>
                <w:color w:val="000000"/>
                <w:kern w:val="0"/>
                <w:sz w:val="18"/>
                <w:szCs w:val="18"/>
              </w:rPr>
              <w:t>1#</w:t>
            </w:r>
            <w:r w:rsidRPr="0048655C">
              <w:rPr>
                <w:rFonts w:eastAsia="仿宋_GB2312"/>
                <w:color w:val="000000"/>
                <w:kern w:val="0"/>
                <w:sz w:val="18"/>
                <w:szCs w:val="18"/>
              </w:rPr>
              <w:t>综合楼完成</w:t>
            </w:r>
            <w:r w:rsidRPr="0048655C">
              <w:rPr>
                <w:rFonts w:eastAsia="仿宋_GB2312"/>
                <w:color w:val="000000"/>
                <w:kern w:val="0"/>
                <w:sz w:val="18"/>
                <w:szCs w:val="18"/>
              </w:rPr>
              <w:t>J-02</w:t>
            </w:r>
            <w:r w:rsidRPr="0048655C">
              <w:rPr>
                <w:rFonts w:eastAsia="仿宋_GB2312"/>
                <w:color w:val="000000"/>
                <w:kern w:val="0"/>
                <w:sz w:val="18"/>
                <w:szCs w:val="18"/>
              </w:rPr>
              <w:t>北地块建设工程的初步设计，西区施工图，勘察完成</w:t>
            </w:r>
            <w:r w:rsidRPr="0048655C">
              <w:rPr>
                <w:rFonts w:eastAsia="仿宋_GB2312"/>
                <w:color w:val="000000"/>
                <w:kern w:val="0"/>
                <w:sz w:val="18"/>
                <w:szCs w:val="18"/>
              </w:rPr>
              <w:t>J-02</w:t>
            </w:r>
            <w:r w:rsidRPr="0048655C">
              <w:rPr>
                <w:rFonts w:eastAsia="仿宋_GB2312"/>
                <w:color w:val="000000"/>
                <w:kern w:val="0"/>
                <w:sz w:val="18"/>
                <w:szCs w:val="18"/>
              </w:rPr>
              <w:t>北地块的</w:t>
            </w:r>
            <w:r w:rsidRPr="0048655C">
              <w:rPr>
                <w:rFonts w:eastAsia="仿宋_GB2312"/>
                <w:color w:val="000000"/>
                <w:kern w:val="0"/>
                <w:sz w:val="18"/>
                <w:szCs w:val="18"/>
              </w:rPr>
              <w:t>100</w:t>
            </w:r>
            <w:r w:rsidRPr="0048655C">
              <w:rPr>
                <w:rFonts w:eastAsia="仿宋_GB2312"/>
                <w:color w:val="000000"/>
                <w:kern w:val="0"/>
                <w:sz w:val="18"/>
                <w:szCs w:val="18"/>
              </w:rPr>
              <w:t>亩征地任务。</w:t>
            </w:r>
          </w:p>
        </w:tc>
        <w:tc>
          <w:tcPr>
            <w:tcW w:w="3496"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完成五层结构楼面</w:t>
            </w:r>
            <w:r>
              <w:rPr>
                <w:rFonts w:eastAsia="仿宋_GB2312" w:hint="eastAsia"/>
                <w:color w:val="000000"/>
                <w:kern w:val="0"/>
                <w:sz w:val="18"/>
                <w:szCs w:val="18"/>
              </w:rPr>
              <w:t>。</w:t>
            </w:r>
          </w:p>
        </w:tc>
      </w:tr>
      <w:tr w:rsidR="00F607A2" w:rsidRPr="0048655C" w:rsidTr="00F607A2">
        <w:trPr>
          <w:trHeight w:val="975"/>
          <w:jc w:val="center"/>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33</w:t>
            </w:r>
          </w:p>
        </w:tc>
        <w:tc>
          <w:tcPr>
            <w:tcW w:w="1715"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泰昌集团输变电产业园</w:t>
            </w:r>
          </w:p>
        </w:tc>
        <w:tc>
          <w:tcPr>
            <w:tcW w:w="810"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1.0 </w:t>
            </w:r>
          </w:p>
        </w:tc>
        <w:tc>
          <w:tcPr>
            <w:tcW w:w="732"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70.1 </w:t>
            </w:r>
          </w:p>
        </w:tc>
        <w:tc>
          <w:tcPr>
            <w:tcW w:w="2529"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rPr>
                <w:rFonts w:eastAsia="仿宋_GB2312"/>
                <w:color w:val="000000"/>
                <w:kern w:val="0"/>
                <w:sz w:val="18"/>
                <w:szCs w:val="18"/>
              </w:rPr>
            </w:pPr>
            <w:r w:rsidRPr="0048655C">
              <w:rPr>
                <w:rFonts w:eastAsia="仿宋_GB2312"/>
                <w:color w:val="000000"/>
                <w:kern w:val="0"/>
                <w:sz w:val="18"/>
                <w:szCs w:val="18"/>
              </w:rPr>
              <w:t>部分厂房结顶</w:t>
            </w:r>
            <w:r>
              <w:rPr>
                <w:rFonts w:eastAsia="仿宋_GB2312" w:hint="eastAsia"/>
                <w:color w:val="000000"/>
                <w:kern w:val="0"/>
                <w:sz w:val="18"/>
                <w:szCs w:val="18"/>
              </w:rPr>
              <w:t>。</w:t>
            </w:r>
          </w:p>
        </w:tc>
        <w:tc>
          <w:tcPr>
            <w:tcW w:w="3496"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4</w:t>
            </w:r>
            <w:r w:rsidRPr="0048655C">
              <w:rPr>
                <w:rFonts w:eastAsia="仿宋_GB2312"/>
                <w:color w:val="000000"/>
                <w:kern w:val="0"/>
                <w:sz w:val="18"/>
                <w:szCs w:val="18"/>
              </w:rPr>
              <w:t>号楼已结顶，</w:t>
            </w:r>
            <w:r w:rsidRPr="0048655C">
              <w:rPr>
                <w:rFonts w:eastAsia="仿宋_GB2312"/>
                <w:color w:val="000000"/>
                <w:kern w:val="0"/>
                <w:sz w:val="18"/>
                <w:szCs w:val="18"/>
              </w:rPr>
              <w:t>1</w:t>
            </w:r>
            <w:r w:rsidRPr="0048655C">
              <w:rPr>
                <w:rFonts w:eastAsia="仿宋_GB2312"/>
                <w:color w:val="000000"/>
                <w:kern w:val="0"/>
                <w:sz w:val="18"/>
                <w:szCs w:val="18"/>
              </w:rPr>
              <w:t>号楼结顶，</w:t>
            </w:r>
            <w:r w:rsidRPr="0048655C">
              <w:rPr>
                <w:rFonts w:eastAsia="仿宋_GB2312"/>
                <w:color w:val="000000"/>
                <w:kern w:val="0"/>
                <w:sz w:val="18"/>
                <w:szCs w:val="18"/>
              </w:rPr>
              <w:t>2</w:t>
            </w:r>
            <w:r w:rsidRPr="0048655C">
              <w:rPr>
                <w:rFonts w:eastAsia="仿宋_GB2312"/>
                <w:color w:val="000000"/>
                <w:kern w:val="0"/>
                <w:sz w:val="18"/>
                <w:szCs w:val="18"/>
              </w:rPr>
              <w:t>号楼主体完成，</w:t>
            </w:r>
            <w:r w:rsidRPr="0048655C">
              <w:rPr>
                <w:rFonts w:eastAsia="仿宋_GB2312"/>
                <w:color w:val="000000"/>
                <w:kern w:val="0"/>
                <w:sz w:val="18"/>
                <w:szCs w:val="18"/>
              </w:rPr>
              <w:t>3</w:t>
            </w:r>
            <w:r w:rsidRPr="0048655C">
              <w:rPr>
                <w:rFonts w:eastAsia="仿宋_GB2312"/>
                <w:color w:val="000000"/>
                <w:kern w:val="0"/>
                <w:sz w:val="18"/>
                <w:szCs w:val="18"/>
              </w:rPr>
              <w:t>号楼份</w:t>
            </w:r>
            <w:r w:rsidRPr="0048655C">
              <w:rPr>
                <w:rFonts w:eastAsia="仿宋_GB2312"/>
                <w:color w:val="000000"/>
                <w:kern w:val="0"/>
                <w:sz w:val="18"/>
                <w:szCs w:val="18"/>
              </w:rPr>
              <w:t>3</w:t>
            </w:r>
            <w:r w:rsidRPr="0048655C">
              <w:rPr>
                <w:rFonts w:eastAsia="仿宋_GB2312"/>
                <w:color w:val="000000"/>
                <w:kern w:val="0"/>
                <w:sz w:val="18"/>
                <w:szCs w:val="18"/>
              </w:rPr>
              <w:t>个车间已完成</w:t>
            </w:r>
            <w:r w:rsidRPr="0048655C">
              <w:rPr>
                <w:rFonts w:eastAsia="仿宋_GB2312"/>
                <w:color w:val="000000"/>
                <w:kern w:val="0"/>
                <w:sz w:val="18"/>
                <w:szCs w:val="18"/>
              </w:rPr>
              <w:t>2</w:t>
            </w:r>
            <w:r w:rsidRPr="0048655C">
              <w:rPr>
                <w:rFonts w:eastAsia="仿宋_GB2312"/>
                <w:color w:val="000000"/>
                <w:kern w:val="0"/>
                <w:sz w:val="18"/>
                <w:szCs w:val="18"/>
              </w:rPr>
              <w:t>个车间，剩余一个已完成</w:t>
            </w:r>
            <w:r w:rsidRPr="0048655C">
              <w:rPr>
                <w:rFonts w:eastAsia="仿宋_GB2312"/>
                <w:color w:val="000000"/>
                <w:kern w:val="0"/>
                <w:sz w:val="18"/>
                <w:szCs w:val="18"/>
              </w:rPr>
              <w:t>80%</w:t>
            </w:r>
            <w:r>
              <w:rPr>
                <w:rFonts w:eastAsia="仿宋_GB2312" w:hint="eastAsia"/>
                <w:color w:val="000000"/>
                <w:kern w:val="0"/>
                <w:sz w:val="18"/>
                <w:szCs w:val="18"/>
              </w:rPr>
              <w:t>。</w:t>
            </w:r>
          </w:p>
        </w:tc>
      </w:tr>
      <w:tr w:rsidR="00F607A2" w:rsidRPr="0048655C" w:rsidTr="00F607A2">
        <w:trPr>
          <w:trHeight w:val="1215"/>
          <w:jc w:val="center"/>
        </w:trPr>
        <w:tc>
          <w:tcPr>
            <w:tcW w:w="441" w:type="dxa"/>
            <w:tcBorders>
              <w:top w:val="nil"/>
              <w:left w:val="single" w:sz="4" w:space="0" w:color="auto"/>
              <w:bottom w:val="double" w:sz="6"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34</w:t>
            </w:r>
          </w:p>
        </w:tc>
        <w:tc>
          <w:tcPr>
            <w:tcW w:w="1715"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温州爱好笔业工业园项目</w:t>
            </w:r>
          </w:p>
        </w:tc>
        <w:tc>
          <w:tcPr>
            <w:tcW w:w="810"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2.5 </w:t>
            </w:r>
          </w:p>
        </w:tc>
        <w:tc>
          <w:tcPr>
            <w:tcW w:w="732"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51.2 </w:t>
            </w:r>
          </w:p>
        </w:tc>
        <w:tc>
          <w:tcPr>
            <w:tcW w:w="2529"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rPr>
                <w:rFonts w:eastAsia="仿宋_GB2312"/>
                <w:color w:val="000000"/>
                <w:kern w:val="0"/>
                <w:sz w:val="18"/>
                <w:szCs w:val="18"/>
              </w:rPr>
            </w:pPr>
            <w:r w:rsidRPr="0048655C">
              <w:rPr>
                <w:rFonts w:eastAsia="仿宋_GB2312"/>
                <w:color w:val="000000"/>
                <w:kern w:val="0"/>
                <w:sz w:val="18"/>
                <w:szCs w:val="18"/>
              </w:rPr>
              <w:t>主体工程结顶，进入附属工程施工</w:t>
            </w:r>
            <w:r>
              <w:rPr>
                <w:rFonts w:eastAsia="仿宋_GB2312" w:hint="eastAsia"/>
                <w:color w:val="000000"/>
                <w:kern w:val="0"/>
                <w:sz w:val="18"/>
                <w:szCs w:val="18"/>
              </w:rPr>
              <w:t>。</w:t>
            </w:r>
          </w:p>
        </w:tc>
        <w:tc>
          <w:tcPr>
            <w:tcW w:w="3496"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3</w:t>
            </w:r>
            <w:r w:rsidRPr="0048655C">
              <w:rPr>
                <w:rFonts w:eastAsia="仿宋_GB2312"/>
                <w:color w:val="000000"/>
                <w:kern w:val="0"/>
                <w:sz w:val="18"/>
                <w:szCs w:val="18"/>
              </w:rPr>
              <w:t>栋车间已结顶，</w:t>
            </w:r>
            <w:r w:rsidRPr="0048655C">
              <w:rPr>
                <w:rFonts w:eastAsia="仿宋_GB2312"/>
                <w:color w:val="000000"/>
                <w:kern w:val="0"/>
                <w:sz w:val="18"/>
                <w:szCs w:val="18"/>
              </w:rPr>
              <w:t>4</w:t>
            </w:r>
            <w:r w:rsidRPr="0048655C">
              <w:rPr>
                <w:rFonts w:eastAsia="仿宋_GB2312"/>
                <w:color w:val="000000"/>
                <w:kern w:val="0"/>
                <w:sz w:val="18"/>
                <w:szCs w:val="18"/>
              </w:rPr>
              <w:t>栋车间外墙粉刷中。</w:t>
            </w:r>
            <w:r w:rsidRPr="0048655C">
              <w:rPr>
                <w:rFonts w:eastAsia="仿宋_GB2312"/>
                <w:color w:val="000000"/>
                <w:kern w:val="0"/>
                <w:sz w:val="18"/>
                <w:szCs w:val="18"/>
              </w:rPr>
              <w:t>6</w:t>
            </w:r>
            <w:r w:rsidRPr="0048655C">
              <w:rPr>
                <w:rFonts w:eastAsia="仿宋_GB2312"/>
                <w:color w:val="000000"/>
                <w:kern w:val="0"/>
                <w:sz w:val="18"/>
                <w:szCs w:val="18"/>
              </w:rPr>
              <w:t>栋宿舍外墙粉刷已经完成。</w:t>
            </w:r>
            <w:r w:rsidRPr="0048655C">
              <w:rPr>
                <w:rFonts w:eastAsia="仿宋_GB2312"/>
                <w:color w:val="000000"/>
                <w:kern w:val="0"/>
                <w:sz w:val="18"/>
                <w:szCs w:val="18"/>
              </w:rPr>
              <w:t>5</w:t>
            </w:r>
            <w:r w:rsidRPr="0048655C">
              <w:rPr>
                <w:rFonts w:eastAsia="仿宋_GB2312"/>
                <w:color w:val="000000"/>
                <w:kern w:val="0"/>
                <w:sz w:val="18"/>
                <w:szCs w:val="18"/>
              </w:rPr>
              <w:t>栋车间</w:t>
            </w:r>
            <w:r w:rsidRPr="0048655C">
              <w:rPr>
                <w:rFonts w:eastAsia="仿宋_GB2312"/>
                <w:color w:val="000000"/>
                <w:kern w:val="0"/>
                <w:sz w:val="18"/>
                <w:szCs w:val="18"/>
              </w:rPr>
              <w:t>4-6</w:t>
            </w:r>
            <w:r w:rsidRPr="0048655C">
              <w:rPr>
                <w:rFonts w:eastAsia="仿宋_GB2312"/>
                <w:color w:val="000000"/>
                <w:kern w:val="0"/>
                <w:sz w:val="18"/>
                <w:szCs w:val="18"/>
              </w:rPr>
              <w:t>层在建。职工活动中心建至</w:t>
            </w:r>
            <w:r w:rsidRPr="0048655C">
              <w:rPr>
                <w:rFonts w:eastAsia="仿宋_GB2312"/>
                <w:color w:val="000000"/>
                <w:kern w:val="0"/>
                <w:sz w:val="18"/>
                <w:szCs w:val="18"/>
              </w:rPr>
              <w:t>3</w:t>
            </w:r>
            <w:r w:rsidRPr="0048655C">
              <w:rPr>
                <w:rFonts w:eastAsia="仿宋_GB2312"/>
                <w:color w:val="000000"/>
                <w:kern w:val="0"/>
                <w:sz w:val="18"/>
                <w:szCs w:val="18"/>
              </w:rPr>
              <w:t>层，宿舍</w:t>
            </w:r>
            <w:r w:rsidRPr="0048655C">
              <w:rPr>
                <w:rFonts w:eastAsia="仿宋_GB2312"/>
                <w:color w:val="000000"/>
                <w:kern w:val="0"/>
                <w:sz w:val="18"/>
                <w:szCs w:val="18"/>
              </w:rPr>
              <w:t>2#</w:t>
            </w:r>
            <w:r w:rsidRPr="0048655C">
              <w:rPr>
                <w:rFonts w:eastAsia="仿宋_GB2312"/>
                <w:color w:val="000000"/>
                <w:kern w:val="0"/>
                <w:sz w:val="18"/>
                <w:szCs w:val="18"/>
              </w:rPr>
              <w:t>建至</w:t>
            </w:r>
            <w:r w:rsidRPr="0048655C">
              <w:rPr>
                <w:rFonts w:eastAsia="仿宋_GB2312"/>
                <w:color w:val="000000"/>
                <w:kern w:val="0"/>
                <w:sz w:val="18"/>
                <w:szCs w:val="18"/>
              </w:rPr>
              <w:t>8</w:t>
            </w:r>
            <w:r w:rsidRPr="0048655C">
              <w:rPr>
                <w:rFonts w:eastAsia="仿宋_GB2312"/>
                <w:color w:val="000000"/>
                <w:kern w:val="0"/>
                <w:sz w:val="18"/>
                <w:szCs w:val="18"/>
              </w:rPr>
              <w:t>层。</w:t>
            </w:r>
          </w:p>
        </w:tc>
      </w:tr>
      <w:tr w:rsidR="00F607A2" w:rsidRPr="0048655C" w:rsidTr="00F607A2">
        <w:trPr>
          <w:trHeight w:val="975"/>
          <w:jc w:val="center"/>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35</w:t>
            </w:r>
          </w:p>
        </w:tc>
        <w:tc>
          <w:tcPr>
            <w:tcW w:w="1715"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龙江路电力线上改下迁改工程（中心区段）</w:t>
            </w:r>
          </w:p>
        </w:tc>
        <w:tc>
          <w:tcPr>
            <w:tcW w:w="810"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1.0 </w:t>
            </w:r>
          </w:p>
        </w:tc>
        <w:tc>
          <w:tcPr>
            <w:tcW w:w="732"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15.9 </w:t>
            </w:r>
          </w:p>
        </w:tc>
        <w:tc>
          <w:tcPr>
            <w:tcW w:w="2529"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rPr>
                <w:rFonts w:eastAsia="仿宋_GB2312"/>
                <w:color w:val="000000"/>
                <w:kern w:val="0"/>
                <w:sz w:val="18"/>
                <w:szCs w:val="18"/>
              </w:rPr>
            </w:pPr>
            <w:r w:rsidRPr="0048655C">
              <w:rPr>
                <w:rFonts w:eastAsia="仿宋_GB2312"/>
                <w:color w:val="000000"/>
                <w:kern w:val="0"/>
                <w:sz w:val="18"/>
                <w:szCs w:val="18"/>
              </w:rPr>
              <w:t>5</w:t>
            </w:r>
            <w:r w:rsidRPr="0048655C">
              <w:rPr>
                <w:rFonts w:eastAsia="仿宋_GB2312"/>
                <w:color w:val="000000"/>
                <w:kern w:val="0"/>
                <w:sz w:val="18"/>
                <w:szCs w:val="18"/>
              </w:rPr>
              <w:t>月份开工。</w:t>
            </w:r>
          </w:p>
        </w:tc>
        <w:tc>
          <w:tcPr>
            <w:tcW w:w="3496"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1.</w:t>
            </w:r>
            <w:r w:rsidRPr="0048655C">
              <w:rPr>
                <w:rFonts w:eastAsia="仿宋_GB2312"/>
                <w:color w:val="000000"/>
                <w:kern w:val="0"/>
                <w:sz w:val="18"/>
                <w:szCs w:val="18"/>
              </w:rPr>
              <w:t>高压旋喷桩、钻孔桩，管桩施工</w:t>
            </w:r>
            <w:r w:rsidRPr="0048655C">
              <w:rPr>
                <w:rFonts w:eastAsia="仿宋_GB2312"/>
                <w:color w:val="000000"/>
                <w:kern w:val="0"/>
                <w:sz w:val="18"/>
                <w:szCs w:val="18"/>
              </w:rPr>
              <w:t>;                            2.</w:t>
            </w:r>
            <w:r w:rsidRPr="0048655C">
              <w:rPr>
                <w:rFonts w:eastAsia="仿宋_GB2312"/>
                <w:color w:val="000000"/>
                <w:kern w:val="0"/>
                <w:sz w:val="18"/>
                <w:szCs w:val="18"/>
              </w:rPr>
              <w:t>土方外运</w:t>
            </w:r>
            <w:r w:rsidRPr="0048655C">
              <w:rPr>
                <w:rFonts w:eastAsia="仿宋_GB2312"/>
                <w:color w:val="000000"/>
                <w:kern w:val="0"/>
                <w:sz w:val="18"/>
                <w:szCs w:val="18"/>
              </w:rPr>
              <w:t>;</w:t>
            </w:r>
            <w:r w:rsidRPr="0048655C">
              <w:rPr>
                <w:rFonts w:eastAsia="仿宋_GB2312"/>
                <w:color w:val="000000"/>
                <w:kern w:val="0"/>
                <w:sz w:val="18"/>
                <w:szCs w:val="18"/>
              </w:rPr>
              <w:t>沉井施工</w:t>
            </w:r>
            <w:r w:rsidRPr="0048655C">
              <w:rPr>
                <w:rFonts w:eastAsia="仿宋_GB2312"/>
                <w:color w:val="000000"/>
                <w:kern w:val="0"/>
                <w:sz w:val="18"/>
                <w:szCs w:val="18"/>
              </w:rPr>
              <w:t>;</w:t>
            </w:r>
            <w:r w:rsidRPr="0048655C">
              <w:rPr>
                <w:rFonts w:eastAsia="仿宋_GB2312"/>
                <w:color w:val="000000"/>
                <w:kern w:val="0"/>
                <w:sz w:val="18"/>
                <w:szCs w:val="18"/>
              </w:rPr>
              <w:t>铁塔保护方案完成专家论证。</w:t>
            </w:r>
          </w:p>
        </w:tc>
      </w:tr>
      <w:tr w:rsidR="00F607A2" w:rsidRPr="0048655C" w:rsidTr="00F607A2">
        <w:trPr>
          <w:trHeight w:val="1455"/>
          <w:jc w:val="center"/>
        </w:trPr>
        <w:tc>
          <w:tcPr>
            <w:tcW w:w="441" w:type="dxa"/>
            <w:tcBorders>
              <w:top w:val="nil"/>
              <w:left w:val="single" w:sz="4" w:space="0" w:color="auto"/>
              <w:bottom w:val="double" w:sz="6"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36</w:t>
            </w:r>
          </w:p>
        </w:tc>
        <w:tc>
          <w:tcPr>
            <w:tcW w:w="1715"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温州市龟湖街坊建设工程</w:t>
            </w:r>
          </w:p>
        </w:tc>
        <w:tc>
          <w:tcPr>
            <w:tcW w:w="810"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3.2 </w:t>
            </w:r>
          </w:p>
        </w:tc>
        <w:tc>
          <w:tcPr>
            <w:tcW w:w="732"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66.5 </w:t>
            </w:r>
          </w:p>
        </w:tc>
        <w:tc>
          <w:tcPr>
            <w:tcW w:w="2529"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rPr>
                <w:rFonts w:eastAsia="仿宋_GB2312"/>
                <w:color w:val="000000"/>
                <w:kern w:val="0"/>
                <w:sz w:val="18"/>
                <w:szCs w:val="18"/>
              </w:rPr>
            </w:pPr>
            <w:r w:rsidRPr="0048655C">
              <w:rPr>
                <w:rFonts w:eastAsia="仿宋_GB2312"/>
                <w:color w:val="000000"/>
                <w:kern w:val="0"/>
                <w:sz w:val="18"/>
                <w:szCs w:val="18"/>
              </w:rPr>
              <w:t>驳坎</w:t>
            </w:r>
            <w:r w:rsidRPr="0048655C">
              <w:rPr>
                <w:rFonts w:eastAsia="仿宋_GB2312"/>
                <w:color w:val="000000"/>
                <w:kern w:val="0"/>
                <w:sz w:val="18"/>
                <w:szCs w:val="18"/>
              </w:rPr>
              <w:t>1</w:t>
            </w:r>
            <w:r w:rsidRPr="0048655C">
              <w:rPr>
                <w:rFonts w:eastAsia="仿宋_GB2312"/>
                <w:color w:val="000000"/>
                <w:kern w:val="0"/>
                <w:sz w:val="18"/>
                <w:szCs w:val="18"/>
              </w:rPr>
              <w:t>月开工，完成</w:t>
            </w:r>
            <w:r w:rsidRPr="0048655C">
              <w:rPr>
                <w:rFonts w:eastAsia="仿宋_GB2312"/>
                <w:color w:val="000000"/>
                <w:kern w:val="0"/>
                <w:sz w:val="18"/>
                <w:szCs w:val="18"/>
              </w:rPr>
              <w:t>80%</w:t>
            </w:r>
            <w:r w:rsidRPr="0048655C">
              <w:rPr>
                <w:rFonts w:eastAsia="仿宋_GB2312"/>
                <w:color w:val="000000"/>
                <w:kern w:val="0"/>
                <w:sz w:val="18"/>
                <w:szCs w:val="18"/>
              </w:rPr>
              <w:t>工程量，桥梁桩基施工；安置房</w:t>
            </w:r>
            <w:r w:rsidRPr="0048655C">
              <w:rPr>
                <w:rFonts w:eastAsia="仿宋_GB2312"/>
                <w:color w:val="000000"/>
                <w:kern w:val="0"/>
                <w:sz w:val="18"/>
                <w:szCs w:val="18"/>
              </w:rPr>
              <w:t>10</w:t>
            </w:r>
            <w:r w:rsidRPr="0048655C">
              <w:rPr>
                <w:rFonts w:eastAsia="仿宋_GB2312"/>
                <w:color w:val="000000"/>
                <w:kern w:val="0"/>
                <w:sz w:val="18"/>
                <w:szCs w:val="18"/>
              </w:rPr>
              <w:t>月开工，桩基施工；办公楼</w:t>
            </w:r>
            <w:r w:rsidRPr="0048655C">
              <w:rPr>
                <w:rFonts w:eastAsia="仿宋_GB2312"/>
                <w:color w:val="000000"/>
                <w:kern w:val="0"/>
                <w:sz w:val="18"/>
                <w:szCs w:val="18"/>
              </w:rPr>
              <w:t>6</w:t>
            </w:r>
            <w:r w:rsidRPr="0048655C">
              <w:rPr>
                <w:rFonts w:eastAsia="仿宋_GB2312"/>
                <w:color w:val="000000"/>
                <w:kern w:val="0"/>
                <w:sz w:val="18"/>
                <w:szCs w:val="18"/>
              </w:rPr>
              <w:t>月开工，地下室施工。</w:t>
            </w:r>
          </w:p>
        </w:tc>
        <w:tc>
          <w:tcPr>
            <w:tcW w:w="3496"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桥梁驳坎工程桩基施工，完成土方开挖</w:t>
            </w:r>
            <w:r w:rsidRPr="0048655C">
              <w:rPr>
                <w:rFonts w:eastAsia="仿宋_GB2312"/>
                <w:color w:val="000000"/>
                <w:kern w:val="0"/>
                <w:sz w:val="18"/>
                <w:szCs w:val="18"/>
              </w:rPr>
              <w:t>6000m3</w:t>
            </w:r>
            <w:r w:rsidRPr="0048655C">
              <w:rPr>
                <w:rFonts w:eastAsia="仿宋_GB2312"/>
                <w:color w:val="000000"/>
                <w:kern w:val="0"/>
                <w:sz w:val="18"/>
                <w:szCs w:val="18"/>
              </w:rPr>
              <w:t>。办公楼</w:t>
            </w:r>
            <w:r w:rsidRPr="0048655C">
              <w:rPr>
                <w:rFonts w:eastAsia="仿宋_GB2312"/>
                <w:color w:val="000000"/>
                <w:kern w:val="0"/>
                <w:sz w:val="18"/>
                <w:szCs w:val="18"/>
              </w:rPr>
              <w:t>G-17b4</w:t>
            </w:r>
            <w:r w:rsidRPr="0048655C">
              <w:rPr>
                <w:rFonts w:eastAsia="仿宋_GB2312"/>
                <w:color w:val="000000"/>
                <w:kern w:val="0"/>
                <w:sz w:val="18"/>
                <w:szCs w:val="18"/>
              </w:rPr>
              <w:t>地块临设搭建，完成施工图审查和备案。安置房</w:t>
            </w:r>
            <w:r w:rsidRPr="0048655C">
              <w:rPr>
                <w:rFonts w:eastAsia="仿宋_GB2312"/>
                <w:color w:val="000000"/>
                <w:kern w:val="0"/>
                <w:sz w:val="18"/>
                <w:szCs w:val="18"/>
              </w:rPr>
              <w:t>G-18</w:t>
            </w:r>
            <w:r w:rsidRPr="0048655C">
              <w:rPr>
                <w:rFonts w:eastAsia="仿宋_GB2312"/>
                <w:color w:val="000000"/>
                <w:kern w:val="0"/>
                <w:sz w:val="18"/>
                <w:szCs w:val="18"/>
              </w:rPr>
              <w:t>、</w:t>
            </w:r>
            <w:r w:rsidRPr="0048655C">
              <w:rPr>
                <w:rFonts w:eastAsia="仿宋_GB2312"/>
                <w:color w:val="000000"/>
                <w:kern w:val="0"/>
                <w:sz w:val="18"/>
                <w:szCs w:val="18"/>
              </w:rPr>
              <w:t>G-21b</w:t>
            </w:r>
            <w:r w:rsidRPr="0048655C">
              <w:rPr>
                <w:rFonts w:eastAsia="仿宋_GB2312"/>
                <w:color w:val="000000"/>
                <w:kern w:val="0"/>
                <w:sz w:val="18"/>
                <w:szCs w:val="18"/>
              </w:rPr>
              <w:t>、</w:t>
            </w:r>
            <w:r w:rsidRPr="0048655C">
              <w:rPr>
                <w:rFonts w:eastAsia="仿宋_GB2312"/>
                <w:color w:val="000000"/>
                <w:kern w:val="0"/>
                <w:sz w:val="18"/>
                <w:szCs w:val="18"/>
              </w:rPr>
              <w:t>G-22</w:t>
            </w:r>
            <w:r w:rsidRPr="0048655C">
              <w:rPr>
                <w:rFonts w:eastAsia="仿宋_GB2312"/>
                <w:color w:val="000000"/>
                <w:kern w:val="0"/>
                <w:sz w:val="18"/>
                <w:szCs w:val="18"/>
              </w:rPr>
              <w:t>地块</w:t>
            </w:r>
            <w:r w:rsidRPr="0048655C">
              <w:rPr>
                <w:rFonts w:eastAsia="仿宋_GB2312"/>
                <w:color w:val="000000"/>
                <w:kern w:val="0"/>
                <w:sz w:val="18"/>
                <w:szCs w:val="18"/>
              </w:rPr>
              <w:t>EPC</w:t>
            </w:r>
            <w:r w:rsidRPr="0048655C">
              <w:rPr>
                <w:rFonts w:eastAsia="仿宋_GB2312"/>
                <w:color w:val="000000"/>
                <w:kern w:val="0"/>
                <w:sz w:val="18"/>
                <w:szCs w:val="18"/>
              </w:rPr>
              <w:t>招标中，监理</w:t>
            </w:r>
            <w:r w:rsidRPr="0048655C">
              <w:rPr>
                <w:rFonts w:eastAsia="仿宋_GB2312"/>
                <w:color w:val="000000"/>
                <w:kern w:val="0"/>
                <w:sz w:val="18"/>
                <w:szCs w:val="18"/>
              </w:rPr>
              <w:t>6</w:t>
            </w:r>
            <w:r w:rsidRPr="0048655C">
              <w:rPr>
                <w:rFonts w:eastAsia="仿宋_GB2312"/>
                <w:color w:val="000000"/>
                <w:kern w:val="0"/>
                <w:sz w:val="18"/>
                <w:szCs w:val="18"/>
              </w:rPr>
              <w:t>月</w:t>
            </w:r>
            <w:r w:rsidRPr="0048655C">
              <w:rPr>
                <w:rFonts w:eastAsia="仿宋_GB2312"/>
                <w:color w:val="000000"/>
                <w:kern w:val="0"/>
                <w:sz w:val="18"/>
                <w:szCs w:val="18"/>
              </w:rPr>
              <w:t>27</w:t>
            </w:r>
            <w:r w:rsidRPr="0048655C">
              <w:rPr>
                <w:rFonts w:eastAsia="仿宋_GB2312"/>
                <w:color w:val="000000"/>
                <w:kern w:val="0"/>
                <w:sz w:val="18"/>
                <w:szCs w:val="18"/>
              </w:rPr>
              <w:t>日开标。</w:t>
            </w:r>
          </w:p>
        </w:tc>
      </w:tr>
      <w:tr w:rsidR="00F607A2" w:rsidRPr="0048655C" w:rsidTr="00DF4329">
        <w:trPr>
          <w:trHeight w:val="670"/>
          <w:jc w:val="center"/>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lastRenderedPageBreak/>
              <w:t>37</w:t>
            </w:r>
          </w:p>
        </w:tc>
        <w:tc>
          <w:tcPr>
            <w:tcW w:w="1715"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瑞安市置信工业城</w:t>
            </w:r>
          </w:p>
        </w:tc>
        <w:tc>
          <w:tcPr>
            <w:tcW w:w="810"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8.0 </w:t>
            </w:r>
          </w:p>
        </w:tc>
        <w:tc>
          <w:tcPr>
            <w:tcW w:w="732"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84.4 </w:t>
            </w:r>
          </w:p>
        </w:tc>
        <w:tc>
          <w:tcPr>
            <w:tcW w:w="2529"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rPr>
                <w:rFonts w:eastAsia="仿宋_GB2312"/>
                <w:color w:val="000000"/>
                <w:kern w:val="0"/>
                <w:sz w:val="18"/>
                <w:szCs w:val="18"/>
              </w:rPr>
            </w:pPr>
            <w:r w:rsidRPr="0048655C">
              <w:rPr>
                <w:rFonts w:eastAsia="仿宋_GB2312"/>
                <w:color w:val="000000"/>
                <w:kern w:val="0"/>
                <w:sz w:val="18"/>
                <w:szCs w:val="18"/>
              </w:rPr>
              <w:t>力争部分主体结顶。</w:t>
            </w:r>
          </w:p>
        </w:tc>
        <w:tc>
          <w:tcPr>
            <w:tcW w:w="3496"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一标段厂房部分楼栋已经完成至四层柱、五层梁板。二标段桩基施工已经全部完成，部分楼栋在承台垫层施工。</w:t>
            </w:r>
            <w:r w:rsidRPr="0048655C">
              <w:rPr>
                <w:rFonts w:eastAsia="仿宋_GB2312"/>
                <w:color w:val="000000"/>
                <w:kern w:val="0"/>
                <w:sz w:val="18"/>
                <w:szCs w:val="18"/>
              </w:rPr>
              <w:t> </w:t>
            </w:r>
          </w:p>
        </w:tc>
      </w:tr>
      <w:tr w:rsidR="00F607A2" w:rsidRPr="0048655C" w:rsidTr="00DF4329">
        <w:trPr>
          <w:trHeight w:val="1140"/>
          <w:jc w:val="center"/>
        </w:trPr>
        <w:tc>
          <w:tcPr>
            <w:tcW w:w="441" w:type="dxa"/>
            <w:tcBorders>
              <w:top w:val="nil"/>
              <w:left w:val="single" w:sz="4" w:space="0" w:color="auto"/>
              <w:bottom w:val="double" w:sz="6"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38</w:t>
            </w:r>
          </w:p>
        </w:tc>
        <w:tc>
          <w:tcPr>
            <w:tcW w:w="1715"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丁山二期围垦区市政道路工程</w:t>
            </w:r>
          </w:p>
        </w:tc>
        <w:tc>
          <w:tcPr>
            <w:tcW w:w="810"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4.5 </w:t>
            </w:r>
          </w:p>
        </w:tc>
        <w:tc>
          <w:tcPr>
            <w:tcW w:w="732"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82.2 </w:t>
            </w:r>
          </w:p>
        </w:tc>
        <w:tc>
          <w:tcPr>
            <w:tcW w:w="2529"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rPr>
                <w:rFonts w:eastAsia="仿宋_GB2312"/>
                <w:color w:val="000000"/>
                <w:kern w:val="0"/>
                <w:sz w:val="18"/>
                <w:szCs w:val="18"/>
              </w:rPr>
            </w:pPr>
            <w:r w:rsidRPr="0048655C">
              <w:rPr>
                <w:rFonts w:eastAsia="仿宋_GB2312"/>
                <w:color w:val="000000"/>
                <w:kern w:val="0"/>
                <w:sz w:val="18"/>
                <w:szCs w:val="18"/>
              </w:rPr>
              <w:t>5</w:t>
            </w:r>
            <w:r w:rsidRPr="0048655C">
              <w:rPr>
                <w:rFonts w:eastAsia="仿宋_GB2312"/>
                <w:color w:val="000000"/>
                <w:kern w:val="0"/>
                <w:sz w:val="18"/>
                <w:szCs w:val="18"/>
              </w:rPr>
              <w:t>月开工，主要道路开始路面结构施工，完成路基结构和桥梁下部结构。</w:t>
            </w:r>
          </w:p>
        </w:tc>
        <w:tc>
          <w:tcPr>
            <w:tcW w:w="3496"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完成</w:t>
            </w:r>
            <w:r w:rsidRPr="0048655C">
              <w:rPr>
                <w:rFonts w:eastAsia="仿宋_GB2312"/>
                <w:color w:val="000000"/>
                <w:kern w:val="0"/>
                <w:sz w:val="18"/>
                <w:szCs w:val="18"/>
              </w:rPr>
              <w:t>9</w:t>
            </w:r>
            <w:r w:rsidRPr="0048655C">
              <w:rPr>
                <w:rFonts w:eastAsia="仿宋_GB2312"/>
                <w:color w:val="000000"/>
                <w:kern w:val="0"/>
                <w:sz w:val="18"/>
                <w:szCs w:val="18"/>
              </w:rPr>
              <w:t>条道路原地面复测和凤凰路和万松东路堆载宕渣的卸载工作；完成水泥搅拌桩处理</w:t>
            </w:r>
            <w:r w:rsidRPr="0048655C">
              <w:rPr>
                <w:rFonts w:eastAsia="仿宋_GB2312"/>
                <w:color w:val="000000"/>
                <w:kern w:val="0"/>
                <w:sz w:val="18"/>
                <w:szCs w:val="18"/>
              </w:rPr>
              <w:t>15.5</w:t>
            </w:r>
            <w:r w:rsidRPr="0048655C">
              <w:rPr>
                <w:rFonts w:eastAsia="仿宋_GB2312"/>
                <w:color w:val="000000"/>
                <w:kern w:val="0"/>
                <w:sz w:val="18"/>
                <w:szCs w:val="18"/>
              </w:rPr>
              <w:t>万米；</w:t>
            </w:r>
            <w:r w:rsidRPr="0048655C">
              <w:rPr>
                <w:rFonts w:eastAsia="仿宋_GB2312"/>
                <w:color w:val="000000"/>
                <w:kern w:val="0"/>
                <w:sz w:val="18"/>
                <w:szCs w:val="18"/>
              </w:rPr>
              <w:t>4.5.</w:t>
            </w:r>
            <w:r w:rsidRPr="0048655C">
              <w:rPr>
                <w:rFonts w:eastAsia="仿宋_GB2312"/>
                <w:color w:val="000000"/>
                <w:kern w:val="0"/>
                <w:sz w:val="18"/>
                <w:szCs w:val="18"/>
              </w:rPr>
              <w:t>完成凤凰路</w:t>
            </w:r>
            <w:r w:rsidRPr="0048655C">
              <w:rPr>
                <w:rFonts w:eastAsia="仿宋_GB2312"/>
                <w:color w:val="000000"/>
                <w:kern w:val="0"/>
                <w:sz w:val="18"/>
                <w:szCs w:val="18"/>
              </w:rPr>
              <w:t>K1+250-K2+030</w:t>
            </w:r>
            <w:r w:rsidRPr="0048655C">
              <w:rPr>
                <w:rFonts w:eastAsia="仿宋_GB2312"/>
                <w:color w:val="000000"/>
                <w:kern w:val="0"/>
                <w:sz w:val="18"/>
                <w:szCs w:val="18"/>
              </w:rPr>
              <w:t>段及腾达路污水管道施工，完成沉井</w:t>
            </w:r>
            <w:r w:rsidRPr="0048655C">
              <w:rPr>
                <w:rFonts w:eastAsia="仿宋_GB2312"/>
                <w:color w:val="000000"/>
                <w:kern w:val="0"/>
                <w:sz w:val="18"/>
                <w:szCs w:val="18"/>
              </w:rPr>
              <w:t>w42-w65</w:t>
            </w:r>
            <w:r w:rsidRPr="0048655C">
              <w:rPr>
                <w:rFonts w:eastAsia="仿宋_GB2312"/>
                <w:color w:val="000000"/>
                <w:kern w:val="0"/>
                <w:sz w:val="18"/>
                <w:szCs w:val="18"/>
              </w:rPr>
              <w:t>号施工。</w:t>
            </w:r>
          </w:p>
        </w:tc>
      </w:tr>
      <w:tr w:rsidR="00F607A2" w:rsidRPr="0048655C" w:rsidTr="00F607A2">
        <w:trPr>
          <w:trHeight w:val="735"/>
          <w:jc w:val="center"/>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39</w:t>
            </w:r>
          </w:p>
        </w:tc>
        <w:tc>
          <w:tcPr>
            <w:tcW w:w="1715"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瓯海时尚智造产业园</w:t>
            </w:r>
            <w:r w:rsidRPr="0048655C">
              <w:rPr>
                <w:rFonts w:eastAsia="仿宋_GB2312"/>
                <w:color w:val="000000"/>
                <w:kern w:val="0"/>
                <w:sz w:val="18"/>
                <w:szCs w:val="18"/>
              </w:rPr>
              <w:t>*</w:t>
            </w:r>
          </w:p>
        </w:tc>
        <w:tc>
          <w:tcPr>
            <w:tcW w:w="810"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2.0 </w:t>
            </w:r>
          </w:p>
        </w:tc>
        <w:tc>
          <w:tcPr>
            <w:tcW w:w="732"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106.7 </w:t>
            </w:r>
          </w:p>
        </w:tc>
        <w:tc>
          <w:tcPr>
            <w:tcW w:w="2529"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rPr>
                <w:rFonts w:eastAsia="仿宋_GB2312"/>
                <w:color w:val="000000"/>
                <w:kern w:val="0"/>
                <w:sz w:val="18"/>
                <w:szCs w:val="18"/>
              </w:rPr>
            </w:pPr>
            <w:r w:rsidRPr="0048655C">
              <w:rPr>
                <w:rFonts w:eastAsia="仿宋_GB2312"/>
                <w:color w:val="000000"/>
                <w:kern w:val="0"/>
                <w:sz w:val="18"/>
                <w:szCs w:val="18"/>
              </w:rPr>
              <w:t>会展中心</w:t>
            </w:r>
            <w:r w:rsidRPr="0048655C">
              <w:rPr>
                <w:rFonts w:eastAsia="仿宋_GB2312"/>
                <w:color w:val="000000"/>
                <w:kern w:val="0"/>
                <w:sz w:val="18"/>
                <w:szCs w:val="18"/>
              </w:rPr>
              <w:t>2</w:t>
            </w:r>
            <w:r w:rsidRPr="0048655C">
              <w:rPr>
                <w:rFonts w:eastAsia="仿宋_GB2312"/>
                <w:color w:val="000000"/>
                <w:kern w:val="0"/>
                <w:sz w:val="18"/>
                <w:szCs w:val="18"/>
              </w:rPr>
              <w:t>月开工、设计学院创意设计基地</w:t>
            </w:r>
            <w:r w:rsidRPr="0048655C">
              <w:rPr>
                <w:rFonts w:eastAsia="仿宋_GB2312"/>
                <w:color w:val="000000"/>
                <w:kern w:val="0"/>
                <w:sz w:val="18"/>
                <w:szCs w:val="18"/>
              </w:rPr>
              <w:t>5</w:t>
            </w:r>
            <w:r w:rsidRPr="0048655C">
              <w:rPr>
                <w:rFonts w:eastAsia="仿宋_GB2312"/>
                <w:color w:val="000000"/>
                <w:kern w:val="0"/>
                <w:sz w:val="18"/>
                <w:szCs w:val="18"/>
              </w:rPr>
              <w:t>月开工，开展桩基和地下室施工。</w:t>
            </w:r>
          </w:p>
        </w:tc>
        <w:tc>
          <w:tcPr>
            <w:tcW w:w="3496"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会展中心工程和温州设计学院创意设计基地桩基施工。</w:t>
            </w:r>
          </w:p>
        </w:tc>
      </w:tr>
      <w:tr w:rsidR="00F607A2" w:rsidRPr="0048655C" w:rsidTr="00DF4329">
        <w:trPr>
          <w:trHeight w:val="728"/>
          <w:jc w:val="center"/>
        </w:trPr>
        <w:tc>
          <w:tcPr>
            <w:tcW w:w="441" w:type="dxa"/>
            <w:tcBorders>
              <w:top w:val="nil"/>
              <w:left w:val="single" w:sz="4" w:space="0" w:color="auto"/>
              <w:bottom w:val="double" w:sz="6"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40</w:t>
            </w:r>
          </w:p>
        </w:tc>
        <w:tc>
          <w:tcPr>
            <w:tcW w:w="1715"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传化公路港（一期）</w:t>
            </w:r>
          </w:p>
        </w:tc>
        <w:tc>
          <w:tcPr>
            <w:tcW w:w="810"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1.0 </w:t>
            </w:r>
          </w:p>
        </w:tc>
        <w:tc>
          <w:tcPr>
            <w:tcW w:w="732"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50.0 </w:t>
            </w:r>
          </w:p>
        </w:tc>
        <w:tc>
          <w:tcPr>
            <w:tcW w:w="2529"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rPr>
                <w:rFonts w:eastAsia="仿宋_GB2312"/>
                <w:color w:val="000000"/>
                <w:kern w:val="0"/>
                <w:sz w:val="18"/>
                <w:szCs w:val="18"/>
              </w:rPr>
            </w:pPr>
            <w:r w:rsidRPr="0048655C">
              <w:rPr>
                <w:rFonts w:eastAsia="仿宋_GB2312"/>
                <w:color w:val="000000"/>
                <w:kern w:val="0"/>
                <w:sz w:val="18"/>
                <w:szCs w:val="18"/>
              </w:rPr>
              <w:t>信息中心配载楼施工。</w:t>
            </w:r>
          </w:p>
        </w:tc>
        <w:tc>
          <w:tcPr>
            <w:tcW w:w="3496"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仓储中心已验收，配套中心（旅馆）已完成装修，信息中心、货运班车总站、城市配送中心、智能车源中心已完成整体工程。</w:t>
            </w:r>
          </w:p>
        </w:tc>
      </w:tr>
      <w:tr w:rsidR="00F607A2" w:rsidRPr="0048655C" w:rsidTr="00F607A2">
        <w:trPr>
          <w:trHeight w:val="735"/>
          <w:jc w:val="center"/>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41</w:t>
            </w:r>
          </w:p>
        </w:tc>
        <w:tc>
          <w:tcPr>
            <w:tcW w:w="1715"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泰顺污水总厂和给排水工程</w:t>
            </w:r>
            <w:r w:rsidRPr="0048655C">
              <w:rPr>
                <w:rFonts w:eastAsia="仿宋_GB2312"/>
                <w:color w:val="000000"/>
                <w:kern w:val="0"/>
                <w:sz w:val="18"/>
                <w:szCs w:val="18"/>
              </w:rPr>
              <w:t>PPP</w:t>
            </w:r>
            <w:r w:rsidRPr="0048655C">
              <w:rPr>
                <w:rFonts w:eastAsia="仿宋_GB2312"/>
                <w:color w:val="000000"/>
                <w:kern w:val="0"/>
                <w:sz w:val="18"/>
                <w:szCs w:val="18"/>
              </w:rPr>
              <w:t>项目</w:t>
            </w:r>
          </w:p>
        </w:tc>
        <w:tc>
          <w:tcPr>
            <w:tcW w:w="810"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1.0 </w:t>
            </w:r>
          </w:p>
        </w:tc>
        <w:tc>
          <w:tcPr>
            <w:tcW w:w="732"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20.0 </w:t>
            </w:r>
          </w:p>
        </w:tc>
        <w:tc>
          <w:tcPr>
            <w:tcW w:w="2529"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rPr>
                <w:rFonts w:eastAsia="仿宋_GB2312"/>
                <w:color w:val="000000"/>
                <w:kern w:val="0"/>
                <w:sz w:val="18"/>
                <w:szCs w:val="18"/>
              </w:rPr>
            </w:pPr>
            <w:r w:rsidRPr="0048655C">
              <w:rPr>
                <w:rFonts w:eastAsia="仿宋_GB2312"/>
                <w:color w:val="000000"/>
                <w:kern w:val="0"/>
                <w:sz w:val="18"/>
                <w:szCs w:val="18"/>
              </w:rPr>
              <w:t>9</w:t>
            </w:r>
            <w:r w:rsidRPr="0048655C">
              <w:rPr>
                <w:rFonts w:eastAsia="仿宋_GB2312"/>
                <w:color w:val="000000"/>
                <w:kern w:val="0"/>
                <w:sz w:val="18"/>
                <w:szCs w:val="18"/>
              </w:rPr>
              <w:t>月开工，改造和新建管道，道路提升总长度</w:t>
            </w:r>
            <w:r w:rsidRPr="0048655C">
              <w:rPr>
                <w:rFonts w:eastAsia="仿宋_GB2312"/>
                <w:color w:val="000000"/>
                <w:kern w:val="0"/>
                <w:sz w:val="18"/>
                <w:szCs w:val="18"/>
              </w:rPr>
              <w:t>10.4km</w:t>
            </w:r>
            <w:r w:rsidRPr="0048655C">
              <w:rPr>
                <w:rFonts w:eastAsia="仿宋_GB2312"/>
                <w:color w:val="000000"/>
                <w:kern w:val="0"/>
                <w:sz w:val="18"/>
                <w:szCs w:val="18"/>
              </w:rPr>
              <w:t>；泰顺污水厂完成主体工程量</w:t>
            </w:r>
            <w:r w:rsidRPr="0048655C">
              <w:rPr>
                <w:rFonts w:eastAsia="仿宋_GB2312"/>
                <w:color w:val="000000"/>
                <w:kern w:val="0"/>
                <w:sz w:val="18"/>
                <w:szCs w:val="18"/>
              </w:rPr>
              <w:t>85%</w:t>
            </w:r>
            <w:r w:rsidRPr="0048655C">
              <w:rPr>
                <w:rFonts w:eastAsia="仿宋_GB2312"/>
                <w:color w:val="000000"/>
                <w:kern w:val="0"/>
                <w:sz w:val="18"/>
                <w:szCs w:val="18"/>
              </w:rPr>
              <w:t>。</w:t>
            </w:r>
          </w:p>
        </w:tc>
        <w:tc>
          <w:tcPr>
            <w:tcW w:w="3496"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完成前期程序办理，污水总厂施工便道已经贯通，主体工程场地平整中。</w:t>
            </w:r>
          </w:p>
        </w:tc>
      </w:tr>
      <w:tr w:rsidR="00F607A2" w:rsidRPr="0048655C" w:rsidTr="00F607A2">
        <w:trPr>
          <w:trHeight w:val="495"/>
          <w:jc w:val="center"/>
        </w:trPr>
        <w:tc>
          <w:tcPr>
            <w:tcW w:w="441" w:type="dxa"/>
            <w:tcBorders>
              <w:top w:val="nil"/>
              <w:left w:val="single" w:sz="4" w:space="0" w:color="auto"/>
              <w:bottom w:val="double" w:sz="6"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42</w:t>
            </w:r>
          </w:p>
        </w:tc>
        <w:tc>
          <w:tcPr>
            <w:tcW w:w="1715"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廊桥文化广场综合体</w:t>
            </w:r>
          </w:p>
        </w:tc>
        <w:tc>
          <w:tcPr>
            <w:tcW w:w="810"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1.0 </w:t>
            </w:r>
          </w:p>
        </w:tc>
        <w:tc>
          <w:tcPr>
            <w:tcW w:w="732"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32.0 </w:t>
            </w:r>
          </w:p>
        </w:tc>
        <w:tc>
          <w:tcPr>
            <w:tcW w:w="2529"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rPr>
                <w:rFonts w:eastAsia="仿宋_GB2312"/>
                <w:color w:val="000000"/>
                <w:kern w:val="0"/>
                <w:sz w:val="18"/>
                <w:szCs w:val="18"/>
              </w:rPr>
            </w:pPr>
            <w:r w:rsidRPr="0048655C">
              <w:rPr>
                <w:rFonts w:eastAsia="仿宋_GB2312"/>
                <w:color w:val="000000"/>
                <w:kern w:val="0"/>
                <w:sz w:val="18"/>
                <w:szCs w:val="18"/>
              </w:rPr>
              <w:t>6</w:t>
            </w:r>
            <w:r w:rsidRPr="0048655C">
              <w:rPr>
                <w:rFonts w:eastAsia="仿宋_GB2312"/>
                <w:color w:val="000000"/>
                <w:kern w:val="0"/>
                <w:sz w:val="18"/>
                <w:szCs w:val="18"/>
              </w:rPr>
              <w:t>月开工。完成主体</w:t>
            </w:r>
            <w:r w:rsidRPr="0048655C">
              <w:rPr>
                <w:rFonts w:eastAsia="仿宋_GB2312"/>
                <w:color w:val="000000"/>
                <w:kern w:val="0"/>
                <w:sz w:val="18"/>
                <w:szCs w:val="18"/>
              </w:rPr>
              <w:t>20%</w:t>
            </w:r>
            <w:r w:rsidRPr="0048655C">
              <w:rPr>
                <w:rFonts w:eastAsia="仿宋_GB2312"/>
                <w:color w:val="000000"/>
                <w:kern w:val="0"/>
                <w:sz w:val="18"/>
                <w:szCs w:val="18"/>
              </w:rPr>
              <w:t>。</w:t>
            </w:r>
          </w:p>
        </w:tc>
        <w:tc>
          <w:tcPr>
            <w:tcW w:w="3496"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正在开展基础施工。</w:t>
            </w:r>
          </w:p>
        </w:tc>
      </w:tr>
      <w:tr w:rsidR="00F607A2" w:rsidRPr="0048655C" w:rsidTr="00DF4329">
        <w:trPr>
          <w:trHeight w:val="1644"/>
          <w:jc w:val="center"/>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43</w:t>
            </w:r>
          </w:p>
        </w:tc>
        <w:tc>
          <w:tcPr>
            <w:tcW w:w="1715"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温州绕城高速公路北线二期</w:t>
            </w:r>
            <w:r w:rsidRPr="0048655C">
              <w:rPr>
                <w:rFonts w:eastAsia="仿宋_GB2312"/>
                <w:color w:val="000000"/>
                <w:kern w:val="0"/>
                <w:sz w:val="18"/>
                <w:szCs w:val="18"/>
              </w:rPr>
              <w:t>*</w:t>
            </w:r>
          </w:p>
        </w:tc>
        <w:tc>
          <w:tcPr>
            <w:tcW w:w="810"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11.0 </w:t>
            </w:r>
          </w:p>
        </w:tc>
        <w:tc>
          <w:tcPr>
            <w:tcW w:w="732"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50.7 </w:t>
            </w:r>
          </w:p>
        </w:tc>
        <w:tc>
          <w:tcPr>
            <w:tcW w:w="2529"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主体工程土建完工，路基、桥梁、隧道工程</w:t>
            </w:r>
            <w:r w:rsidRPr="0048655C">
              <w:rPr>
                <w:rFonts w:eastAsia="仿宋_GB2312"/>
                <w:color w:val="000000"/>
                <w:kern w:val="0"/>
                <w:sz w:val="18"/>
                <w:szCs w:val="18"/>
              </w:rPr>
              <w:t>100%</w:t>
            </w:r>
            <w:r w:rsidRPr="0048655C">
              <w:rPr>
                <w:rFonts w:eastAsia="仿宋_GB2312"/>
                <w:color w:val="000000"/>
                <w:kern w:val="0"/>
                <w:sz w:val="18"/>
                <w:szCs w:val="18"/>
              </w:rPr>
              <w:t>，完成路面工程</w:t>
            </w:r>
            <w:r w:rsidRPr="0048655C">
              <w:rPr>
                <w:rFonts w:eastAsia="仿宋_GB2312"/>
                <w:color w:val="000000"/>
                <w:kern w:val="0"/>
                <w:sz w:val="18"/>
                <w:szCs w:val="18"/>
              </w:rPr>
              <w:t>80%</w:t>
            </w:r>
            <w:r w:rsidRPr="0048655C">
              <w:rPr>
                <w:rFonts w:eastAsia="仿宋_GB2312"/>
                <w:color w:val="000000"/>
                <w:kern w:val="0"/>
                <w:sz w:val="18"/>
                <w:szCs w:val="18"/>
              </w:rPr>
              <w:t>，房建工程</w:t>
            </w:r>
            <w:r w:rsidRPr="0048655C">
              <w:rPr>
                <w:rFonts w:eastAsia="仿宋_GB2312"/>
                <w:color w:val="000000"/>
                <w:kern w:val="0"/>
                <w:sz w:val="18"/>
                <w:szCs w:val="18"/>
              </w:rPr>
              <w:t>60%</w:t>
            </w:r>
            <w:r w:rsidRPr="0048655C">
              <w:rPr>
                <w:rFonts w:eastAsia="仿宋_GB2312"/>
                <w:color w:val="000000"/>
                <w:kern w:val="0"/>
                <w:sz w:val="18"/>
                <w:szCs w:val="18"/>
              </w:rPr>
              <w:t>，其他后续工程进场。</w:t>
            </w:r>
          </w:p>
        </w:tc>
        <w:tc>
          <w:tcPr>
            <w:tcW w:w="3496"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1.</w:t>
            </w:r>
            <w:r w:rsidRPr="0048655C">
              <w:rPr>
                <w:rFonts w:eastAsia="仿宋_GB2312"/>
                <w:color w:val="000000"/>
                <w:kern w:val="0"/>
                <w:sz w:val="18"/>
                <w:szCs w:val="18"/>
              </w:rPr>
              <w:t>路基工程基本完成，开工累计完成桥梁工程</w:t>
            </w:r>
            <w:r w:rsidRPr="0048655C">
              <w:rPr>
                <w:rFonts w:eastAsia="仿宋_GB2312"/>
                <w:color w:val="000000"/>
                <w:kern w:val="0"/>
                <w:sz w:val="18"/>
                <w:szCs w:val="18"/>
              </w:rPr>
              <w:t>94.84%</w:t>
            </w:r>
            <w:r w:rsidRPr="0048655C">
              <w:rPr>
                <w:rFonts w:eastAsia="仿宋_GB2312"/>
                <w:color w:val="000000"/>
                <w:kern w:val="0"/>
                <w:sz w:val="18"/>
                <w:szCs w:val="18"/>
              </w:rPr>
              <w:t>，隧道工程</w:t>
            </w:r>
            <w:r w:rsidRPr="0048655C">
              <w:rPr>
                <w:rFonts w:eastAsia="仿宋_GB2312"/>
                <w:color w:val="000000"/>
                <w:kern w:val="0"/>
                <w:sz w:val="18"/>
                <w:szCs w:val="18"/>
              </w:rPr>
              <w:t>99.27%</w:t>
            </w:r>
            <w:r w:rsidRPr="0048655C">
              <w:rPr>
                <w:rFonts w:eastAsia="仿宋_GB2312"/>
                <w:color w:val="000000"/>
                <w:kern w:val="0"/>
                <w:sz w:val="18"/>
                <w:szCs w:val="18"/>
              </w:rPr>
              <w:t>；</w:t>
            </w:r>
            <w:r w:rsidRPr="0048655C">
              <w:rPr>
                <w:rFonts w:eastAsia="仿宋_GB2312"/>
                <w:color w:val="000000"/>
                <w:kern w:val="0"/>
                <w:sz w:val="18"/>
                <w:szCs w:val="18"/>
              </w:rPr>
              <w:t xml:space="preserve"> </w:t>
            </w:r>
            <w:r w:rsidRPr="0048655C">
              <w:rPr>
                <w:rFonts w:eastAsia="仿宋_GB2312"/>
                <w:color w:val="000000"/>
                <w:kern w:val="0"/>
                <w:sz w:val="18"/>
                <w:szCs w:val="18"/>
              </w:rPr>
              <w:br/>
              <w:t>2.</w:t>
            </w:r>
            <w:r w:rsidRPr="0048655C">
              <w:rPr>
                <w:rFonts w:eastAsia="仿宋_GB2312"/>
                <w:color w:val="000000"/>
                <w:kern w:val="0"/>
                <w:sz w:val="18"/>
                <w:szCs w:val="18"/>
              </w:rPr>
              <w:t>路面工程工地试验室建设已完成</w:t>
            </w:r>
            <w:r w:rsidRPr="0048655C">
              <w:rPr>
                <w:rFonts w:eastAsia="仿宋_GB2312"/>
                <w:color w:val="000000"/>
                <w:kern w:val="0"/>
                <w:sz w:val="18"/>
                <w:szCs w:val="18"/>
              </w:rPr>
              <w:t>,</w:t>
            </w:r>
            <w:r w:rsidRPr="0048655C">
              <w:rPr>
                <w:rFonts w:eastAsia="仿宋_GB2312"/>
                <w:color w:val="000000"/>
                <w:kern w:val="0"/>
                <w:sz w:val="18"/>
                <w:szCs w:val="18"/>
              </w:rPr>
              <w:t>工人生活区已建设完成</w:t>
            </w:r>
            <w:r w:rsidRPr="0048655C">
              <w:rPr>
                <w:rFonts w:eastAsia="仿宋_GB2312"/>
                <w:color w:val="000000"/>
                <w:kern w:val="0"/>
                <w:sz w:val="18"/>
                <w:szCs w:val="18"/>
              </w:rPr>
              <w:t>;</w:t>
            </w:r>
            <w:r w:rsidRPr="0048655C">
              <w:rPr>
                <w:rFonts w:eastAsia="仿宋_GB2312"/>
                <w:color w:val="000000"/>
                <w:kern w:val="0"/>
                <w:sz w:val="18"/>
                <w:szCs w:val="18"/>
              </w:rPr>
              <w:t>房建工程黄华收费站宿舍楼、泵房变电所管桩施工完成；黄华收费站站房完成</w:t>
            </w:r>
            <w:r w:rsidRPr="0048655C">
              <w:rPr>
                <w:rFonts w:eastAsia="仿宋_GB2312"/>
                <w:color w:val="000000"/>
                <w:kern w:val="0"/>
                <w:sz w:val="18"/>
                <w:szCs w:val="18"/>
              </w:rPr>
              <w:t>16</w:t>
            </w:r>
            <w:r w:rsidRPr="0048655C">
              <w:rPr>
                <w:rFonts w:eastAsia="仿宋_GB2312"/>
                <w:color w:val="000000"/>
                <w:kern w:val="0"/>
                <w:sz w:val="18"/>
                <w:szCs w:val="18"/>
              </w:rPr>
              <w:t>根管桩；机电项目部及机电监理办驻地建设中。</w:t>
            </w:r>
            <w:r w:rsidRPr="0048655C">
              <w:rPr>
                <w:rFonts w:eastAsia="仿宋_GB2312"/>
                <w:color w:val="000000"/>
                <w:kern w:val="0"/>
                <w:sz w:val="18"/>
                <w:szCs w:val="18"/>
              </w:rPr>
              <w:t xml:space="preserve">   </w:t>
            </w:r>
          </w:p>
        </w:tc>
      </w:tr>
      <w:tr w:rsidR="00F607A2" w:rsidRPr="0048655C" w:rsidTr="00F607A2">
        <w:trPr>
          <w:trHeight w:val="1440"/>
          <w:jc w:val="center"/>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44</w:t>
            </w:r>
          </w:p>
        </w:tc>
        <w:tc>
          <w:tcPr>
            <w:tcW w:w="1715"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德力西集团公司年产</w:t>
            </w:r>
            <w:r w:rsidRPr="0048655C">
              <w:rPr>
                <w:rFonts w:eastAsia="仿宋_GB2312"/>
                <w:color w:val="000000"/>
                <w:kern w:val="0"/>
                <w:sz w:val="18"/>
                <w:szCs w:val="18"/>
              </w:rPr>
              <w:t>1</w:t>
            </w:r>
            <w:r w:rsidRPr="0048655C">
              <w:rPr>
                <w:rFonts w:eastAsia="仿宋_GB2312"/>
                <w:color w:val="000000"/>
                <w:kern w:val="0"/>
                <w:sz w:val="18"/>
                <w:szCs w:val="18"/>
              </w:rPr>
              <w:t>万套智能电网变电站自动化系统装置及终端应用产业化建设项目</w:t>
            </w:r>
            <w:r w:rsidRPr="0048655C">
              <w:rPr>
                <w:rFonts w:eastAsia="仿宋_GB2312"/>
                <w:color w:val="000000"/>
                <w:kern w:val="0"/>
                <w:sz w:val="18"/>
                <w:szCs w:val="18"/>
              </w:rPr>
              <w:t>*</w:t>
            </w:r>
          </w:p>
        </w:tc>
        <w:tc>
          <w:tcPr>
            <w:tcW w:w="810"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2.0 </w:t>
            </w:r>
          </w:p>
        </w:tc>
        <w:tc>
          <w:tcPr>
            <w:tcW w:w="732"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44.0 </w:t>
            </w:r>
          </w:p>
        </w:tc>
        <w:tc>
          <w:tcPr>
            <w:tcW w:w="2529"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rPr>
                <w:rFonts w:eastAsia="仿宋_GB2312"/>
                <w:color w:val="000000"/>
                <w:kern w:val="0"/>
                <w:sz w:val="18"/>
                <w:szCs w:val="18"/>
              </w:rPr>
            </w:pPr>
            <w:r w:rsidRPr="0048655C">
              <w:rPr>
                <w:rFonts w:eastAsia="仿宋_GB2312"/>
                <w:color w:val="000000"/>
                <w:kern w:val="0"/>
                <w:sz w:val="18"/>
                <w:szCs w:val="18"/>
              </w:rPr>
              <w:t>1#</w:t>
            </w:r>
            <w:r w:rsidRPr="0048655C">
              <w:rPr>
                <w:rFonts w:eastAsia="仿宋_GB2312"/>
                <w:color w:val="000000"/>
                <w:kern w:val="0"/>
                <w:sz w:val="18"/>
                <w:szCs w:val="18"/>
              </w:rPr>
              <w:t>地块工程完成，</w:t>
            </w:r>
            <w:r w:rsidRPr="0048655C">
              <w:rPr>
                <w:rFonts w:eastAsia="仿宋_GB2312"/>
                <w:color w:val="000000"/>
                <w:kern w:val="0"/>
                <w:sz w:val="18"/>
                <w:szCs w:val="18"/>
              </w:rPr>
              <w:t>2#</w:t>
            </w:r>
            <w:r w:rsidRPr="0048655C">
              <w:rPr>
                <w:rFonts w:eastAsia="仿宋_GB2312"/>
                <w:color w:val="000000"/>
                <w:kern w:val="0"/>
                <w:sz w:val="18"/>
                <w:szCs w:val="18"/>
              </w:rPr>
              <w:t>地块</w:t>
            </w:r>
            <w:r w:rsidRPr="0048655C">
              <w:rPr>
                <w:rFonts w:eastAsia="仿宋_GB2312"/>
                <w:color w:val="000000"/>
                <w:kern w:val="0"/>
                <w:sz w:val="18"/>
                <w:szCs w:val="18"/>
              </w:rPr>
              <w:t>1#</w:t>
            </w:r>
            <w:r w:rsidRPr="0048655C">
              <w:rPr>
                <w:rFonts w:eastAsia="仿宋_GB2312"/>
                <w:color w:val="000000"/>
                <w:kern w:val="0"/>
                <w:sz w:val="18"/>
                <w:szCs w:val="18"/>
              </w:rPr>
              <w:t>、</w:t>
            </w:r>
            <w:r w:rsidRPr="0048655C">
              <w:rPr>
                <w:rFonts w:eastAsia="仿宋_GB2312"/>
                <w:color w:val="000000"/>
                <w:kern w:val="0"/>
                <w:sz w:val="18"/>
                <w:szCs w:val="18"/>
              </w:rPr>
              <w:t>2#</w:t>
            </w:r>
            <w:r w:rsidRPr="0048655C">
              <w:rPr>
                <w:rFonts w:eastAsia="仿宋_GB2312"/>
                <w:color w:val="000000"/>
                <w:kern w:val="0"/>
                <w:sz w:val="18"/>
                <w:szCs w:val="18"/>
              </w:rPr>
              <w:t>、</w:t>
            </w:r>
            <w:r w:rsidRPr="0048655C">
              <w:rPr>
                <w:rFonts w:eastAsia="仿宋_GB2312"/>
                <w:color w:val="000000"/>
                <w:kern w:val="0"/>
                <w:sz w:val="18"/>
                <w:szCs w:val="18"/>
              </w:rPr>
              <w:t>3#</w:t>
            </w:r>
            <w:r w:rsidRPr="0048655C">
              <w:rPr>
                <w:rFonts w:eastAsia="仿宋_GB2312"/>
                <w:color w:val="000000"/>
                <w:kern w:val="0"/>
                <w:sz w:val="18"/>
                <w:szCs w:val="18"/>
              </w:rPr>
              <w:t>、</w:t>
            </w:r>
            <w:r w:rsidRPr="0048655C">
              <w:rPr>
                <w:rFonts w:eastAsia="仿宋_GB2312"/>
                <w:color w:val="000000"/>
                <w:kern w:val="0"/>
                <w:sz w:val="18"/>
                <w:szCs w:val="18"/>
              </w:rPr>
              <w:t>4#</w:t>
            </w:r>
            <w:r w:rsidRPr="0048655C">
              <w:rPr>
                <w:rFonts w:eastAsia="仿宋_GB2312"/>
                <w:color w:val="000000"/>
                <w:kern w:val="0"/>
                <w:sz w:val="18"/>
                <w:szCs w:val="18"/>
              </w:rPr>
              <w:t>车间工程完成，</w:t>
            </w:r>
            <w:r w:rsidRPr="0048655C">
              <w:rPr>
                <w:rFonts w:eastAsia="仿宋_GB2312"/>
                <w:color w:val="000000"/>
                <w:kern w:val="0"/>
                <w:sz w:val="18"/>
                <w:szCs w:val="18"/>
              </w:rPr>
              <w:t>5#-9#</w:t>
            </w:r>
            <w:r w:rsidRPr="0048655C">
              <w:rPr>
                <w:rFonts w:eastAsia="仿宋_GB2312"/>
                <w:color w:val="000000"/>
                <w:kern w:val="0"/>
                <w:sz w:val="18"/>
                <w:szCs w:val="18"/>
              </w:rPr>
              <w:t>车间完成结构，</w:t>
            </w:r>
            <w:r w:rsidRPr="0048655C">
              <w:rPr>
                <w:rFonts w:eastAsia="仿宋_GB2312"/>
                <w:color w:val="000000"/>
                <w:kern w:val="0"/>
                <w:sz w:val="18"/>
                <w:szCs w:val="18"/>
              </w:rPr>
              <w:t>3#</w:t>
            </w:r>
            <w:r w:rsidRPr="0048655C">
              <w:rPr>
                <w:rFonts w:eastAsia="仿宋_GB2312"/>
                <w:color w:val="000000"/>
                <w:kern w:val="0"/>
                <w:sz w:val="18"/>
                <w:szCs w:val="18"/>
              </w:rPr>
              <w:t>地块工程完成，</w:t>
            </w:r>
            <w:r w:rsidRPr="0048655C">
              <w:rPr>
                <w:rFonts w:eastAsia="仿宋_GB2312"/>
                <w:color w:val="000000"/>
                <w:kern w:val="0"/>
                <w:sz w:val="18"/>
                <w:szCs w:val="18"/>
              </w:rPr>
              <w:t>5#</w:t>
            </w:r>
            <w:r w:rsidRPr="0048655C">
              <w:rPr>
                <w:rFonts w:eastAsia="仿宋_GB2312"/>
                <w:color w:val="000000"/>
                <w:kern w:val="0"/>
                <w:sz w:val="18"/>
                <w:szCs w:val="18"/>
              </w:rPr>
              <w:t>地块</w:t>
            </w:r>
            <w:r w:rsidRPr="0048655C">
              <w:rPr>
                <w:rFonts w:eastAsia="仿宋_GB2312"/>
                <w:color w:val="000000"/>
                <w:kern w:val="0"/>
                <w:sz w:val="18"/>
                <w:szCs w:val="18"/>
              </w:rPr>
              <w:t>2#</w:t>
            </w:r>
            <w:r w:rsidRPr="0048655C">
              <w:rPr>
                <w:rFonts w:eastAsia="仿宋_GB2312"/>
                <w:color w:val="000000"/>
                <w:kern w:val="0"/>
                <w:sz w:val="18"/>
                <w:szCs w:val="18"/>
              </w:rPr>
              <w:t>、</w:t>
            </w:r>
            <w:r w:rsidRPr="0048655C">
              <w:rPr>
                <w:rFonts w:eastAsia="仿宋_GB2312"/>
                <w:color w:val="000000"/>
                <w:kern w:val="0"/>
                <w:sz w:val="18"/>
                <w:szCs w:val="18"/>
              </w:rPr>
              <w:t>3#</w:t>
            </w:r>
            <w:r w:rsidRPr="0048655C">
              <w:rPr>
                <w:rFonts w:eastAsia="仿宋_GB2312"/>
                <w:color w:val="000000"/>
                <w:kern w:val="0"/>
                <w:sz w:val="18"/>
                <w:szCs w:val="18"/>
              </w:rPr>
              <w:t>车间完成，计划投用，</w:t>
            </w:r>
            <w:r w:rsidRPr="0048655C">
              <w:rPr>
                <w:rFonts w:eastAsia="仿宋_GB2312"/>
                <w:color w:val="000000"/>
                <w:kern w:val="0"/>
                <w:sz w:val="18"/>
                <w:szCs w:val="18"/>
              </w:rPr>
              <w:t>1#</w:t>
            </w:r>
            <w:r w:rsidRPr="0048655C">
              <w:rPr>
                <w:rFonts w:eastAsia="仿宋_GB2312"/>
                <w:color w:val="000000"/>
                <w:kern w:val="0"/>
                <w:sz w:val="18"/>
                <w:szCs w:val="18"/>
              </w:rPr>
              <w:t>、</w:t>
            </w:r>
            <w:r w:rsidRPr="0048655C">
              <w:rPr>
                <w:rFonts w:eastAsia="仿宋_GB2312"/>
                <w:color w:val="000000"/>
                <w:kern w:val="0"/>
                <w:sz w:val="18"/>
                <w:szCs w:val="18"/>
              </w:rPr>
              <w:t>4#</w:t>
            </w:r>
            <w:r w:rsidRPr="0048655C">
              <w:rPr>
                <w:rFonts w:eastAsia="仿宋_GB2312"/>
                <w:color w:val="000000"/>
                <w:kern w:val="0"/>
                <w:sz w:val="18"/>
                <w:szCs w:val="18"/>
              </w:rPr>
              <w:t>车间和宿舍开工建设。</w:t>
            </w:r>
          </w:p>
        </w:tc>
        <w:tc>
          <w:tcPr>
            <w:tcW w:w="3496"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1</w:t>
            </w:r>
            <w:r w:rsidRPr="0048655C">
              <w:rPr>
                <w:rFonts w:eastAsia="仿宋_GB2312"/>
                <w:color w:val="000000"/>
                <w:kern w:val="0"/>
                <w:sz w:val="18"/>
                <w:szCs w:val="18"/>
              </w:rPr>
              <w:t>地块</w:t>
            </w:r>
            <w:r w:rsidRPr="0048655C">
              <w:rPr>
                <w:rFonts w:eastAsia="仿宋_GB2312"/>
                <w:color w:val="000000"/>
                <w:kern w:val="0"/>
                <w:sz w:val="18"/>
                <w:szCs w:val="18"/>
              </w:rPr>
              <w:t>1</w:t>
            </w:r>
            <w:r w:rsidRPr="0048655C">
              <w:rPr>
                <w:rFonts w:eastAsia="仿宋_GB2312"/>
                <w:color w:val="000000"/>
                <w:kern w:val="0"/>
                <w:sz w:val="18"/>
                <w:szCs w:val="18"/>
              </w:rPr>
              <w:t>车间</w:t>
            </w:r>
            <w:r w:rsidRPr="0048655C">
              <w:rPr>
                <w:rFonts w:eastAsia="仿宋_GB2312"/>
                <w:color w:val="000000"/>
                <w:kern w:val="0"/>
                <w:sz w:val="18"/>
                <w:szCs w:val="18"/>
              </w:rPr>
              <w:t>5</w:t>
            </w:r>
            <w:r w:rsidRPr="0048655C">
              <w:rPr>
                <w:rFonts w:eastAsia="仿宋_GB2312"/>
                <w:color w:val="000000"/>
                <w:kern w:val="0"/>
                <w:sz w:val="18"/>
                <w:szCs w:val="18"/>
              </w:rPr>
              <w:t>层结构施工，</w:t>
            </w:r>
            <w:r w:rsidRPr="0048655C">
              <w:rPr>
                <w:rFonts w:eastAsia="仿宋_GB2312"/>
                <w:color w:val="000000"/>
                <w:kern w:val="0"/>
                <w:sz w:val="18"/>
                <w:szCs w:val="18"/>
              </w:rPr>
              <w:t>2</w:t>
            </w:r>
            <w:r w:rsidRPr="0048655C">
              <w:rPr>
                <w:rFonts w:eastAsia="仿宋_GB2312"/>
                <w:color w:val="000000"/>
                <w:kern w:val="0"/>
                <w:sz w:val="18"/>
                <w:szCs w:val="18"/>
              </w:rPr>
              <w:t>、</w:t>
            </w:r>
            <w:r w:rsidRPr="0048655C">
              <w:rPr>
                <w:rFonts w:eastAsia="仿宋_GB2312"/>
                <w:color w:val="000000"/>
                <w:kern w:val="0"/>
                <w:sz w:val="18"/>
                <w:szCs w:val="18"/>
              </w:rPr>
              <w:t>3</w:t>
            </w:r>
            <w:r w:rsidRPr="0048655C">
              <w:rPr>
                <w:rFonts w:eastAsia="仿宋_GB2312"/>
                <w:color w:val="000000"/>
                <w:kern w:val="0"/>
                <w:sz w:val="18"/>
                <w:szCs w:val="18"/>
              </w:rPr>
              <w:t>车间砌体施工；</w:t>
            </w:r>
            <w:r w:rsidRPr="0048655C">
              <w:rPr>
                <w:rFonts w:eastAsia="仿宋_GB2312"/>
                <w:color w:val="000000"/>
                <w:kern w:val="0"/>
                <w:sz w:val="18"/>
                <w:szCs w:val="18"/>
              </w:rPr>
              <w:t>2</w:t>
            </w:r>
            <w:r w:rsidRPr="0048655C">
              <w:rPr>
                <w:rFonts w:eastAsia="仿宋_GB2312"/>
                <w:color w:val="000000"/>
                <w:kern w:val="0"/>
                <w:sz w:val="18"/>
                <w:szCs w:val="18"/>
              </w:rPr>
              <w:t>地块完成</w:t>
            </w:r>
            <w:r w:rsidRPr="0048655C">
              <w:rPr>
                <w:rFonts w:eastAsia="仿宋_GB2312"/>
                <w:color w:val="000000"/>
                <w:kern w:val="0"/>
                <w:sz w:val="18"/>
                <w:szCs w:val="18"/>
              </w:rPr>
              <w:t>1</w:t>
            </w:r>
            <w:r w:rsidRPr="0048655C">
              <w:rPr>
                <w:rFonts w:eastAsia="仿宋_GB2312"/>
                <w:color w:val="000000"/>
                <w:kern w:val="0"/>
                <w:sz w:val="18"/>
                <w:szCs w:val="18"/>
              </w:rPr>
              <w:t>、</w:t>
            </w:r>
            <w:r w:rsidRPr="0048655C">
              <w:rPr>
                <w:rFonts w:eastAsia="仿宋_GB2312"/>
                <w:color w:val="000000"/>
                <w:kern w:val="0"/>
                <w:sz w:val="18"/>
                <w:szCs w:val="18"/>
              </w:rPr>
              <w:t>44</w:t>
            </w:r>
            <w:r w:rsidRPr="0048655C">
              <w:rPr>
                <w:rFonts w:eastAsia="仿宋_GB2312"/>
                <w:color w:val="000000"/>
                <w:kern w:val="0"/>
                <w:sz w:val="18"/>
                <w:szCs w:val="18"/>
              </w:rPr>
              <w:t>层结构施工，</w:t>
            </w:r>
            <w:r w:rsidRPr="0048655C">
              <w:rPr>
                <w:rFonts w:eastAsia="仿宋_GB2312"/>
                <w:color w:val="000000"/>
                <w:kern w:val="0"/>
                <w:sz w:val="18"/>
                <w:szCs w:val="18"/>
              </w:rPr>
              <w:t>2.3</w:t>
            </w:r>
            <w:r w:rsidRPr="0048655C">
              <w:rPr>
                <w:rFonts w:eastAsia="仿宋_GB2312"/>
                <w:color w:val="000000"/>
                <w:kern w:val="0"/>
                <w:sz w:val="18"/>
                <w:szCs w:val="18"/>
              </w:rPr>
              <w:t>砌体施工；</w:t>
            </w:r>
            <w:r w:rsidRPr="0048655C">
              <w:rPr>
                <w:rFonts w:eastAsia="仿宋_GB2312"/>
                <w:color w:val="000000"/>
                <w:kern w:val="0"/>
                <w:sz w:val="18"/>
                <w:szCs w:val="18"/>
              </w:rPr>
              <w:t>3</w:t>
            </w:r>
            <w:r w:rsidRPr="0048655C">
              <w:rPr>
                <w:rFonts w:eastAsia="仿宋_GB2312"/>
                <w:color w:val="000000"/>
                <w:kern w:val="0"/>
                <w:sz w:val="18"/>
                <w:szCs w:val="18"/>
              </w:rPr>
              <w:t>地块</w:t>
            </w:r>
            <w:r w:rsidRPr="0048655C">
              <w:rPr>
                <w:rFonts w:eastAsia="仿宋_GB2312"/>
                <w:color w:val="000000"/>
                <w:kern w:val="0"/>
                <w:sz w:val="18"/>
                <w:szCs w:val="18"/>
              </w:rPr>
              <w:t>4</w:t>
            </w:r>
            <w:r w:rsidRPr="0048655C">
              <w:rPr>
                <w:rFonts w:eastAsia="仿宋_GB2312"/>
                <w:color w:val="000000"/>
                <w:kern w:val="0"/>
                <w:sz w:val="18"/>
                <w:szCs w:val="18"/>
              </w:rPr>
              <w:t>层结构施工；</w:t>
            </w:r>
            <w:r w:rsidRPr="0048655C">
              <w:rPr>
                <w:rFonts w:eastAsia="仿宋_GB2312"/>
                <w:color w:val="000000"/>
                <w:kern w:val="0"/>
                <w:sz w:val="18"/>
                <w:szCs w:val="18"/>
              </w:rPr>
              <w:t>4</w:t>
            </w:r>
            <w:r w:rsidRPr="0048655C">
              <w:rPr>
                <w:rFonts w:eastAsia="仿宋_GB2312"/>
                <w:color w:val="000000"/>
                <w:kern w:val="0"/>
                <w:sz w:val="18"/>
                <w:szCs w:val="18"/>
              </w:rPr>
              <w:t>地块桩机施工；</w:t>
            </w:r>
            <w:r w:rsidRPr="0048655C">
              <w:rPr>
                <w:rFonts w:eastAsia="仿宋_GB2312"/>
                <w:color w:val="000000"/>
                <w:kern w:val="0"/>
                <w:sz w:val="18"/>
                <w:szCs w:val="18"/>
              </w:rPr>
              <w:t>5</w:t>
            </w:r>
            <w:r w:rsidRPr="0048655C">
              <w:rPr>
                <w:rFonts w:eastAsia="仿宋_GB2312"/>
                <w:color w:val="000000"/>
                <w:kern w:val="0"/>
                <w:sz w:val="18"/>
                <w:szCs w:val="18"/>
              </w:rPr>
              <w:t>地块正在室外工程施工。</w:t>
            </w:r>
            <w:r w:rsidRPr="0048655C">
              <w:rPr>
                <w:rFonts w:eastAsia="仿宋_GB2312"/>
                <w:color w:val="000000"/>
                <w:kern w:val="0"/>
                <w:sz w:val="18"/>
                <w:szCs w:val="18"/>
              </w:rPr>
              <w:t xml:space="preserve">  </w:t>
            </w:r>
          </w:p>
        </w:tc>
      </w:tr>
      <w:tr w:rsidR="00F607A2" w:rsidRPr="0048655C" w:rsidTr="00F607A2">
        <w:trPr>
          <w:trHeight w:val="495"/>
          <w:jc w:val="center"/>
        </w:trPr>
        <w:tc>
          <w:tcPr>
            <w:tcW w:w="441" w:type="dxa"/>
            <w:tcBorders>
              <w:top w:val="nil"/>
              <w:left w:val="single" w:sz="4" w:space="0" w:color="auto"/>
              <w:bottom w:val="double" w:sz="6"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45</w:t>
            </w:r>
          </w:p>
        </w:tc>
        <w:tc>
          <w:tcPr>
            <w:tcW w:w="1715"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乐清市乐柳虹平原排涝一期工程</w:t>
            </w:r>
          </w:p>
        </w:tc>
        <w:tc>
          <w:tcPr>
            <w:tcW w:w="810"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1.0 </w:t>
            </w:r>
          </w:p>
        </w:tc>
        <w:tc>
          <w:tcPr>
            <w:tcW w:w="732"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9.2 </w:t>
            </w:r>
          </w:p>
        </w:tc>
        <w:tc>
          <w:tcPr>
            <w:tcW w:w="2529"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rPr>
                <w:rFonts w:eastAsia="仿宋_GB2312"/>
                <w:color w:val="000000"/>
                <w:kern w:val="0"/>
                <w:sz w:val="18"/>
                <w:szCs w:val="18"/>
              </w:rPr>
            </w:pPr>
            <w:r w:rsidRPr="0048655C">
              <w:rPr>
                <w:rFonts w:eastAsia="仿宋_GB2312"/>
                <w:color w:val="000000"/>
                <w:kern w:val="0"/>
                <w:sz w:val="18"/>
                <w:szCs w:val="18"/>
              </w:rPr>
              <w:t>6</w:t>
            </w:r>
            <w:r w:rsidRPr="0048655C">
              <w:rPr>
                <w:rFonts w:eastAsia="仿宋_GB2312"/>
                <w:color w:val="000000"/>
                <w:kern w:val="0"/>
                <w:sz w:val="18"/>
                <w:szCs w:val="18"/>
              </w:rPr>
              <w:t>月开工建设。</w:t>
            </w:r>
          </w:p>
        </w:tc>
        <w:tc>
          <w:tcPr>
            <w:tcW w:w="3496"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应急段开工建设</w:t>
            </w:r>
            <w:r>
              <w:rPr>
                <w:rFonts w:eastAsia="仿宋_GB2312" w:hint="eastAsia"/>
                <w:color w:val="000000"/>
                <w:kern w:val="0"/>
                <w:sz w:val="18"/>
                <w:szCs w:val="18"/>
              </w:rPr>
              <w:t>。</w:t>
            </w:r>
          </w:p>
        </w:tc>
      </w:tr>
      <w:tr w:rsidR="00F607A2" w:rsidRPr="0048655C" w:rsidTr="00F607A2">
        <w:trPr>
          <w:trHeight w:val="735"/>
          <w:jc w:val="center"/>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46</w:t>
            </w:r>
          </w:p>
        </w:tc>
        <w:tc>
          <w:tcPr>
            <w:tcW w:w="1715"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温州奥林匹克体育中心</w:t>
            </w:r>
            <w:r w:rsidRPr="0048655C">
              <w:rPr>
                <w:rFonts w:eastAsia="仿宋_GB2312"/>
                <w:color w:val="000000"/>
                <w:kern w:val="0"/>
                <w:sz w:val="18"/>
                <w:szCs w:val="18"/>
              </w:rPr>
              <w:t>-</w:t>
            </w:r>
            <w:r w:rsidRPr="0048655C">
              <w:rPr>
                <w:rFonts w:eastAsia="仿宋_GB2312"/>
                <w:color w:val="000000"/>
                <w:kern w:val="0"/>
                <w:sz w:val="18"/>
                <w:szCs w:val="18"/>
              </w:rPr>
              <w:t>主体育场二期工程</w:t>
            </w:r>
          </w:p>
        </w:tc>
        <w:tc>
          <w:tcPr>
            <w:tcW w:w="810"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1.5 </w:t>
            </w:r>
          </w:p>
        </w:tc>
        <w:tc>
          <w:tcPr>
            <w:tcW w:w="732"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0.3 </w:t>
            </w:r>
          </w:p>
        </w:tc>
        <w:tc>
          <w:tcPr>
            <w:tcW w:w="2529"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rPr>
                <w:rFonts w:eastAsia="仿宋_GB2312"/>
                <w:color w:val="000000"/>
                <w:kern w:val="0"/>
                <w:sz w:val="18"/>
                <w:szCs w:val="18"/>
              </w:rPr>
            </w:pPr>
            <w:r w:rsidRPr="008925C3">
              <w:rPr>
                <w:rFonts w:eastAsia="仿宋_GB2312" w:hint="eastAsia"/>
                <w:szCs w:val="21"/>
              </w:rPr>
              <w:t>6</w:t>
            </w:r>
            <w:r w:rsidRPr="008925C3">
              <w:rPr>
                <w:rFonts w:eastAsia="仿宋_GB2312" w:hint="eastAsia"/>
                <w:szCs w:val="21"/>
              </w:rPr>
              <w:t>月试桩，</w:t>
            </w:r>
            <w:r w:rsidRPr="008925C3">
              <w:rPr>
                <w:rFonts w:eastAsia="仿宋_GB2312" w:hint="eastAsia"/>
                <w:szCs w:val="21"/>
              </w:rPr>
              <w:t>10</w:t>
            </w:r>
            <w:r w:rsidRPr="008925C3">
              <w:rPr>
                <w:rFonts w:eastAsia="仿宋_GB2312" w:hint="eastAsia"/>
                <w:szCs w:val="21"/>
              </w:rPr>
              <w:t>月开工。</w:t>
            </w:r>
          </w:p>
        </w:tc>
        <w:tc>
          <w:tcPr>
            <w:tcW w:w="3496"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初步设计初稿方案优化，现场三通一平施工</w:t>
            </w:r>
            <w:r>
              <w:rPr>
                <w:rFonts w:eastAsia="仿宋_GB2312" w:hint="eastAsia"/>
                <w:color w:val="000000"/>
                <w:kern w:val="0"/>
                <w:sz w:val="18"/>
                <w:szCs w:val="18"/>
              </w:rPr>
              <w:t>。</w:t>
            </w:r>
          </w:p>
        </w:tc>
      </w:tr>
      <w:tr w:rsidR="00F607A2" w:rsidRPr="0048655C" w:rsidTr="00DF4329">
        <w:trPr>
          <w:trHeight w:val="1785"/>
          <w:jc w:val="center"/>
        </w:trPr>
        <w:tc>
          <w:tcPr>
            <w:tcW w:w="441" w:type="dxa"/>
            <w:tcBorders>
              <w:top w:val="nil"/>
              <w:left w:val="single" w:sz="4" w:space="0" w:color="auto"/>
              <w:bottom w:val="double" w:sz="6"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47</w:t>
            </w:r>
          </w:p>
        </w:tc>
        <w:tc>
          <w:tcPr>
            <w:tcW w:w="1715"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温州肯恩大学</w:t>
            </w:r>
          </w:p>
        </w:tc>
        <w:tc>
          <w:tcPr>
            <w:tcW w:w="810"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1.9 </w:t>
            </w:r>
          </w:p>
        </w:tc>
        <w:tc>
          <w:tcPr>
            <w:tcW w:w="732"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30.5 </w:t>
            </w:r>
          </w:p>
        </w:tc>
        <w:tc>
          <w:tcPr>
            <w:tcW w:w="2529"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rPr>
                <w:rFonts w:eastAsia="仿宋_GB2312"/>
                <w:color w:val="000000"/>
                <w:kern w:val="0"/>
                <w:sz w:val="18"/>
                <w:szCs w:val="18"/>
              </w:rPr>
            </w:pPr>
            <w:r w:rsidRPr="0048655C">
              <w:rPr>
                <w:rFonts w:eastAsia="仿宋_GB2312"/>
                <w:color w:val="000000"/>
                <w:kern w:val="0"/>
                <w:sz w:val="18"/>
                <w:szCs w:val="18"/>
              </w:rPr>
              <w:t>续建葛和凯楼（建筑设计学院）、学生宿舍二区、四标道路及水渠工程，做好学生学习中心</w:t>
            </w:r>
            <w:r w:rsidRPr="0048655C">
              <w:rPr>
                <w:rFonts w:eastAsia="仿宋_GB2312"/>
                <w:color w:val="000000"/>
                <w:kern w:val="0"/>
                <w:sz w:val="18"/>
                <w:szCs w:val="18"/>
              </w:rPr>
              <w:t>EPC</w:t>
            </w:r>
            <w:r w:rsidRPr="0048655C">
              <w:rPr>
                <w:rFonts w:eastAsia="仿宋_GB2312"/>
                <w:color w:val="000000"/>
                <w:kern w:val="0"/>
                <w:sz w:val="18"/>
                <w:szCs w:val="18"/>
              </w:rPr>
              <w:t>招标并开工建设。</w:t>
            </w:r>
          </w:p>
        </w:tc>
        <w:tc>
          <w:tcPr>
            <w:tcW w:w="3496"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宿舍二区：</w:t>
            </w:r>
            <w:r w:rsidRPr="0048655C">
              <w:rPr>
                <w:rFonts w:eastAsia="仿宋_GB2312"/>
                <w:color w:val="000000"/>
                <w:kern w:val="0"/>
                <w:sz w:val="18"/>
                <w:szCs w:val="18"/>
              </w:rPr>
              <w:t>AB</w:t>
            </w:r>
            <w:r w:rsidRPr="0048655C">
              <w:rPr>
                <w:rFonts w:eastAsia="仿宋_GB2312"/>
                <w:color w:val="000000"/>
                <w:kern w:val="0"/>
                <w:sz w:val="18"/>
                <w:szCs w:val="18"/>
              </w:rPr>
              <w:t>栋屋面主体结构施工</w:t>
            </w:r>
            <w:r w:rsidRPr="0048655C">
              <w:rPr>
                <w:rFonts w:eastAsia="仿宋_GB2312"/>
                <w:color w:val="000000"/>
                <w:kern w:val="0"/>
                <w:sz w:val="18"/>
                <w:szCs w:val="18"/>
              </w:rPr>
              <w:t>,</w:t>
            </w:r>
            <w:r w:rsidRPr="0048655C">
              <w:rPr>
                <w:rFonts w:eastAsia="仿宋_GB2312"/>
                <w:color w:val="000000"/>
                <w:kern w:val="0"/>
                <w:sz w:val="18"/>
                <w:szCs w:val="18"/>
              </w:rPr>
              <w:t>墙体进行砌筑；</w:t>
            </w:r>
            <w:r w:rsidRPr="0048655C">
              <w:rPr>
                <w:rFonts w:eastAsia="仿宋_GB2312"/>
                <w:color w:val="000000"/>
                <w:kern w:val="0"/>
                <w:sz w:val="18"/>
                <w:szCs w:val="18"/>
              </w:rPr>
              <w:t>CDEF</w:t>
            </w:r>
            <w:r w:rsidRPr="0048655C">
              <w:rPr>
                <w:rFonts w:eastAsia="仿宋_GB2312"/>
                <w:color w:val="000000"/>
                <w:kern w:val="0"/>
                <w:sz w:val="18"/>
                <w:szCs w:val="18"/>
              </w:rPr>
              <w:t>栋进行桩基施工和场地整理。</w:t>
            </w:r>
            <w:r w:rsidRPr="0048655C">
              <w:rPr>
                <w:rFonts w:eastAsia="仿宋_GB2312"/>
                <w:color w:val="000000"/>
                <w:kern w:val="0"/>
                <w:sz w:val="18"/>
                <w:szCs w:val="18"/>
              </w:rPr>
              <w:br w:type="page"/>
            </w:r>
            <w:r w:rsidRPr="0048655C">
              <w:rPr>
                <w:rFonts w:eastAsia="仿宋_GB2312"/>
                <w:color w:val="000000"/>
                <w:kern w:val="0"/>
                <w:sz w:val="18"/>
                <w:szCs w:val="18"/>
              </w:rPr>
              <w:t>建筑与设计学院：</w:t>
            </w:r>
            <w:r w:rsidRPr="0048655C">
              <w:rPr>
                <w:rFonts w:eastAsia="仿宋_GB2312"/>
                <w:color w:val="000000"/>
                <w:kern w:val="0"/>
                <w:sz w:val="18"/>
                <w:szCs w:val="18"/>
              </w:rPr>
              <w:t xml:space="preserve">  </w:t>
            </w:r>
            <w:r w:rsidRPr="0048655C">
              <w:rPr>
                <w:rFonts w:eastAsia="仿宋_GB2312"/>
                <w:color w:val="000000"/>
                <w:kern w:val="0"/>
                <w:sz w:val="18"/>
                <w:szCs w:val="18"/>
              </w:rPr>
              <w:t>二、三层主体结构进行施工。正办理施工许可证。四标道路和水渠：</w:t>
            </w:r>
            <w:r w:rsidRPr="0048655C">
              <w:rPr>
                <w:rFonts w:eastAsia="仿宋_GB2312"/>
                <w:color w:val="000000"/>
                <w:kern w:val="0"/>
                <w:sz w:val="18"/>
                <w:szCs w:val="18"/>
              </w:rPr>
              <w:br w:type="page"/>
              <w:t>A</w:t>
            </w:r>
            <w:r w:rsidRPr="0048655C">
              <w:rPr>
                <w:rFonts w:eastAsia="仿宋_GB2312"/>
                <w:color w:val="000000"/>
                <w:kern w:val="0"/>
                <w:sz w:val="18"/>
                <w:szCs w:val="18"/>
              </w:rPr>
              <w:t>、</w:t>
            </w:r>
            <w:r w:rsidRPr="0048655C">
              <w:rPr>
                <w:rFonts w:eastAsia="仿宋_GB2312"/>
                <w:color w:val="000000"/>
                <w:kern w:val="0"/>
                <w:sz w:val="18"/>
                <w:szCs w:val="18"/>
              </w:rPr>
              <w:t>B</w:t>
            </w:r>
            <w:r w:rsidRPr="0048655C">
              <w:rPr>
                <w:rFonts w:eastAsia="仿宋_GB2312"/>
                <w:color w:val="000000"/>
                <w:kern w:val="0"/>
                <w:sz w:val="18"/>
                <w:szCs w:val="18"/>
              </w:rPr>
              <w:t>矿渣回填整平，西侧泄水区支护加固。东侧水渠栈道片石垫层，接着马上浇砼垫层。</w:t>
            </w:r>
            <w:r w:rsidRPr="0048655C">
              <w:rPr>
                <w:rFonts w:eastAsia="仿宋_GB2312"/>
                <w:color w:val="000000"/>
                <w:kern w:val="0"/>
                <w:sz w:val="18"/>
                <w:szCs w:val="18"/>
              </w:rPr>
              <w:br w:type="page"/>
            </w:r>
            <w:r w:rsidRPr="0048655C">
              <w:rPr>
                <w:rFonts w:eastAsia="仿宋_GB2312"/>
                <w:color w:val="000000"/>
                <w:kern w:val="0"/>
                <w:sz w:val="18"/>
                <w:szCs w:val="18"/>
              </w:rPr>
              <w:t>东侧水渠木栈道基础施工。商学院和教师住宅</w:t>
            </w:r>
            <w:r w:rsidRPr="0048655C">
              <w:rPr>
                <w:rFonts w:eastAsia="仿宋_GB2312"/>
                <w:color w:val="000000"/>
                <w:kern w:val="0"/>
                <w:sz w:val="18"/>
                <w:szCs w:val="18"/>
              </w:rPr>
              <w:t>6</w:t>
            </w:r>
            <w:r w:rsidRPr="0048655C">
              <w:rPr>
                <w:rFonts w:eastAsia="仿宋_GB2312"/>
                <w:color w:val="000000"/>
                <w:kern w:val="0"/>
                <w:sz w:val="18"/>
                <w:szCs w:val="18"/>
              </w:rPr>
              <w:t>月</w:t>
            </w:r>
            <w:r w:rsidRPr="0048655C">
              <w:rPr>
                <w:rFonts w:eastAsia="仿宋_GB2312"/>
                <w:color w:val="000000"/>
                <w:kern w:val="0"/>
                <w:sz w:val="18"/>
                <w:szCs w:val="18"/>
              </w:rPr>
              <w:t>22</w:t>
            </w:r>
            <w:r w:rsidRPr="0048655C">
              <w:rPr>
                <w:rFonts w:eastAsia="仿宋_GB2312"/>
                <w:color w:val="000000"/>
                <w:kern w:val="0"/>
                <w:sz w:val="18"/>
                <w:szCs w:val="18"/>
              </w:rPr>
              <w:t>日通过竣工联合验收。综合球馆准备竣工联合验收。</w:t>
            </w:r>
          </w:p>
        </w:tc>
      </w:tr>
      <w:tr w:rsidR="00F607A2" w:rsidRPr="0048655C" w:rsidTr="00DF4329">
        <w:trPr>
          <w:trHeight w:val="646"/>
          <w:jc w:val="center"/>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48</w:t>
            </w:r>
          </w:p>
        </w:tc>
        <w:tc>
          <w:tcPr>
            <w:tcW w:w="1715"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龙丽温高速公路文成至瑞安段</w:t>
            </w:r>
            <w:r w:rsidRPr="0048655C">
              <w:rPr>
                <w:rFonts w:eastAsia="仿宋_GB2312"/>
                <w:color w:val="000000"/>
                <w:kern w:val="0"/>
                <w:sz w:val="18"/>
                <w:szCs w:val="18"/>
              </w:rPr>
              <w:t>*</w:t>
            </w:r>
          </w:p>
        </w:tc>
        <w:tc>
          <w:tcPr>
            <w:tcW w:w="810"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23.0 </w:t>
            </w:r>
          </w:p>
        </w:tc>
        <w:tc>
          <w:tcPr>
            <w:tcW w:w="732"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45.0 </w:t>
            </w:r>
          </w:p>
        </w:tc>
        <w:tc>
          <w:tcPr>
            <w:tcW w:w="2529"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rPr>
                <w:rFonts w:eastAsia="仿宋_GB2312"/>
                <w:color w:val="000000"/>
                <w:kern w:val="0"/>
                <w:sz w:val="18"/>
                <w:szCs w:val="18"/>
              </w:rPr>
            </w:pPr>
            <w:r w:rsidRPr="0048655C">
              <w:rPr>
                <w:rFonts w:eastAsia="仿宋_GB2312"/>
                <w:color w:val="000000"/>
                <w:kern w:val="0"/>
                <w:sz w:val="18"/>
                <w:szCs w:val="18"/>
              </w:rPr>
              <w:t>完成路基工程</w:t>
            </w:r>
            <w:r w:rsidRPr="0048655C">
              <w:rPr>
                <w:rFonts w:eastAsia="仿宋_GB2312"/>
                <w:color w:val="000000"/>
                <w:kern w:val="0"/>
                <w:sz w:val="18"/>
                <w:szCs w:val="18"/>
              </w:rPr>
              <w:t>95%</w:t>
            </w:r>
            <w:r w:rsidRPr="0048655C">
              <w:rPr>
                <w:rFonts w:eastAsia="仿宋_GB2312"/>
                <w:color w:val="000000"/>
                <w:kern w:val="0"/>
                <w:sz w:val="18"/>
                <w:szCs w:val="18"/>
              </w:rPr>
              <w:t>；桥梁工程</w:t>
            </w:r>
            <w:r w:rsidRPr="0048655C">
              <w:rPr>
                <w:rFonts w:eastAsia="仿宋_GB2312"/>
                <w:color w:val="000000"/>
                <w:kern w:val="0"/>
                <w:sz w:val="18"/>
                <w:szCs w:val="18"/>
              </w:rPr>
              <w:t>90%</w:t>
            </w:r>
            <w:r w:rsidRPr="0048655C">
              <w:rPr>
                <w:rFonts w:eastAsia="仿宋_GB2312"/>
                <w:color w:val="000000"/>
                <w:kern w:val="0"/>
                <w:sz w:val="18"/>
                <w:szCs w:val="18"/>
              </w:rPr>
              <w:t>；隧道工程</w:t>
            </w:r>
            <w:r w:rsidRPr="0048655C">
              <w:rPr>
                <w:rFonts w:eastAsia="仿宋_GB2312"/>
                <w:color w:val="000000"/>
                <w:kern w:val="0"/>
                <w:sz w:val="18"/>
                <w:szCs w:val="18"/>
              </w:rPr>
              <w:t>95%</w:t>
            </w:r>
            <w:r w:rsidRPr="0048655C">
              <w:rPr>
                <w:rFonts w:eastAsia="仿宋_GB2312"/>
                <w:color w:val="000000"/>
                <w:kern w:val="0"/>
                <w:sz w:val="18"/>
                <w:szCs w:val="18"/>
              </w:rPr>
              <w:t>。</w:t>
            </w:r>
          </w:p>
        </w:tc>
        <w:tc>
          <w:tcPr>
            <w:tcW w:w="3496"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路基完成累计形象进度</w:t>
            </w:r>
            <w:r w:rsidRPr="0048655C">
              <w:rPr>
                <w:rFonts w:eastAsia="仿宋_GB2312"/>
                <w:color w:val="000000"/>
                <w:kern w:val="0"/>
                <w:sz w:val="18"/>
                <w:szCs w:val="18"/>
              </w:rPr>
              <w:t>63.85%</w:t>
            </w:r>
            <w:r w:rsidRPr="0048655C">
              <w:rPr>
                <w:rFonts w:eastAsia="仿宋_GB2312"/>
                <w:color w:val="000000"/>
                <w:kern w:val="0"/>
                <w:sz w:val="18"/>
                <w:szCs w:val="18"/>
              </w:rPr>
              <w:t>；桥涵完成累计形象进度</w:t>
            </w:r>
            <w:r w:rsidRPr="0048655C">
              <w:rPr>
                <w:rFonts w:eastAsia="仿宋_GB2312"/>
                <w:color w:val="000000"/>
                <w:kern w:val="0"/>
                <w:sz w:val="18"/>
                <w:szCs w:val="18"/>
              </w:rPr>
              <w:t>65.07%</w:t>
            </w:r>
            <w:r w:rsidRPr="0048655C">
              <w:rPr>
                <w:rFonts w:eastAsia="仿宋_GB2312"/>
                <w:color w:val="000000"/>
                <w:kern w:val="0"/>
                <w:sz w:val="18"/>
                <w:szCs w:val="18"/>
              </w:rPr>
              <w:t>；隧道完成累计形象进度的</w:t>
            </w:r>
            <w:r w:rsidRPr="0048655C">
              <w:rPr>
                <w:rFonts w:eastAsia="仿宋_GB2312"/>
                <w:color w:val="000000"/>
                <w:kern w:val="0"/>
                <w:sz w:val="18"/>
                <w:szCs w:val="18"/>
              </w:rPr>
              <w:t>73.06%</w:t>
            </w:r>
            <w:r w:rsidRPr="0048655C">
              <w:rPr>
                <w:rFonts w:eastAsia="仿宋_GB2312"/>
                <w:color w:val="000000"/>
                <w:kern w:val="0"/>
                <w:sz w:val="18"/>
                <w:szCs w:val="18"/>
              </w:rPr>
              <w:t>。</w:t>
            </w:r>
            <w:r w:rsidRPr="0048655C">
              <w:rPr>
                <w:rFonts w:eastAsia="仿宋_GB2312"/>
                <w:color w:val="000000"/>
                <w:kern w:val="0"/>
                <w:sz w:val="18"/>
                <w:szCs w:val="18"/>
              </w:rPr>
              <w:t xml:space="preserve">                                                </w:t>
            </w:r>
          </w:p>
        </w:tc>
      </w:tr>
      <w:tr w:rsidR="00F607A2" w:rsidRPr="0048655C" w:rsidTr="00DF4329">
        <w:trPr>
          <w:trHeight w:val="635"/>
          <w:jc w:val="center"/>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49</w:t>
            </w:r>
          </w:p>
        </w:tc>
        <w:tc>
          <w:tcPr>
            <w:tcW w:w="1715"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溧阳至宁德高速公路（</w:t>
            </w:r>
            <w:r w:rsidRPr="0048655C">
              <w:rPr>
                <w:rFonts w:eastAsia="仿宋_GB2312"/>
                <w:color w:val="000000"/>
                <w:kern w:val="0"/>
                <w:sz w:val="18"/>
                <w:szCs w:val="18"/>
              </w:rPr>
              <w:t>G4012</w:t>
            </w:r>
            <w:r w:rsidRPr="0048655C">
              <w:rPr>
                <w:rFonts w:eastAsia="仿宋_GB2312"/>
                <w:color w:val="000000"/>
                <w:kern w:val="0"/>
                <w:sz w:val="18"/>
                <w:szCs w:val="18"/>
              </w:rPr>
              <w:t>）文成至泰顺段</w:t>
            </w:r>
            <w:r w:rsidRPr="0048655C">
              <w:rPr>
                <w:rFonts w:eastAsia="仿宋_GB2312"/>
                <w:color w:val="000000"/>
                <w:kern w:val="0"/>
                <w:sz w:val="18"/>
                <w:szCs w:val="18"/>
              </w:rPr>
              <w:t>*</w:t>
            </w:r>
          </w:p>
        </w:tc>
        <w:tc>
          <w:tcPr>
            <w:tcW w:w="810"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30.0 </w:t>
            </w:r>
          </w:p>
        </w:tc>
        <w:tc>
          <w:tcPr>
            <w:tcW w:w="732"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39.8 </w:t>
            </w:r>
          </w:p>
        </w:tc>
        <w:tc>
          <w:tcPr>
            <w:tcW w:w="2529"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rPr>
                <w:rFonts w:eastAsia="仿宋_GB2312"/>
                <w:color w:val="000000"/>
                <w:kern w:val="0"/>
                <w:sz w:val="18"/>
                <w:szCs w:val="18"/>
              </w:rPr>
            </w:pPr>
            <w:r w:rsidRPr="0048655C">
              <w:rPr>
                <w:rFonts w:eastAsia="仿宋_GB2312"/>
                <w:color w:val="000000"/>
                <w:kern w:val="0"/>
                <w:sz w:val="18"/>
                <w:szCs w:val="18"/>
              </w:rPr>
              <w:t>完成路基工程</w:t>
            </w:r>
            <w:r w:rsidRPr="0048655C">
              <w:rPr>
                <w:rFonts w:eastAsia="仿宋_GB2312"/>
                <w:color w:val="000000"/>
                <w:kern w:val="0"/>
                <w:sz w:val="18"/>
                <w:szCs w:val="18"/>
              </w:rPr>
              <w:t>35%</w:t>
            </w:r>
            <w:r w:rsidRPr="0048655C">
              <w:rPr>
                <w:rFonts w:eastAsia="仿宋_GB2312"/>
                <w:color w:val="000000"/>
                <w:kern w:val="0"/>
                <w:sz w:val="18"/>
                <w:szCs w:val="18"/>
              </w:rPr>
              <w:t>；桥梁工程</w:t>
            </w:r>
            <w:r w:rsidRPr="0048655C">
              <w:rPr>
                <w:rFonts w:eastAsia="仿宋_GB2312"/>
                <w:color w:val="000000"/>
                <w:kern w:val="0"/>
                <w:sz w:val="18"/>
                <w:szCs w:val="18"/>
              </w:rPr>
              <w:t>30%</w:t>
            </w:r>
            <w:r w:rsidRPr="0048655C">
              <w:rPr>
                <w:rFonts w:eastAsia="仿宋_GB2312"/>
                <w:color w:val="000000"/>
                <w:kern w:val="0"/>
                <w:sz w:val="18"/>
                <w:szCs w:val="18"/>
              </w:rPr>
              <w:t>；</w:t>
            </w:r>
            <w:r w:rsidRPr="0048655C">
              <w:rPr>
                <w:rFonts w:eastAsia="仿宋_GB2312"/>
                <w:color w:val="000000"/>
                <w:kern w:val="0"/>
                <w:sz w:val="18"/>
                <w:szCs w:val="18"/>
              </w:rPr>
              <w:t xml:space="preserve"> </w:t>
            </w:r>
            <w:r w:rsidRPr="0048655C">
              <w:rPr>
                <w:rFonts w:eastAsia="仿宋_GB2312"/>
                <w:color w:val="000000"/>
                <w:kern w:val="0"/>
                <w:sz w:val="18"/>
                <w:szCs w:val="18"/>
              </w:rPr>
              <w:t>隧道工程</w:t>
            </w:r>
            <w:r w:rsidRPr="0048655C">
              <w:rPr>
                <w:rFonts w:eastAsia="仿宋_GB2312"/>
                <w:color w:val="000000"/>
                <w:kern w:val="0"/>
                <w:sz w:val="18"/>
                <w:szCs w:val="18"/>
              </w:rPr>
              <w:t>45%</w:t>
            </w:r>
            <w:r w:rsidRPr="0048655C">
              <w:rPr>
                <w:rFonts w:eastAsia="仿宋_GB2312"/>
                <w:color w:val="000000"/>
                <w:kern w:val="0"/>
                <w:sz w:val="18"/>
                <w:szCs w:val="18"/>
              </w:rPr>
              <w:t>。</w:t>
            </w:r>
          </w:p>
        </w:tc>
        <w:tc>
          <w:tcPr>
            <w:tcW w:w="3496"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路基完成形象进度</w:t>
            </w:r>
            <w:r w:rsidRPr="0048655C">
              <w:rPr>
                <w:rFonts w:eastAsia="仿宋_GB2312"/>
                <w:color w:val="000000"/>
                <w:kern w:val="0"/>
                <w:sz w:val="18"/>
                <w:szCs w:val="18"/>
              </w:rPr>
              <w:t>9.98%</w:t>
            </w:r>
            <w:r w:rsidRPr="0048655C">
              <w:rPr>
                <w:rFonts w:eastAsia="仿宋_GB2312"/>
                <w:color w:val="000000"/>
                <w:kern w:val="0"/>
                <w:sz w:val="18"/>
                <w:szCs w:val="18"/>
              </w:rPr>
              <w:t>，桥涵完成累计形象进度</w:t>
            </w:r>
            <w:r w:rsidRPr="0048655C">
              <w:rPr>
                <w:rFonts w:eastAsia="仿宋_GB2312"/>
                <w:color w:val="000000"/>
                <w:kern w:val="0"/>
                <w:sz w:val="18"/>
                <w:szCs w:val="18"/>
              </w:rPr>
              <w:t>8.95%</w:t>
            </w:r>
            <w:r w:rsidRPr="0048655C">
              <w:rPr>
                <w:rFonts w:eastAsia="仿宋_GB2312"/>
                <w:color w:val="000000"/>
                <w:kern w:val="0"/>
                <w:sz w:val="18"/>
                <w:szCs w:val="18"/>
              </w:rPr>
              <w:t>，隧道工程累计完成形象进度</w:t>
            </w:r>
            <w:r w:rsidRPr="0048655C">
              <w:rPr>
                <w:rFonts w:eastAsia="仿宋_GB2312"/>
                <w:color w:val="000000"/>
                <w:kern w:val="0"/>
                <w:sz w:val="18"/>
                <w:szCs w:val="18"/>
              </w:rPr>
              <w:t>12.99%</w:t>
            </w:r>
            <w:r w:rsidRPr="0048655C">
              <w:rPr>
                <w:rFonts w:eastAsia="仿宋_GB2312"/>
                <w:color w:val="000000"/>
                <w:kern w:val="0"/>
                <w:sz w:val="18"/>
                <w:szCs w:val="18"/>
              </w:rPr>
              <w:t>。</w:t>
            </w:r>
          </w:p>
        </w:tc>
      </w:tr>
      <w:tr w:rsidR="00F607A2" w:rsidRPr="0048655C" w:rsidTr="00DF4329">
        <w:trPr>
          <w:trHeight w:val="787"/>
          <w:jc w:val="center"/>
        </w:trPr>
        <w:tc>
          <w:tcPr>
            <w:tcW w:w="441" w:type="dxa"/>
            <w:tcBorders>
              <w:top w:val="nil"/>
              <w:left w:val="single" w:sz="4" w:space="0" w:color="auto"/>
              <w:bottom w:val="double" w:sz="6"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50</w:t>
            </w:r>
          </w:p>
        </w:tc>
        <w:tc>
          <w:tcPr>
            <w:tcW w:w="1715"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溧阳至宁德高速公路（</w:t>
            </w:r>
            <w:r w:rsidRPr="0048655C">
              <w:rPr>
                <w:rFonts w:eastAsia="仿宋_GB2312"/>
                <w:color w:val="000000"/>
                <w:kern w:val="0"/>
                <w:sz w:val="18"/>
                <w:szCs w:val="18"/>
              </w:rPr>
              <w:t>G4012</w:t>
            </w:r>
            <w:r w:rsidRPr="0048655C">
              <w:rPr>
                <w:rFonts w:eastAsia="仿宋_GB2312"/>
                <w:color w:val="000000"/>
                <w:kern w:val="0"/>
                <w:sz w:val="18"/>
                <w:szCs w:val="18"/>
              </w:rPr>
              <w:t>）浙江景宁至文成段（文成段）</w:t>
            </w:r>
            <w:r w:rsidRPr="0048655C">
              <w:rPr>
                <w:rFonts w:eastAsia="仿宋_GB2312"/>
                <w:color w:val="000000"/>
                <w:kern w:val="0"/>
                <w:sz w:val="18"/>
                <w:szCs w:val="18"/>
              </w:rPr>
              <w:t>*</w:t>
            </w:r>
          </w:p>
        </w:tc>
        <w:tc>
          <w:tcPr>
            <w:tcW w:w="810"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7.0 </w:t>
            </w:r>
          </w:p>
        </w:tc>
        <w:tc>
          <w:tcPr>
            <w:tcW w:w="732"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0.0 </w:t>
            </w:r>
          </w:p>
        </w:tc>
        <w:tc>
          <w:tcPr>
            <w:tcW w:w="2529"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rPr>
                <w:rFonts w:eastAsia="仿宋_GB2312"/>
                <w:color w:val="000000"/>
                <w:kern w:val="0"/>
                <w:sz w:val="18"/>
                <w:szCs w:val="18"/>
              </w:rPr>
            </w:pPr>
            <w:r w:rsidRPr="0048655C">
              <w:rPr>
                <w:rFonts w:eastAsia="仿宋_GB2312"/>
                <w:color w:val="000000"/>
                <w:kern w:val="0"/>
                <w:sz w:val="18"/>
                <w:szCs w:val="18"/>
              </w:rPr>
              <w:t>11</w:t>
            </w:r>
            <w:r w:rsidRPr="0048655C">
              <w:rPr>
                <w:rFonts w:eastAsia="仿宋_GB2312"/>
                <w:color w:val="000000"/>
                <w:kern w:val="0"/>
                <w:sz w:val="18"/>
                <w:szCs w:val="18"/>
              </w:rPr>
              <w:t>月开工。</w:t>
            </w:r>
          </w:p>
        </w:tc>
        <w:tc>
          <w:tcPr>
            <w:tcW w:w="3496" w:type="dxa"/>
            <w:tcBorders>
              <w:top w:val="nil"/>
              <w:left w:val="nil"/>
              <w:bottom w:val="double" w:sz="6" w:space="0" w:color="auto"/>
              <w:right w:val="single" w:sz="4" w:space="0" w:color="auto"/>
            </w:tcBorders>
            <w:shd w:val="clear" w:color="auto" w:fill="auto"/>
            <w:vAlign w:val="center"/>
            <w:hideMark/>
          </w:tcPr>
          <w:p w:rsidR="00F607A2" w:rsidRPr="0048655C" w:rsidRDefault="00DF4329" w:rsidP="00F607A2">
            <w:pPr>
              <w:widowControl/>
              <w:jc w:val="left"/>
              <w:rPr>
                <w:rFonts w:eastAsia="仿宋_GB2312"/>
                <w:color w:val="000000"/>
                <w:kern w:val="0"/>
                <w:sz w:val="18"/>
                <w:szCs w:val="18"/>
              </w:rPr>
            </w:pPr>
            <w:r>
              <w:rPr>
                <w:rFonts w:eastAsia="仿宋_GB2312" w:hint="eastAsia"/>
                <w:color w:val="000000"/>
                <w:kern w:val="0"/>
                <w:sz w:val="18"/>
                <w:szCs w:val="18"/>
              </w:rPr>
              <w:t>项目未开工。</w:t>
            </w:r>
          </w:p>
        </w:tc>
      </w:tr>
      <w:tr w:rsidR="00F607A2" w:rsidRPr="0048655C" w:rsidTr="00F607A2">
        <w:trPr>
          <w:trHeight w:val="975"/>
          <w:jc w:val="center"/>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lastRenderedPageBreak/>
              <w:t>51</w:t>
            </w:r>
          </w:p>
        </w:tc>
        <w:tc>
          <w:tcPr>
            <w:tcW w:w="1715"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温州市瓯江口新区一期市政工程</w:t>
            </w:r>
          </w:p>
        </w:tc>
        <w:tc>
          <w:tcPr>
            <w:tcW w:w="810"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10.0 </w:t>
            </w:r>
          </w:p>
        </w:tc>
        <w:tc>
          <w:tcPr>
            <w:tcW w:w="732"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45.8 </w:t>
            </w:r>
          </w:p>
        </w:tc>
        <w:tc>
          <w:tcPr>
            <w:tcW w:w="2529"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rPr>
                <w:rFonts w:eastAsia="仿宋_GB2312"/>
                <w:color w:val="000000"/>
                <w:kern w:val="0"/>
                <w:sz w:val="18"/>
                <w:szCs w:val="18"/>
              </w:rPr>
            </w:pPr>
            <w:r w:rsidRPr="0048655C">
              <w:rPr>
                <w:rFonts w:eastAsia="仿宋_GB2312"/>
                <w:color w:val="000000"/>
                <w:kern w:val="0"/>
                <w:sz w:val="18"/>
                <w:szCs w:val="18"/>
              </w:rPr>
              <w:t>完成管廊主体结构约</w:t>
            </w:r>
            <w:r w:rsidRPr="0048655C">
              <w:rPr>
                <w:rFonts w:eastAsia="仿宋_GB2312"/>
                <w:color w:val="000000"/>
                <w:kern w:val="0"/>
                <w:sz w:val="18"/>
                <w:szCs w:val="18"/>
              </w:rPr>
              <w:t>6.5</w:t>
            </w:r>
            <w:r w:rsidRPr="0048655C">
              <w:rPr>
                <w:rFonts w:eastAsia="仿宋_GB2312"/>
                <w:color w:val="000000"/>
                <w:kern w:val="0"/>
                <w:sz w:val="18"/>
                <w:szCs w:val="18"/>
              </w:rPr>
              <w:t>公里；完成环岛北路一号桥等</w:t>
            </w:r>
            <w:r w:rsidRPr="0048655C">
              <w:rPr>
                <w:rFonts w:eastAsia="仿宋_GB2312"/>
                <w:color w:val="000000"/>
                <w:kern w:val="0"/>
                <w:sz w:val="18"/>
                <w:szCs w:val="18"/>
              </w:rPr>
              <w:t>6</w:t>
            </w:r>
            <w:r w:rsidRPr="0048655C">
              <w:rPr>
                <w:rFonts w:eastAsia="仿宋_GB2312"/>
                <w:color w:val="000000"/>
                <w:kern w:val="0"/>
                <w:sz w:val="18"/>
                <w:szCs w:val="18"/>
              </w:rPr>
              <w:t>座景观大桥主体结构；完成</w:t>
            </w:r>
            <w:r w:rsidRPr="0048655C">
              <w:rPr>
                <w:rFonts w:eastAsia="仿宋_GB2312"/>
                <w:color w:val="000000"/>
                <w:kern w:val="0"/>
                <w:sz w:val="18"/>
                <w:szCs w:val="18"/>
              </w:rPr>
              <w:t>8</w:t>
            </w:r>
            <w:r w:rsidRPr="0048655C">
              <w:rPr>
                <w:rFonts w:eastAsia="仿宋_GB2312"/>
                <w:color w:val="000000"/>
                <w:kern w:val="0"/>
                <w:sz w:val="18"/>
                <w:szCs w:val="18"/>
              </w:rPr>
              <w:t>条道路和</w:t>
            </w:r>
            <w:r w:rsidRPr="0048655C">
              <w:rPr>
                <w:rFonts w:eastAsia="仿宋_GB2312"/>
                <w:color w:val="000000"/>
                <w:kern w:val="0"/>
                <w:sz w:val="18"/>
                <w:szCs w:val="18"/>
              </w:rPr>
              <w:t>5</w:t>
            </w:r>
            <w:r w:rsidRPr="0048655C">
              <w:rPr>
                <w:rFonts w:eastAsia="仿宋_GB2312"/>
                <w:color w:val="000000"/>
                <w:kern w:val="0"/>
                <w:sz w:val="18"/>
                <w:szCs w:val="18"/>
              </w:rPr>
              <w:t>条河道景观绿化工程。</w:t>
            </w:r>
          </w:p>
        </w:tc>
        <w:tc>
          <w:tcPr>
            <w:tcW w:w="3496"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道路：累计完成</w:t>
            </w:r>
            <w:r w:rsidRPr="0048655C">
              <w:rPr>
                <w:rFonts w:eastAsia="仿宋_GB2312"/>
                <w:color w:val="000000"/>
                <w:kern w:val="0"/>
                <w:sz w:val="18"/>
                <w:szCs w:val="18"/>
              </w:rPr>
              <w:t>15.8</w:t>
            </w:r>
            <w:r w:rsidRPr="0048655C">
              <w:rPr>
                <w:rFonts w:eastAsia="仿宋_GB2312"/>
                <w:color w:val="000000"/>
                <w:kern w:val="0"/>
                <w:sz w:val="18"/>
                <w:szCs w:val="18"/>
              </w:rPr>
              <w:t>公里，桥梁：累计完成</w:t>
            </w:r>
            <w:r w:rsidRPr="0048655C">
              <w:rPr>
                <w:rFonts w:eastAsia="仿宋_GB2312"/>
                <w:color w:val="000000"/>
                <w:kern w:val="0"/>
                <w:sz w:val="18"/>
                <w:szCs w:val="18"/>
              </w:rPr>
              <w:t>28</w:t>
            </w:r>
            <w:r w:rsidRPr="0048655C">
              <w:rPr>
                <w:rFonts w:eastAsia="仿宋_GB2312"/>
                <w:color w:val="000000"/>
                <w:kern w:val="0"/>
                <w:sz w:val="18"/>
                <w:szCs w:val="18"/>
              </w:rPr>
              <w:t>座</w:t>
            </w:r>
            <w:r>
              <w:rPr>
                <w:rFonts w:eastAsia="仿宋_GB2312" w:hint="eastAsia"/>
                <w:color w:val="000000"/>
                <w:kern w:val="0"/>
                <w:sz w:val="18"/>
                <w:szCs w:val="18"/>
              </w:rPr>
              <w:t>。</w:t>
            </w:r>
          </w:p>
        </w:tc>
      </w:tr>
      <w:tr w:rsidR="00F607A2" w:rsidRPr="0048655C" w:rsidTr="00C33DBB">
        <w:trPr>
          <w:trHeight w:val="1091"/>
          <w:jc w:val="center"/>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52</w:t>
            </w:r>
          </w:p>
        </w:tc>
        <w:tc>
          <w:tcPr>
            <w:tcW w:w="1715"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威马汽车制造温州有限公司新能源汽车零部件项目</w:t>
            </w:r>
            <w:r w:rsidRPr="0048655C">
              <w:rPr>
                <w:rFonts w:eastAsia="仿宋_GB2312"/>
                <w:color w:val="000000"/>
                <w:kern w:val="0"/>
                <w:sz w:val="18"/>
                <w:szCs w:val="18"/>
              </w:rPr>
              <w:t>*</w:t>
            </w:r>
          </w:p>
        </w:tc>
        <w:tc>
          <w:tcPr>
            <w:tcW w:w="810"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6.0 </w:t>
            </w:r>
          </w:p>
        </w:tc>
        <w:tc>
          <w:tcPr>
            <w:tcW w:w="732"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77.3 </w:t>
            </w:r>
          </w:p>
        </w:tc>
        <w:tc>
          <w:tcPr>
            <w:tcW w:w="2529"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温州整车生产基地基本建设完工，生产全面启动。</w:t>
            </w:r>
          </w:p>
        </w:tc>
        <w:tc>
          <w:tcPr>
            <w:tcW w:w="3496"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工业标段：桩基工程、基础承台工程全部完成，厂房主钢构全部完成，生产设备采购完成</w:t>
            </w:r>
            <w:r w:rsidRPr="0048655C">
              <w:rPr>
                <w:rFonts w:eastAsia="仿宋_GB2312"/>
                <w:color w:val="000000"/>
                <w:kern w:val="0"/>
                <w:sz w:val="18"/>
                <w:szCs w:val="18"/>
              </w:rPr>
              <w:t xml:space="preserve">99%, </w:t>
            </w:r>
            <w:r w:rsidRPr="0048655C">
              <w:rPr>
                <w:rFonts w:eastAsia="仿宋_GB2312"/>
                <w:color w:val="000000"/>
                <w:kern w:val="0"/>
                <w:sz w:val="18"/>
                <w:szCs w:val="18"/>
              </w:rPr>
              <w:t>安装工程：生产设备全部安装完成，机电安装完成</w:t>
            </w:r>
            <w:r w:rsidRPr="0048655C">
              <w:rPr>
                <w:rFonts w:eastAsia="仿宋_GB2312"/>
                <w:color w:val="000000"/>
                <w:kern w:val="0"/>
                <w:sz w:val="18"/>
                <w:szCs w:val="18"/>
              </w:rPr>
              <w:t xml:space="preserve">98% </w:t>
            </w:r>
            <w:r w:rsidRPr="0048655C">
              <w:rPr>
                <w:rFonts w:eastAsia="仿宋_GB2312"/>
                <w:color w:val="000000"/>
                <w:kern w:val="0"/>
                <w:sz w:val="18"/>
                <w:szCs w:val="18"/>
              </w:rPr>
              <w:t>民用标段：建设工程完成</w:t>
            </w:r>
            <w:r>
              <w:rPr>
                <w:rFonts w:eastAsia="仿宋_GB2312"/>
                <w:color w:val="000000"/>
                <w:kern w:val="0"/>
                <w:sz w:val="18"/>
                <w:szCs w:val="18"/>
              </w:rPr>
              <w:t>88%</w:t>
            </w:r>
            <w:r>
              <w:rPr>
                <w:rFonts w:eastAsia="仿宋_GB2312" w:hint="eastAsia"/>
                <w:color w:val="000000"/>
                <w:kern w:val="0"/>
                <w:sz w:val="18"/>
                <w:szCs w:val="18"/>
              </w:rPr>
              <w:t>。</w:t>
            </w:r>
          </w:p>
        </w:tc>
      </w:tr>
      <w:tr w:rsidR="00F607A2" w:rsidRPr="0048655C" w:rsidTr="00F607A2">
        <w:trPr>
          <w:trHeight w:val="975"/>
          <w:jc w:val="center"/>
        </w:trPr>
        <w:tc>
          <w:tcPr>
            <w:tcW w:w="441" w:type="dxa"/>
            <w:tcBorders>
              <w:top w:val="nil"/>
              <w:left w:val="single" w:sz="4" w:space="0" w:color="auto"/>
              <w:bottom w:val="double" w:sz="6"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53</w:t>
            </w:r>
          </w:p>
        </w:tc>
        <w:tc>
          <w:tcPr>
            <w:tcW w:w="1715"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浙江合泰汽车科技有限公司汽车零部件项目</w:t>
            </w:r>
          </w:p>
        </w:tc>
        <w:tc>
          <w:tcPr>
            <w:tcW w:w="810"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1.5 </w:t>
            </w:r>
          </w:p>
        </w:tc>
        <w:tc>
          <w:tcPr>
            <w:tcW w:w="732"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56.2 </w:t>
            </w:r>
          </w:p>
        </w:tc>
        <w:tc>
          <w:tcPr>
            <w:tcW w:w="2529"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rPr>
                <w:rFonts w:eastAsia="仿宋_GB2312"/>
                <w:color w:val="000000"/>
                <w:kern w:val="0"/>
                <w:sz w:val="18"/>
                <w:szCs w:val="18"/>
              </w:rPr>
            </w:pPr>
            <w:r w:rsidRPr="0048655C">
              <w:rPr>
                <w:rFonts w:eastAsia="仿宋_GB2312"/>
                <w:color w:val="000000"/>
                <w:kern w:val="0"/>
                <w:sz w:val="18"/>
                <w:szCs w:val="18"/>
              </w:rPr>
              <w:t>6</w:t>
            </w:r>
            <w:r w:rsidRPr="0048655C">
              <w:rPr>
                <w:rFonts w:eastAsia="仿宋_GB2312"/>
                <w:color w:val="000000"/>
                <w:kern w:val="0"/>
                <w:sz w:val="18"/>
                <w:szCs w:val="18"/>
              </w:rPr>
              <w:t>月开工，进行</w:t>
            </w:r>
            <w:r w:rsidRPr="0048655C">
              <w:rPr>
                <w:rFonts w:eastAsia="仿宋_GB2312"/>
                <w:color w:val="000000"/>
                <w:kern w:val="0"/>
                <w:sz w:val="18"/>
                <w:szCs w:val="18"/>
              </w:rPr>
              <w:t>1#</w:t>
            </w:r>
            <w:r w:rsidRPr="0048655C">
              <w:rPr>
                <w:rFonts w:eastAsia="仿宋_GB2312"/>
                <w:color w:val="000000"/>
                <w:kern w:val="0"/>
                <w:sz w:val="18"/>
                <w:szCs w:val="18"/>
              </w:rPr>
              <w:t>生产车间至</w:t>
            </w:r>
            <w:r w:rsidRPr="0048655C">
              <w:rPr>
                <w:rFonts w:eastAsia="仿宋_GB2312"/>
                <w:color w:val="000000"/>
                <w:kern w:val="0"/>
                <w:sz w:val="18"/>
                <w:szCs w:val="18"/>
              </w:rPr>
              <w:t>10#</w:t>
            </w:r>
            <w:r w:rsidRPr="0048655C">
              <w:rPr>
                <w:rFonts w:eastAsia="仿宋_GB2312"/>
                <w:color w:val="000000"/>
                <w:kern w:val="0"/>
                <w:sz w:val="18"/>
                <w:szCs w:val="18"/>
              </w:rPr>
              <w:t>生产车间、</w:t>
            </w:r>
            <w:r w:rsidRPr="0048655C">
              <w:rPr>
                <w:rFonts w:eastAsia="仿宋_GB2312"/>
                <w:color w:val="000000"/>
                <w:kern w:val="0"/>
                <w:sz w:val="18"/>
                <w:szCs w:val="18"/>
              </w:rPr>
              <w:t>1#</w:t>
            </w:r>
            <w:r w:rsidRPr="0048655C">
              <w:rPr>
                <w:rFonts w:eastAsia="仿宋_GB2312"/>
                <w:color w:val="000000"/>
                <w:kern w:val="0"/>
                <w:sz w:val="18"/>
                <w:szCs w:val="18"/>
              </w:rPr>
              <w:t>研发车间和</w:t>
            </w:r>
            <w:r w:rsidRPr="0048655C">
              <w:rPr>
                <w:rFonts w:eastAsia="仿宋_GB2312"/>
                <w:color w:val="000000"/>
                <w:kern w:val="0"/>
                <w:sz w:val="18"/>
                <w:szCs w:val="18"/>
              </w:rPr>
              <w:t>2#</w:t>
            </w:r>
            <w:r w:rsidRPr="0048655C">
              <w:rPr>
                <w:rFonts w:eastAsia="仿宋_GB2312"/>
                <w:color w:val="000000"/>
                <w:kern w:val="0"/>
                <w:sz w:val="18"/>
                <w:szCs w:val="18"/>
              </w:rPr>
              <w:t>研发车间、</w:t>
            </w:r>
            <w:r w:rsidRPr="0048655C">
              <w:rPr>
                <w:rFonts w:eastAsia="仿宋_GB2312"/>
                <w:color w:val="000000"/>
                <w:kern w:val="0"/>
                <w:sz w:val="18"/>
                <w:szCs w:val="18"/>
              </w:rPr>
              <w:t>1#</w:t>
            </w:r>
            <w:r w:rsidRPr="0048655C">
              <w:rPr>
                <w:rFonts w:eastAsia="仿宋_GB2312"/>
                <w:color w:val="000000"/>
                <w:kern w:val="0"/>
                <w:sz w:val="18"/>
                <w:szCs w:val="18"/>
              </w:rPr>
              <w:t>宿舍楼、裙房、地下室施工。</w:t>
            </w:r>
          </w:p>
        </w:tc>
        <w:tc>
          <w:tcPr>
            <w:tcW w:w="3496"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1</w:t>
            </w:r>
            <w:r w:rsidRPr="0048655C">
              <w:rPr>
                <w:rFonts w:eastAsia="仿宋_GB2312"/>
                <w:color w:val="000000"/>
                <w:kern w:val="0"/>
                <w:sz w:val="18"/>
                <w:szCs w:val="18"/>
              </w:rPr>
              <w:t>到</w:t>
            </w:r>
            <w:r w:rsidRPr="0048655C">
              <w:rPr>
                <w:rFonts w:eastAsia="仿宋_GB2312"/>
                <w:color w:val="000000"/>
                <w:kern w:val="0"/>
                <w:sz w:val="18"/>
                <w:szCs w:val="18"/>
              </w:rPr>
              <w:t>8</w:t>
            </w:r>
            <w:r w:rsidRPr="0048655C">
              <w:rPr>
                <w:rFonts w:eastAsia="仿宋_GB2312"/>
                <w:color w:val="000000"/>
                <w:kern w:val="0"/>
                <w:sz w:val="18"/>
                <w:szCs w:val="18"/>
              </w:rPr>
              <w:t>号生产车间主体正在建设，宿舍楼桩位和基槽已经验收。</w:t>
            </w:r>
          </w:p>
        </w:tc>
      </w:tr>
      <w:tr w:rsidR="00F607A2" w:rsidRPr="0048655C" w:rsidTr="00F607A2">
        <w:trPr>
          <w:trHeight w:val="735"/>
          <w:jc w:val="center"/>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54</w:t>
            </w:r>
          </w:p>
        </w:tc>
        <w:tc>
          <w:tcPr>
            <w:tcW w:w="1715"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温州市温瑞平原西片排涝工程鹿城段</w:t>
            </w:r>
          </w:p>
        </w:tc>
        <w:tc>
          <w:tcPr>
            <w:tcW w:w="810"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0.7 </w:t>
            </w:r>
          </w:p>
        </w:tc>
        <w:tc>
          <w:tcPr>
            <w:tcW w:w="732"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30.3 </w:t>
            </w:r>
          </w:p>
        </w:tc>
        <w:tc>
          <w:tcPr>
            <w:tcW w:w="2529"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rPr>
                <w:rFonts w:eastAsia="仿宋_GB2312"/>
                <w:color w:val="000000"/>
                <w:kern w:val="0"/>
                <w:sz w:val="18"/>
                <w:szCs w:val="18"/>
              </w:rPr>
            </w:pPr>
            <w:r w:rsidRPr="0048655C">
              <w:rPr>
                <w:rFonts w:eastAsia="仿宋_GB2312"/>
                <w:color w:val="000000"/>
                <w:kern w:val="0"/>
                <w:sz w:val="18"/>
                <w:szCs w:val="18"/>
              </w:rPr>
              <w:t>完成部分土方开挖、挡墙施工、灌注桩施工。应急工程二期主体工程施工。</w:t>
            </w:r>
          </w:p>
        </w:tc>
        <w:tc>
          <w:tcPr>
            <w:tcW w:w="3496"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项目部搭设，仰义水闸灌注桩施工。应急工程一期已完工，二期主体工程施工。</w:t>
            </w:r>
          </w:p>
        </w:tc>
      </w:tr>
      <w:tr w:rsidR="00F607A2" w:rsidRPr="0048655C" w:rsidTr="00C33DBB">
        <w:trPr>
          <w:trHeight w:val="976"/>
          <w:jc w:val="center"/>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55</w:t>
            </w:r>
          </w:p>
        </w:tc>
        <w:tc>
          <w:tcPr>
            <w:tcW w:w="1715"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温州市温瑞平原西片排涝工程瓯海段</w:t>
            </w:r>
          </w:p>
        </w:tc>
        <w:tc>
          <w:tcPr>
            <w:tcW w:w="810"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2.0 </w:t>
            </w:r>
          </w:p>
        </w:tc>
        <w:tc>
          <w:tcPr>
            <w:tcW w:w="732"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81.7 </w:t>
            </w:r>
          </w:p>
        </w:tc>
        <w:tc>
          <w:tcPr>
            <w:tcW w:w="2529"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rPr>
                <w:rFonts w:eastAsia="仿宋_GB2312"/>
                <w:color w:val="000000"/>
                <w:kern w:val="0"/>
                <w:sz w:val="18"/>
                <w:szCs w:val="18"/>
              </w:rPr>
            </w:pPr>
            <w:r w:rsidRPr="0048655C">
              <w:rPr>
                <w:rFonts w:eastAsia="仿宋_GB2312"/>
                <w:color w:val="000000"/>
                <w:kern w:val="0"/>
                <w:sz w:val="18"/>
                <w:szCs w:val="18"/>
              </w:rPr>
              <w:t>主体施工。</w:t>
            </w:r>
          </w:p>
        </w:tc>
        <w:tc>
          <w:tcPr>
            <w:tcW w:w="3496"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长浃河土方开挖</w:t>
            </w:r>
            <w:r w:rsidRPr="0048655C">
              <w:rPr>
                <w:rFonts w:eastAsia="仿宋_GB2312"/>
                <w:color w:val="000000"/>
                <w:kern w:val="0"/>
                <w:sz w:val="18"/>
                <w:szCs w:val="18"/>
              </w:rPr>
              <w:t>44205</w:t>
            </w:r>
            <w:r w:rsidRPr="0048655C">
              <w:rPr>
                <w:rFonts w:eastAsia="仿宋_GB2312"/>
                <w:color w:val="000000"/>
                <w:kern w:val="0"/>
                <w:sz w:val="18"/>
                <w:szCs w:val="18"/>
              </w:rPr>
              <w:t>立方米；娄桥河松木桩插打</w:t>
            </w:r>
            <w:r w:rsidRPr="0048655C">
              <w:rPr>
                <w:rFonts w:eastAsia="仿宋_GB2312"/>
                <w:color w:val="000000"/>
                <w:kern w:val="0"/>
                <w:sz w:val="18"/>
                <w:szCs w:val="18"/>
              </w:rPr>
              <w:t>22074</w:t>
            </w:r>
            <w:r w:rsidRPr="0048655C">
              <w:rPr>
                <w:rFonts w:eastAsia="仿宋_GB2312"/>
                <w:color w:val="000000"/>
                <w:kern w:val="0"/>
                <w:sz w:val="18"/>
                <w:szCs w:val="18"/>
              </w:rPr>
              <w:t>根；十八湾河清淤</w:t>
            </w:r>
            <w:r w:rsidRPr="0048655C">
              <w:rPr>
                <w:rFonts w:eastAsia="仿宋_GB2312"/>
                <w:color w:val="000000"/>
                <w:kern w:val="0"/>
                <w:sz w:val="18"/>
                <w:szCs w:val="18"/>
              </w:rPr>
              <w:t>117500</w:t>
            </w:r>
            <w:r w:rsidRPr="0048655C">
              <w:rPr>
                <w:rFonts w:eastAsia="仿宋_GB2312"/>
                <w:color w:val="000000"/>
                <w:kern w:val="0"/>
                <w:sz w:val="18"/>
                <w:szCs w:val="18"/>
              </w:rPr>
              <w:t>立方米、仙门河</w:t>
            </w:r>
            <w:r w:rsidRPr="0048655C">
              <w:rPr>
                <w:rFonts w:eastAsia="仿宋_GB2312"/>
                <w:color w:val="000000"/>
                <w:kern w:val="0"/>
                <w:sz w:val="18"/>
                <w:szCs w:val="18"/>
              </w:rPr>
              <w:t>130300</w:t>
            </w:r>
            <w:r w:rsidRPr="0048655C">
              <w:rPr>
                <w:rFonts w:eastAsia="仿宋_GB2312"/>
                <w:color w:val="000000"/>
                <w:kern w:val="0"/>
                <w:sz w:val="18"/>
                <w:szCs w:val="18"/>
              </w:rPr>
              <w:t>立方米；雄溪河预制桩预制</w:t>
            </w:r>
            <w:r w:rsidRPr="0048655C">
              <w:rPr>
                <w:rFonts w:eastAsia="仿宋_GB2312"/>
                <w:color w:val="000000"/>
                <w:kern w:val="0"/>
                <w:sz w:val="18"/>
                <w:szCs w:val="18"/>
              </w:rPr>
              <w:t>3822</w:t>
            </w:r>
            <w:r w:rsidRPr="0048655C">
              <w:rPr>
                <w:rFonts w:eastAsia="仿宋_GB2312"/>
                <w:color w:val="000000"/>
                <w:kern w:val="0"/>
                <w:sz w:val="18"/>
                <w:szCs w:val="18"/>
              </w:rPr>
              <w:t>根，完成钢筋制安</w:t>
            </w:r>
            <w:r w:rsidRPr="0048655C">
              <w:rPr>
                <w:rFonts w:eastAsia="仿宋_GB2312"/>
                <w:color w:val="000000"/>
                <w:kern w:val="0"/>
                <w:sz w:val="18"/>
                <w:szCs w:val="18"/>
              </w:rPr>
              <w:t>144.23T</w:t>
            </w:r>
            <w:r w:rsidRPr="0048655C">
              <w:rPr>
                <w:rFonts w:eastAsia="仿宋_GB2312"/>
                <w:color w:val="000000"/>
                <w:kern w:val="0"/>
                <w:sz w:val="18"/>
                <w:szCs w:val="18"/>
              </w:rPr>
              <w:t>。</w:t>
            </w:r>
          </w:p>
        </w:tc>
      </w:tr>
      <w:tr w:rsidR="00F607A2" w:rsidRPr="0048655C" w:rsidTr="00C33DBB">
        <w:trPr>
          <w:trHeight w:val="1132"/>
          <w:jc w:val="center"/>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56</w:t>
            </w:r>
          </w:p>
        </w:tc>
        <w:tc>
          <w:tcPr>
            <w:tcW w:w="1715"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温州市温瑞平原东片排涝工程龙湾段</w:t>
            </w:r>
          </w:p>
        </w:tc>
        <w:tc>
          <w:tcPr>
            <w:tcW w:w="810"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1.0 </w:t>
            </w:r>
          </w:p>
        </w:tc>
        <w:tc>
          <w:tcPr>
            <w:tcW w:w="732"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47.1 </w:t>
            </w:r>
          </w:p>
        </w:tc>
        <w:tc>
          <w:tcPr>
            <w:tcW w:w="2529"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rPr>
                <w:rFonts w:eastAsia="仿宋_GB2312"/>
                <w:color w:val="000000"/>
                <w:kern w:val="0"/>
                <w:sz w:val="18"/>
                <w:szCs w:val="18"/>
              </w:rPr>
            </w:pPr>
            <w:r w:rsidRPr="0048655C">
              <w:rPr>
                <w:rFonts w:eastAsia="仿宋_GB2312"/>
                <w:color w:val="000000"/>
                <w:kern w:val="0"/>
                <w:sz w:val="18"/>
                <w:szCs w:val="18"/>
              </w:rPr>
              <w:t>整治天城围垦北园城中河、四甲浦、环城河、经五河等河道</w:t>
            </w:r>
            <w:r w:rsidRPr="0048655C">
              <w:rPr>
                <w:rFonts w:eastAsia="仿宋_GB2312"/>
                <w:color w:val="000000"/>
                <w:kern w:val="0"/>
                <w:sz w:val="18"/>
                <w:szCs w:val="18"/>
              </w:rPr>
              <w:t>5.6</w:t>
            </w:r>
            <w:r w:rsidRPr="0048655C">
              <w:rPr>
                <w:rFonts w:eastAsia="仿宋_GB2312"/>
                <w:color w:val="000000"/>
                <w:kern w:val="0"/>
                <w:sz w:val="18"/>
                <w:szCs w:val="18"/>
              </w:rPr>
              <w:t>公里，城东水闸项目开工建设。</w:t>
            </w:r>
          </w:p>
        </w:tc>
        <w:tc>
          <w:tcPr>
            <w:tcW w:w="3496"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东排一期土地报征组件材料市国土局已审核完成，目前市政府正拟稿向省政府请示；东排无矿压覆目前报省政府审批；东排一期工程部分标段的监理及施工招投标工作已陆续开展。</w:t>
            </w:r>
          </w:p>
        </w:tc>
      </w:tr>
      <w:tr w:rsidR="00F607A2" w:rsidRPr="0048655C" w:rsidTr="00F607A2">
        <w:trPr>
          <w:trHeight w:val="735"/>
          <w:jc w:val="center"/>
        </w:trPr>
        <w:tc>
          <w:tcPr>
            <w:tcW w:w="441" w:type="dxa"/>
            <w:tcBorders>
              <w:top w:val="nil"/>
              <w:left w:val="single" w:sz="4" w:space="0" w:color="auto"/>
              <w:bottom w:val="double" w:sz="6"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57</w:t>
            </w:r>
          </w:p>
        </w:tc>
        <w:tc>
          <w:tcPr>
            <w:tcW w:w="1715"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温州市温瑞平原东片排涝工程经开区段</w:t>
            </w:r>
          </w:p>
        </w:tc>
        <w:tc>
          <w:tcPr>
            <w:tcW w:w="810"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0.8 </w:t>
            </w:r>
          </w:p>
        </w:tc>
        <w:tc>
          <w:tcPr>
            <w:tcW w:w="732"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35.0 </w:t>
            </w:r>
          </w:p>
        </w:tc>
        <w:tc>
          <w:tcPr>
            <w:tcW w:w="2529"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rPr>
                <w:rFonts w:eastAsia="仿宋_GB2312"/>
                <w:color w:val="000000"/>
                <w:kern w:val="0"/>
                <w:sz w:val="18"/>
                <w:szCs w:val="18"/>
              </w:rPr>
            </w:pPr>
            <w:r w:rsidRPr="0048655C">
              <w:rPr>
                <w:rFonts w:eastAsia="仿宋_GB2312"/>
                <w:color w:val="000000"/>
                <w:kern w:val="0"/>
                <w:sz w:val="18"/>
                <w:szCs w:val="18"/>
              </w:rPr>
              <w:t>开工建设三甲河三标建设。</w:t>
            </w:r>
          </w:p>
        </w:tc>
        <w:tc>
          <w:tcPr>
            <w:tcW w:w="3496"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进行三甲河湖畔工程施工。</w:t>
            </w:r>
          </w:p>
        </w:tc>
      </w:tr>
      <w:tr w:rsidR="00F607A2" w:rsidRPr="0048655C" w:rsidTr="00C33DBB">
        <w:trPr>
          <w:trHeight w:val="883"/>
          <w:jc w:val="center"/>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58</w:t>
            </w:r>
          </w:p>
        </w:tc>
        <w:tc>
          <w:tcPr>
            <w:tcW w:w="1715"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温州市域铁路</w:t>
            </w:r>
            <w:r w:rsidRPr="0048655C">
              <w:rPr>
                <w:rFonts w:eastAsia="仿宋_GB2312"/>
                <w:color w:val="000000"/>
                <w:kern w:val="0"/>
                <w:sz w:val="18"/>
                <w:szCs w:val="18"/>
              </w:rPr>
              <w:t>S1</w:t>
            </w:r>
            <w:r w:rsidRPr="0048655C">
              <w:rPr>
                <w:rFonts w:eastAsia="仿宋_GB2312"/>
                <w:color w:val="000000"/>
                <w:kern w:val="0"/>
                <w:sz w:val="18"/>
                <w:szCs w:val="18"/>
              </w:rPr>
              <w:t>线一期工程</w:t>
            </w:r>
            <w:r w:rsidRPr="0048655C">
              <w:rPr>
                <w:rFonts w:eastAsia="仿宋_GB2312"/>
                <w:color w:val="000000"/>
                <w:kern w:val="0"/>
                <w:sz w:val="18"/>
                <w:szCs w:val="18"/>
              </w:rPr>
              <w:t>*</w:t>
            </w:r>
          </w:p>
        </w:tc>
        <w:tc>
          <w:tcPr>
            <w:tcW w:w="810"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25.0 </w:t>
            </w:r>
          </w:p>
        </w:tc>
        <w:tc>
          <w:tcPr>
            <w:tcW w:w="732"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60.9 </w:t>
            </w:r>
          </w:p>
        </w:tc>
        <w:tc>
          <w:tcPr>
            <w:tcW w:w="2529"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4</w:t>
            </w:r>
            <w:r w:rsidRPr="0048655C">
              <w:rPr>
                <w:rFonts w:eastAsia="仿宋_GB2312"/>
                <w:color w:val="000000"/>
                <w:kern w:val="0"/>
                <w:sz w:val="18"/>
                <w:szCs w:val="18"/>
              </w:rPr>
              <w:t>月底前完成土建及铺轨工程；</w:t>
            </w:r>
            <w:r w:rsidRPr="0048655C">
              <w:rPr>
                <w:rFonts w:eastAsia="仿宋_GB2312"/>
                <w:color w:val="000000"/>
                <w:kern w:val="0"/>
                <w:sz w:val="18"/>
                <w:szCs w:val="18"/>
              </w:rPr>
              <w:t>8</w:t>
            </w:r>
            <w:r w:rsidRPr="0048655C">
              <w:rPr>
                <w:rFonts w:eastAsia="仿宋_GB2312"/>
                <w:color w:val="000000"/>
                <w:kern w:val="0"/>
                <w:sz w:val="18"/>
                <w:szCs w:val="18"/>
              </w:rPr>
              <w:t>月底前完成外立面装修；</w:t>
            </w:r>
            <w:r w:rsidRPr="0048655C">
              <w:rPr>
                <w:rFonts w:eastAsia="仿宋_GB2312"/>
                <w:color w:val="000000"/>
                <w:kern w:val="0"/>
                <w:sz w:val="18"/>
                <w:szCs w:val="18"/>
              </w:rPr>
              <w:t>9</w:t>
            </w:r>
            <w:r w:rsidRPr="0048655C">
              <w:rPr>
                <w:rFonts w:eastAsia="仿宋_GB2312"/>
                <w:color w:val="000000"/>
                <w:kern w:val="0"/>
                <w:sz w:val="18"/>
                <w:szCs w:val="18"/>
              </w:rPr>
              <w:t>月底完成联调联试；</w:t>
            </w:r>
            <w:r w:rsidRPr="0048655C">
              <w:rPr>
                <w:rFonts w:eastAsia="仿宋_GB2312"/>
                <w:color w:val="000000"/>
                <w:kern w:val="0"/>
                <w:sz w:val="18"/>
                <w:szCs w:val="18"/>
              </w:rPr>
              <w:t>10</w:t>
            </w:r>
            <w:r w:rsidRPr="0048655C">
              <w:rPr>
                <w:rFonts w:eastAsia="仿宋_GB2312"/>
                <w:color w:val="000000"/>
                <w:kern w:val="0"/>
                <w:sz w:val="18"/>
                <w:szCs w:val="18"/>
              </w:rPr>
              <w:t>月建成试运行。</w:t>
            </w:r>
          </w:p>
        </w:tc>
        <w:tc>
          <w:tcPr>
            <w:tcW w:w="3496"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完成桩基</w:t>
            </w:r>
            <w:r w:rsidRPr="0048655C">
              <w:rPr>
                <w:rFonts w:eastAsia="仿宋_GB2312"/>
                <w:color w:val="000000"/>
                <w:kern w:val="0"/>
                <w:sz w:val="18"/>
                <w:szCs w:val="18"/>
              </w:rPr>
              <w:t>100%</w:t>
            </w:r>
            <w:r w:rsidRPr="0048655C">
              <w:rPr>
                <w:rFonts w:eastAsia="仿宋_GB2312"/>
                <w:color w:val="000000"/>
                <w:kern w:val="0"/>
                <w:sz w:val="18"/>
                <w:szCs w:val="18"/>
              </w:rPr>
              <w:t>，梁</w:t>
            </w:r>
            <w:r w:rsidRPr="0048655C">
              <w:rPr>
                <w:rFonts w:eastAsia="仿宋_GB2312"/>
                <w:color w:val="000000"/>
                <w:kern w:val="0"/>
                <w:sz w:val="18"/>
                <w:szCs w:val="18"/>
              </w:rPr>
              <w:t>100%</w:t>
            </w:r>
            <w:r w:rsidRPr="0048655C">
              <w:rPr>
                <w:rFonts w:eastAsia="仿宋_GB2312"/>
                <w:color w:val="000000"/>
                <w:kern w:val="0"/>
                <w:sz w:val="18"/>
                <w:szCs w:val="18"/>
              </w:rPr>
              <w:t>，明挖区间开挖</w:t>
            </w:r>
            <w:r w:rsidRPr="0048655C">
              <w:rPr>
                <w:rFonts w:eastAsia="仿宋_GB2312"/>
                <w:color w:val="000000"/>
                <w:kern w:val="0"/>
                <w:sz w:val="18"/>
                <w:szCs w:val="18"/>
              </w:rPr>
              <w:t>100%</w:t>
            </w:r>
            <w:r w:rsidRPr="0048655C">
              <w:rPr>
                <w:rFonts w:eastAsia="仿宋_GB2312"/>
                <w:color w:val="000000"/>
                <w:kern w:val="0"/>
                <w:sz w:val="18"/>
                <w:szCs w:val="18"/>
              </w:rPr>
              <w:t>，隧道</w:t>
            </w:r>
            <w:r w:rsidRPr="0048655C">
              <w:rPr>
                <w:rFonts w:eastAsia="仿宋_GB2312"/>
                <w:color w:val="000000"/>
                <w:kern w:val="0"/>
                <w:sz w:val="18"/>
                <w:szCs w:val="18"/>
              </w:rPr>
              <w:t>100%</w:t>
            </w:r>
            <w:r w:rsidRPr="0048655C">
              <w:rPr>
                <w:rFonts w:eastAsia="仿宋_GB2312"/>
                <w:color w:val="000000"/>
                <w:kern w:val="0"/>
                <w:sz w:val="18"/>
                <w:szCs w:val="18"/>
              </w:rPr>
              <w:t>，车站</w:t>
            </w:r>
            <w:r w:rsidRPr="0048655C">
              <w:rPr>
                <w:rFonts w:eastAsia="仿宋_GB2312"/>
                <w:color w:val="000000"/>
                <w:kern w:val="0"/>
                <w:sz w:val="18"/>
                <w:szCs w:val="18"/>
              </w:rPr>
              <w:t>99.3%</w:t>
            </w:r>
            <w:r w:rsidRPr="0048655C">
              <w:rPr>
                <w:rFonts w:eastAsia="仿宋_GB2312"/>
                <w:color w:val="000000"/>
                <w:kern w:val="0"/>
                <w:sz w:val="18"/>
                <w:szCs w:val="18"/>
              </w:rPr>
              <w:t>，铺轨工程</w:t>
            </w:r>
            <w:r w:rsidRPr="0048655C">
              <w:rPr>
                <w:rFonts w:eastAsia="仿宋_GB2312"/>
                <w:color w:val="000000"/>
                <w:kern w:val="0"/>
                <w:sz w:val="18"/>
                <w:szCs w:val="18"/>
              </w:rPr>
              <w:t>100%</w:t>
            </w:r>
            <w:r w:rsidRPr="0048655C">
              <w:rPr>
                <w:rFonts w:eastAsia="仿宋_GB2312"/>
                <w:color w:val="000000"/>
                <w:kern w:val="0"/>
                <w:sz w:val="18"/>
                <w:szCs w:val="18"/>
              </w:rPr>
              <w:t>，外墙砌筑完成</w:t>
            </w:r>
            <w:r w:rsidRPr="0048655C">
              <w:rPr>
                <w:rFonts w:eastAsia="仿宋_GB2312"/>
                <w:color w:val="000000"/>
                <w:kern w:val="0"/>
                <w:sz w:val="18"/>
                <w:szCs w:val="18"/>
              </w:rPr>
              <w:t>94%</w:t>
            </w:r>
            <w:r w:rsidRPr="0048655C">
              <w:rPr>
                <w:rFonts w:eastAsia="仿宋_GB2312"/>
                <w:color w:val="000000"/>
                <w:kern w:val="0"/>
                <w:sz w:val="18"/>
                <w:szCs w:val="18"/>
              </w:rPr>
              <w:t>，</w:t>
            </w:r>
            <w:r w:rsidRPr="0048655C">
              <w:rPr>
                <w:rFonts w:eastAsia="仿宋_GB2312"/>
                <w:color w:val="000000"/>
                <w:kern w:val="0"/>
                <w:sz w:val="18"/>
                <w:szCs w:val="18"/>
              </w:rPr>
              <w:t>S1</w:t>
            </w:r>
            <w:r w:rsidRPr="0048655C">
              <w:rPr>
                <w:rFonts w:eastAsia="仿宋_GB2312"/>
                <w:color w:val="000000"/>
                <w:kern w:val="0"/>
                <w:sz w:val="18"/>
                <w:szCs w:val="18"/>
              </w:rPr>
              <w:t>线封闭式声屏障已完成。</w:t>
            </w:r>
          </w:p>
        </w:tc>
      </w:tr>
      <w:tr w:rsidR="00F607A2" w:rsidRPr="0048655C" w:rsidTr="00C33DBB">
        <w:trPr>
          <w:trHeight w:val="1486"/>
          <w:jc w:val="center"/>
        </w:trPr>
        <w:tc>
          <w:tcPr>
            <w:tcW w:w="441" w:type="dxa"/>
            <w:tcBorders>
              <w:top w:val="nil"/>
              <w:left w:val="single" w:sz="4" w:space="0" w:color="auto"/>
              <w:bottom w:val="double" w:sz="6"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59</w:t>
            </w:r>
          </w:p>
        </w:tc>
        <w:tc>
          <w:tcPr>
            <w:tcW w:w="1715"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空港新区物流园</w:t>
            </w:r>
            <w:r w:rsidRPr="0048655C">
              <w:rPr>
                <w:rFonts w:eastAsia="仿宋_GB2312"/>
                <w:color w:val="000000"/>
                <w:kern w:val="0"/>
                <w:sz w:val="18"/>
                <w:szCs w:val="18"/>
              </w:rPr>
              <w:t>*</w:t>
            </w:r>
          </w:p>
        </w:tc>
        <w:tc>
          <w:tcPr>
            <w:tcW w:w="810"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2.0 </w:t>
            </w:r>
          </w:p>
        </w:tc>
        <w:tc>
          <w:tcPr>
            <w:tcW w:w="732"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69.8 </w:t>
            </w:r>
          </w:p>
        </w:tc>
        <w:tc>
          <w:tcPr>
            <w:tcW w:w="2529"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12</w:t>
            </w:r>
            <w:r w:rsidRPr="0048655C">
              <w:rPr>
                <w:rFonts w:eastAsia="仿宋_GB2312"/>
                <w:color w:val="000000"/>
                <w:kern w:val="0"/>
                <w:sz w:val="18"/>
                <w:szCs w:val="18"/>
              </w:rPr>
              <w:t>月完工。</w:t>
            </w:r>
          </w:p>
        </w:tc>
        <w:tc>
          <w:tcPr>
            <w:tcW w:w="3496"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申通：</w:t>
            </w:r>
            <w:r w:rsidRPr="0048655C">
              <w:rPr>
                <w:rFonts w:eastAsia="仿宋_GB2312"/>
                <w:color w:val="000000"/>
                <w:kern w:val="0"/>
                <w:sz w:val="18"/>
                <w:szCs w:val="18"/>
              </w:rPr>
              <w:t>5#</w:t>
            </w:r>
            <w:r w:rsidRPr="0048655C">
              <w:rPr>
                <w:rFonts w:eastAsia="仿宋_GB2312"/>
                <w:color w:val="000000"/>
                <w:kern w:val="0"/>
                <w:sz w:val="18"/>
                <w:szCs w:val="18"/>
              </w:rPr>
              <w:t>、</w:t>
            </w:r>
            <w:r w:rsidRPr="0048655C">
              <w:rPr>
                <w:rFonts w:eastAsia="仿宋_GB2312"/>
                <w:color w:val="000000"/>
                <w:kern w:val="0"/>
                <w:sz w:val="18"/>
                <w:szCs w:val="18"/>
              </w:rPr>
              <w:t>7#</w:t>
            </w:r>
            <w:r w:rsidRPr="0048655C">
              <w:rPr>
                <w:rFonts w:eastAsia="仿宋_GB2312"/>
                <w:color w:val="000000"/>
                <w:kern w:val="0"/>
                <w:sz w:val="18"/>
                <w:szCs w:val="18"/>
              </w:rPr>
              <w:t>栋厂房已投用，</w:t>
            </w:r>
            <w:r w:rsidRPr="0048655C">
              <w:rPr>
                <w:rFonts w:eastAsia="仿宋_GB2312"/>
                <w:color w:val="000000"/>
                <w:kern w:val="0"/>
                <w:sz w:val="18"/>
                <w:szCs w:val="18"/>
              </w:rPr>
              <w:t>1#</w:t>
            </w:r>
            <w:r w:rsidRPr="0048655C">
              <w:rPr>
                <w:rFonts w:eastAsia="仿宋_GB2312"/>
                <w:color w:val="000000"/>
                <w:kern w:val="0"/>
                <w:sz w:val="18"/>
                <w:szCs w:val="18"/>
              </w:rPr>
              <w:t>、</w:t>
            </w:r>
            <w:r w:rsidRPr="0048655C">
              <w:rPr>
                <w:rFonts w:eastAsia="仿宋_GB2312"/>
                <w:color w:val="000000"/>
                <w:kern w:val="0"/>
                <w:sz w:val="18"/>
                <w:szCs w:val="18"/>
              </w:rPr>
              <w:t>2#</w:t>
            </w:r>
            <w:r w:rsidRPr="0048655C">
              <w:rPr>
                <w:rFonts w:eastAsia="仿宋_GB2312"/>
                <w:color w:val="000000"/>
                <w:kern w:val="0"/>
                <w:sz w:val="18"/>
                <w:szCs w:val="18"/>
              </w:rPr>
              <w:t>车间装饰施工，</w:t>
            </w:r>
            <w:r w:rsidRPr="0048655C">
              <w:rPr>
                <w:rFonts w:eastAsia="仿宋_GB2312"/>
                <w:color w:val="000000"/>
                <w:kern w:val="0"/>
                <w:sz w:val="18"/>
                <w:szCs w:val="18"/>
              </w:rPr>
              <w:t>3#</w:t>
            </w:r>
            <w:r w:rsidRPr="0048655C">
              <w:rPr>
                <w:rFonts w:eastAsia="仿宋_GB2312"/>
                <w:color w:val="000000"/>
                <w:kern w:val="0"/>
                <w:sz w:val="18"/>
                <w:szCs w:val="18"/>
              </w:rPr>
              <w:t>车间墙体砌筑，</w:t>
            </w:r>
            <w:r w:rsidRPr="0048655C">
              <w:rPr>
                <w:rFonts w:eastAsia="仿宋_GB2312"/>
                <w:color w:val="000000"/>
                <w:kern w:val="0"/>
                <w:sz w:val="18"/>
                <w:szCs w:val="18"/>
              </w:rPr>
              <w:t>4#</w:t>
            </w:r>
            <w:r w:rsidRPr="0048655C">
              <w:rPr>
                <w:rFonts w:eastAsia="仿宋_GB2312"/>
                <w:color w:val="000000"/>
                <w:kern w:val="0"/>
                <w:sz w:val="18"/>
                <w:szCs w:val="18"/>
              </w:rPr>
              <w:t>车间内外墙粉刷，</w:t>
            </w:r>
            <w:r w:rsidRPr="0048655C">
              <w:rPr>
                <w:rFonts w:eastAsia="仿宋_GB2312"/>
                <w:color w:val="000000"/>
                <w:kern w:val="0"/>
                <w:sz w:val="18"/>
                <w:szCs w:val="18"/>
              </w:rPr>
              <w:t>6#</w:t>
            </w:r>
            <w:r w:rsidRPr="0048655C">
              <w:rPr>
                <w:rFonts w:eastAsia="仿宋_GB2312"/>
                <w:color w:val="000000"/>
                <w:kern w:val="0"/>
                <w:sz w:val="18"/>
                <w:szCs w:val="18"/>
              </w:rPr>
              <w:t>车间主体完成，</w:t>
            </w:r>
            <w:r w:rsidRPr="0048655C">
              <w:rPr>
                <w:rFonts w:eastAsia="仿宋_GB2312"/>
                <w:color w:val="000000"/>
                <w:kern w:val="0"/>
                <w:sz w:val="18"/>
                <w:szCs w:val="18"/>
              </w:rPr>
              <w:t>8#</w:t>
            </w:r>
            <w:r w:rsidRPr="0048655C">
              <w:rPr>
                <w:rFonts w:eastAsia="仿宋_GB2312"/>
                <w:color w:val="000000"/>
                <w:kern w:val="0"/>
                <w:sz w:val="18"/>
                <w:szCs w:val="18"/>
              </w:rPr>
              <w:t>楼地下室施工</w:t>
            </w:r>
            <w:r w:rsidRPr="0048655C">
              <w:rPr>
                <w:rFonts w:eastAsia="仿宋_GB2312"/>
                <w:color w:val="000000"/>
                <w:kern w:val="0"/>
                <w:sz w:val="18"/>
                <w:szCs w:val="18"/>
              </w:rPr>
              <w:t>,</w:t>
            </w:r>
            <w:r w:rsidRPr="0048655C">
              <w:rPr>
                <w:rFonts w:eastAsia="仿宋_GB2312"/>
                <w:color w:val="000000"/>
                <w:kern w:val="0"/>
                <w:sz w:val="18"/>
                <w:szCs w:val="18"/>
              </w:rPr>
              <w:t>宿舍一、二</w:t>
            </w:r>
            <w:r w:rsidRPr="0048655C">
              <w:rPr>
                <w:rFonts w:eastAsia="仿宋_GB2312"/>
                <w:color w:val="000000"/>
                <w:kern w:val="0"/>
                <w:sz w:val="18"/>
                <w:szCs w:val="18"/>
              </w:rPr>
              <w:t>4-5</w:t>
            </w:r>
            <w:r w:rsidRPr="0048655C">
              <w:rPr>
                <w:rFonts w:eastAsia="仿宋_GB2312"/>
                <w:color w:val="000000"/>
                <w:kern w:val="0"/>
                <w:sz w:val="18"/>
                <w:szCs w:val="18"/>
              </w:rPr>
              <w:t>层在建，地下室二主体施工完成。</w:t>
            </w:r>
            <w:r w:rsidRPr="0048655C">
              <w:rPr>
                <w:rFonts w:eastAsia="仿宋_GB2312"/>
                <w:color w:val="000000"/>
                <w:kern w:val="0"/>
                <w:sz w:val="18"/>
                <w:szCs w:val="18"/>
              </w:rPr>
              <w:br/>
            </w:r>
            <w:r w:rsidRPr="0048655C">
              <w:rPr>
                <w:rFonts w:eastAsia="仿宋_GB2312"/>
                <w:color w:val="000000"/>
                <w:kern w:val="0"/>
                <w:sz w:val="18"/>
                <w:szCs w:val="18"/>
              </w:rPr>
              <w:t>圆通：</w:t>
            </w:r>
            <w:r w:rsidRPr="0048655C">
              <w:rPr>
                <w:rFonts w:eastAsia="仿宋_GB2312"/>
                <w:color w:val="000000"/>
                <w:kern w:val="0"/>
                <w:sz w:val="18"/>
                <w:szCs w:val="18"/>
              </w:rPr>
              <w:t>1</w:t>
            </w:r>
            <w:r w:rsidRPr="0048655C">
              <w:rPr>
                <w:rFonts w:eastAsia="仿宋_GB2312"/>
                <w:color w:val="000000"/>
                <w:kern w:val="0"/>
                <w:sz w:val="18"/>
                <w:szCs w:val="18"/>
              </w:rPr>
              <w:t>号综合楼地下室顶板已完成，主体建至</w:t>
            </w:r>
            <w:r w:rsidRPr="0048655C">
              <w:rPr>
                <w:rFonts w:eastAsia="仿宋_GB2312"/>
                <w:color w:val="000000"/>
                <w:kern w:val="0"/>
                <w:sz w:val="18"/>
                <w:szCs w:val="18"/>
              </w:rPr>
              <w:t>4</w:t>
            </w:r>
            <w:r w:rsidRPr="0048655C">
              <w:rPr>
                <w:rFonts w:eastAsia="仿宋_GB2312"/>
                <w:color w:val="000000"/>
                <w:kern w:val="0"/>
                <w:sz w:val="18"/>
                <w:szCs w:val="18"/>
              </w:rPr>
              <w:t>层，</w:t>
            </w:r>
            <w:r w:rsidRPr="0048655C">
              <w:rPr>
                <w:rFonts w:eastAsia="仿宋_GB2312"/>
                <w:color w:val="000000"/>
                <w:kern w:val="0"/>
                <w:sz w:val="18"/>
                <w:szCs w:val="18"/>
              </w:rPr>
              <w:t>3</w:t>
            </w:r>
            <w:r w:rsidRPr="0048655C">
              <w:rPr>
                <w:rFonts w:eastAsia="仿宋_GB2312"/>
                <w:color w:val="000000"/>
                <w:kern w:val="0"/>
                <w:sz w:val="18"/>
                <w:szCs w:val="18"/>
              </w:rPr>
              <w:t>号车间主体二次结构施工，</w:t>
            </w:r>
            <w:r w:rsidRPr="0048655C">
              <w:rPr>
                <w:rFonts w:eastAsia="仿宋_GB2312"/>
                <w:color w:val="000000"/>
                <w:kern w:val="0"/>
                <w:sz w:val="18"/>
                <w:szCs w:val="18"/>
              </w:rPr>
              <w:t>4</w:t>
            </w:r>
            <w:r w:rsidRPr="0048655C">
              <w:rPr>
                <w:rFonts w:eastAsia="仿宋_GB2312"/>
                <w:color w:val="000000"/>
                <w:kern w:val="0"/>
                <w:sz w:val="18"/>
                <w:szCs w:val="18"/>
              </w:rPr>
              <w:t>号车间主体结顶，现处于二次结构施工，</w:t>
            </w:r>
            <w:r w:rsidRPr="0048655C">
              <w:rPr>
                <w:rFonts w:eastAsia="仿宋_GB2312"/>
                <w:color w:val="000000"/>
                <w:kern w:val="0"/>
                <w:sz w:val="18"/>
                <w:szCs w:val="18"/>
              </w:rPr>
              <w:t>2</w:t>
            </w:r>
            <w:r w:rsidRPr="0048655C">
              <w:rPr>
                <w:rFonts w:eastAsia="仿宋_GB2312"/>
                <w:color w:val="000000"/>
                <w:kern w:val="0"/>
                <w:sz w:val="18"/>
                <w:szCs w:val="18"/>
              </w:rPr>
              <w:t>号楼主体在建。</w:t>
            </w:r>
          </w:p>
        </w:tc>
      </w:tr>
      <w:tr w:rsidR="00F607A2" w:rsidRPr="0048655C" w:rsidTr="00C33DBB">
        <w:trPr>
          <w:trHeight w:val="913"/>
          <w:jc w:val="center"/>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60</w:t>
            </w:r>
          </w:p>
        </w:tc>
        <w:tc>
          <w:tcPr>
            <w:tcW w:w="1715"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甬台温高速公路复线温州南塘至黄华段</w:t>
            </w:r>
            <w:r w:rsidRPr="0048655C">
              <w:rPr>
                <w:rFonts w:eastAsia="仿宋_GB2312"/>
                <w:color w:val="000000"/>
                <w:kern w:val="0"/>
                <w:sz w:val="18"/>
                <w:szCs w:val="18"/>
              </w:rPr>
              <w:t>*</w:t>
            </w:r>
          </w:p>
        </w:tc>
        <w:tc>
          <w:tcPr>
            <w:tcW w:w="810"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8.0 </w:t>
            </w:r>
          </w:p>
        </w:tc>
        <w:tc>
          <w:tcPr>
            <w:tcW w:w="732"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50.2 </w:t>
            </w:r>
          </w:p>
        </w:tc>
        <w:tc>
          <w:tcPr>
            <w:tcW w:w="2529"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rPr>
                <w:rFonts w:eastAsia="仿宋_GB2312"/>
                <w:color w:val="000000"/>
                <w:kern w:val="0"/>
                <w:sz w:val="18"/>
                <w:szCs w:val="18"/>
              </w:rPr>
            </w:pPr>
            <w:r w:rsidRPr="0048655C">
              <w:rPr>
                <w:rFonts w:eastAsia="仿宋_GB2312"/>
                <w:color w:val="000000"/>
                <w:kern w:val="0"/>
                <w:sz w:val="18"/>
                <w:szCs w:val="18"/>
              </w:rPr>
              <w:t>12</w:t>
            </w:r>
            <w:r w:rsidRPr="0048655C">
              <w:rPr>
                <w:rFonts w:eastAsia="仿宋_GB2312"/>
                <w:color w:val="000000"/>
                <w:kern w:val="0"/>
                <w:sz w:val="18"/>
                <w:szCs w:val="18"/>
              </w:rPr>
              <w:t>月建成。累计路基完成</w:t>
            </w:r>
            <w:r w:rsidRPr="0048655C">
              <w:rPr>
                <w:rFonts w:eastAsia="仿宋_GB2312"/>
                <w:color w:val="000000"/>
                <w:kern w:val="0"/>
                <w:sz w:val="18"/>
                <w:szCs w:val="18"/>
              </w:rPr>
              <w:t>100%</w:t>
            </w:r>
            <w:r w:rsidRPr="0048655C">
              <w:rPr>
                <w:rFonts w:eastAsia="仿宋_GB2312"/>
                <w:color w:val="000000"/>
                <w:kern w:val="0"/>
                <w:sz w:val="18"/>
                <w:szCs w:val="18"/>
              </w:rPr>
              <w:t>，桥梁完成</w:t>
            </w:r>
            <w:r w:rsidRPr="0048655C">
              <w:rPr>
                <w:rFonts w:eastAsia="仿宋_GB2312"/>
                <w:color w:val="000000"/>
                <w:kern w:val="0"/>
                <w:sz w:val="18"/>
                <w:szCs w:val="18"/>
              </w:rPr>
              <w:t>100%</w:t>
            </w:r>
            <w:r w:rsidRPr="0048655C">
              <w:rPr>
                <w:rFonts w:eastAsia="仿宋_GB2312"/>
                <w:color w:val="000000"/>
                <w:kern w:val="0"/>
                <w:sz w:val="18"/>
                <w:szCs w:val="18"/>
              </w:rPr>
              <w:t>，隧道完成</w:t>
            </w:r>
            <w:r w:rsidRPr="0048655C">
              <w:rPr>
                <w:rFonts w:eastAsia="仿宋_GB2312"/>
                <w:color w:val="000000"/>
                <w:kern w:val="0"/>
                <w:sz w:val="18"/>
                <w:szCs w:val="18"/>
              </w:rPr>
              <w:t>100%,</w:t>
            </w:r>
            <w:r w:rsidRPr="0048655C">
              <w:rPr>
                <w:rFonts w:eastAsia="仿宋_GB2312"/>
                <w:color w:val="000000"/>
                <w:kern w:val="0"/>
                <w:sz w:val="18"/>
                <w:szCs w:val="18"/>
              </w:rPr>
              <w:t>路面</w:t>
            </w:r>
            <w:r w:rsidRPr="0048655C">
              <w:rPr>
                <w:rFonts w:eastAsia="仿宋_GB2312"/>
                <w:color w:val="000000"/>
                <w:kern w:val="0"/>
                <w:sz w:val="18"/>
                <w:szCs w:val="18"/>
              </w:rPr>
              <w:t>100%</w:t>
            </w:r>
            <w:r w:rsidRPr="0048655C">
              <w:rPr>
                <w:rFonts w:eastAsia="仿宋_GB2312"/>
                <w:color w:val="000000"/>
                <w:kern w:val="0"/>
                <w:sz w:val="18"/>
                <w:szCs w:val="18"/>
              </w:rPr>
              <w:t>。完成交安、机电、房建、绿化及环保等沿线设施。</w:t>
            </w:r>
          </w:p>
        </w:tc>
        <w:tc>
          <w:tcPr>
            <w:tcW w:w="3496"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1.</w:t>
            </w:r>
            <w:r w:rsidRPr="0048655C">
              <w:rPr>
                <w:rFonts w:eastAsia="仿宋_GB2312"/>
                <w:color w:val="000000"/>
                <w:kern w:val="0"/>
                <w:sz w:val="18"/>
                <w:szCs w:val="18"/>
              </w:rPr>
              <w:t>开工累计完成路基工程</w:t>
            </w:r>
            <w:r w:rsidRPr="0048655C">
              <w:rPr>
                <w:rFonts w:eastAsia="仿宋_GB2312"/>
                <w:color w:val="000000"/>
                <w:kern w:val="0"/>
                <w:sz w:val="18"/>
                <w:szCs w:val="18"/>
              </w:rPr>
              <w:t>98.8%</w:t>
            </w:r>
            <w:r w:rsidRPr="0048655C">
              <w:rPr>
                <w:rFonts w:eastAsia="仿宋_GB2312"/>
                <w:color w:val="000000"/>
                <w:kern w:val="0"/>
                <w:sz w:val="18"/>
                <w:szCs w:val="18"/>
              </w:rPr>
              <w:t>，桥梁、隧道工程基本完工；</w:t>
            </w:r>
            <w:r w:rsidRPr="0048655C">
              <w:rPr>
                <w:rFonts w:eastAsia="仿宋_GB2312"/>
                <w:color w:val="000000"/>
                <w:kern w:val="0"/>
                <w:sz w:val="18"/>
                <w:szCs w:val="18"/>
              </w:rPr>
              <w:br/>
              <w:t>2.</w:t>
            </w:r>
            <w:r w:rsidRPr="0048655C">
              <w:rPr>
                <w:rFonts w:eastAsia="仿宋_GB2312"/>
                <w:color w:val="000000"/>
                <w:kern w:val="0"/>
                <w:sz w:val="18"/>
                <w:szCs w:val="18"/>
              </w:rPr>
              <w:t>完成路面工程</w:t>
            </w:r>
            <w:r w:rsidRPr="0048655C">
              <w:rPr>
                <w:rFonts w:eastAsia="仿宋_GB2312"/>
                <w:color w:val="000000"/>
                <w:kern w:val="0"/>
                <w:sz w:val="18"/>
                <w:szCs w:val="18"/>
              </w:rPr>
              <w:t>31.50%</w:t>
            </w:r>
            <w:r w:rsidRPr="0048655C">
              <w:rPr>
                <w:rFonts w:eastAsia="仿宋_GB2312"/>
                <w:color w:val="000000"/>
                <w:kern w:val="0"/>
                <w:sz w:val="18"/>
                <w:szCs w:val="18"/>
              </w:rPr>
              <w:t>，交安工程</w:t>
            </w:r>
            <w:r w:rsidRPr="0048655C">
              <w:rPr>
                <w:rFonts w:eastAsia="仿宋_GB2312"/>
                <w:color w:val="000000"/>
                <w:kern w:val="0"/>
                <w:sz w:val="18"/>
                <w:szCs w:val="18"/>
              </w:rPr>
              <w:t>16.48%</w:t>
            </w:r>
            <w:r w:rsidRPr="0048655C">
              <w:rPr>
                <w:rFonts w:eastAsia="仿宋_GB2312"/>
                <w:color w:val="000000"/>
                <w:kern w:val="0"/>
                <w:sz w:val="18"/>
                <w:szCs w:val="18"/>
              </w:rPr>
              <w:t>，机电工程</w:t>
            </w:r>
            <w:r w:rsidRPr="0048655C">
              <w:rPr>
                <w:rFonts w:eastAsia="仿宋_GB2312"/>
                <w:color w:val="000000"/>
                <w:kern w:val="0"/>
                <w:sz w:val="18"/>
                <w:szCs w:val="18"/>
              </w:rPr>
              <w:t>17.26%</w:t>
            </w:r>
            <w:r w:rsidRPr="0048655C">
              <w:rPr>
                <w:rFonts w:eastAsia="仿宋_GB2312"/>
                <w:color w:val="000000"/>
                <w:kern w:val="0"/>
                <w:sz w:val="18"/>
                <w:szCs w:val="18"/>
              </w:rPr>
              <w:t>，房建工程</w:t>
            </w:r>
            <w:r w:rsidRPr="0048655C">
              <w:rPr>
                <w:rFonts w:eastAsia="仿宋_GB2312"/>
                <w:color w:val="000000"/>
                <w:kern w:val="0"/>
                <w:sz w:val="18"/>
                <w:szCs w:val="18"/>
              </w:rPr>
              <w:t>22.98%</w:t>
            </w:r>
            <w:r w:rsidRPr="0048655C">
              <w:rPr>
                <w:rFonts w:eastAsia="仿宋_GB2312"/>
                <w:color w:val="000000"/>
                <w:kern w:val="0"/>
                <w:sz w:val="18"/>
                <w:szCs w:val="18"/>
              </w:rPr>
              <w:t>，声屏障工程</w:t>
            </w:r>
            <w:r w:rsidRPr="0048655C">
              <w:rPr>
                <w:rFonts w:eastAsia="仿宋_GB2312"/>
                <w:color w:val="000000"/>
                <w:kern w:val="0"/>
                <w:sz w:val="18"/>
                <w:szCs w:val="18"/>
              </w:rPr>
              <w:t>16.46%</w:t>
            </w:r>
            <w:r w:rsidRPr="0048655C">
              <w:rPr>
                <w:rFonts w:eastAsia="仿宋_GB2312"/>
                <w:color w:val="000000"/>
                <w:kern w:val="0"/>
                <w:sz w:val="18"/>
                <w:szCs w:val="18"/>
              </w:rPr>
              <w:t>。</w:t>
            </w:r>
          </w:p>
        </w:tc>
      </w:tr>
      <w:tr w:rsidR="00F607A2" w:rsidRPr="0048655C" w:rsidTr="00C33DBB">
        <w:trPr>
          <w:trHeight w:val="1698"/>
          <w:jc w:val="center"/>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61</w:t>
            </w:r>
          </w:p>
        </w:tc>
        <w:tc>
          <w:tcPr>
            <w:tcW w:w="1715"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温州瓯江北口大桥工程</w:t>
            </w:r>
            <w:r w:rsidRPr="0048655C">
              <w:rPr>
                <w:rFonts w:eastAsia="仿宋_GB2312"/>
                <w:color w:val="000000"/>
                <w:kern w:val="0"/>
                <w:sz w:val="18"/>
                <w:szCs w:val="18"/>
              </w:rPr>
              <w:t>*</w:t>
            </w:r>
          </w:p>
        </w:tc>
        <w:tc>
          <w:tcPr>
            <w:tcW w:w="810"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16.5 </w:t>
            </w:r>
          </w:p>
        </w:tc>
        <w:tc>
          <w:tcPr>
            <w:tcW w:w="732"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51.4 </w:t>
            </w:r>
          </w:p>
        </w:tc>
        <w:tc>
          <w:tcPr>
            <w:tcW w:w="2529"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rPr>
                <w:rFonts w:eastAsia="仿宋_GB2312"/>
                <w:color w:val="000000"/>
                <w:kern w:val="0"/>
                <w:sz w:val="18"/>
                <w:szCs w:val="18"/>
              </w:rPr>
            </w:pPr>
            <w:r w:rsidRPr="0048655C">
              <w:rPr>
                <w:rFonts w:eastAsia="仿宋_GB2312"/>
                <w:color w:val="000000"/>
                <w:kern w:val="0"/>
                <w:sz w:val="18"/>
                <w:szCs w:val="18"/>
              </w:rPr>
              <w:t>完成控制性中塔及基础工程</w:t>
            </w:r>
            <w:r w:rsidRPr="0048655C">
              <w:rPr>
                <w:rFonts w:eastAsia="仿宋_GB2312"/>
                <w:color w:val="000000"/>
                <w:kern w:val="0"/>
                <w:sz w:val="18"/>
                <w:szCs w:val="18"/>
              </w:rPr>
              <w:t>85%</w:t>
            </w:r>
            <w:r w:rsidRPr="0048655C">
              <w:rPr>
                <w:rFonts w:eastAsia="仿宋_GB2312"/>
                <w:color w:val="000000"/>
                <w:kern w:val="0"/>
                <w:sz w:val="18"/>
                <w:szCs w:val="18"/>
              </w:rPr>
              <w:t>，边塔及锚碇基础完成</w:t>
            </w:r>
            <w:r w:rsidRPr="0048655C">
              <w:rPr>
                <w:rFonts w:eastAsia="仿宋_GB2312"/>
                <w:color w:val="000000"/>
                <w:kern w:val="0"/>
                <w:sz w:val="18"/>
                <w:szCs w:val="18"/>
              </w:rPr>
              <w:t>65%</w:t>
            </w:r>
            <w:r w:rsidRPr="0048655C">
              <w:rPr>
                <w:rFonts w:eastAsia="仿宋_GB2312"/>
                <w:color w:val="000000"/>
                <w:kern w:val="0"/>
                <w:sz w:val="18"/>
                <w:szCs w:val="18"/>
              </w:rPr>
              <w:t>，南北引桥完成桩基础施工</w:t>
            </w:r>
            <w:r w:rsidRPr="0048655C">
              <w:rPr>
                <w:rFonts w:eastAsia="仿宋_GB2312"/>
                <w:color w:val="000000"/>
                <w:kern w:val="0"/>
                <w:sz w:val="18"/>
                <w:szCs w:val="18"/>
              </w:rPr>
              <w:t>60%</w:t>
            </w:r>
            <w:r w:rsidRPr="0048655C">
              <w:rPr>
                <w:rFonts w:eastAsia="仿宋_GB2312"/>
                <w:color w:val="000000"/>
                <w:kern w:val="0"/>
                <w:sz w:val="18"/>
                <w:szCs w:val="18"/>
              </w:rPr>
              <w:t>，累计完成桥梁工程</w:t>
            </w:r>
            <w:r w:rsidRPr="0048655C">
              <w:rPr>
                <w:rFonts w:eastAsia="仿宋_GB2312"/>
                <w:color w:val="000000"/>
                <w:kern w:val="0"/>
                <w:sz w:val="18"/>
                <w:szCs w:val="18"/>
              </w:rPr>
              <w:t>35%</w:t>
            </w:r>
            <w:r w:rsidRPr="0048655C">
              <w:rPr>
                <w:rFonts w:eastAsia="仿宋_GB2312"/>
                <w:color w:val="000000"/>
                <w:kern w:val="0"/>
                <w:sz w:val="18"/>
                <w:szCs w:val="18"/>
              </w:rPr>
              <w:t>。</w:t>
            </w:r>
          </w:p>
        </w:tc>
        <w:tc>
          <w:tcPr>
            <w:tcW w:w="3496"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1.</w:t>
            </w:r>
            <w:r w:rsidRPr="0048655C">
              <w:rPr>
                <w:rFonts w:eastAsia="仿宋_GB2312"/>
                <w:color w:val="000000"/>
                <w:kern w:val="0"/>
                <w:sz w:val="18"/>
                <w:szCs w:val="18"/>
              </w:rPr>
              <w:t>开工累计完成桥梁工程</w:t>
            </w:r>
            <w:r w:rsidRPr="0048655C">
              <w:rPr>
                <w:rFonts w:eastAsia="仿宋_GB2312"/>
                <w:color w:val="000000"/>
                <w:kern w:val="0"/>
                <w:sz w:val="18"/>
                <w:szCs w:val="18"/>
              </w:rPr>
              <w:t>26%</w:t>
            </w:r>
            <w:r w:rsidRPr="0048655C">
              <w:rPr>
                <w:rFonts w:eastAsia="仿宋_GB2312"/>
                <w:color w:val="000000"/>
                <w:kern w:val="0"/>
                <w:sz w:val="18"/>
                <w:szCs w:val="18"/>
              </w:rPr>
              <w:t>；</w:t>
            </w:r>
            <w:r w:rsidRPr="0048655C">
              <w:rPr>
                <w:rFonts w:eastAsia="仿宋_GB2312"/>
                <w:color w:val="000000"/>
                <w:kern w:val="0"/>
                <w:sz w:val="18"/>
                <w:szCs w:val="18"/>
              </w:rPr>
              <w:br/>
              <w:t>2.</w:t>
            </w:r>
            <w:r w:rsidRPr="0048655C">
              <w:rPr>
                <w:rFonts w:eastAsia="仿宋_GB2312"/>
                <w:color w:val="000000"/>
                <w:kern w:val="0"/>
                <w:sz w:val="18"/>
                <w:szCs w:val="18"/>
              </w:rPr>
              <w:t>中塔第</w:t>
            </w:r>
            <w:r w:rsidRPr="0048655C">
              <w:rPr>
                <w:rFonts w:eastAsia="仿宋_GB2312"/>
                <w:color w:val="000000"/>
                <w:kern w:val="0"/>
                <w:sz w:val="18"/>
                <w:szCs w:val="18"/>
              </w:rPr>
              <w:t>12</w:t>
            </w:r>
            <w:r w:rsidRPr="0048655C">
              <w:rPr>
                <w:rFonts w:eastAsia="仿宋_GB2312"/>
                <w:color w:val="000000"/>
                <w:kern w:val="0"/>
                <w:sz w:val="18"/>
                <w:szCs w:val="18"/>
              </w:rPr>
              <w:t>节钢沉井接高完成，进行沉井井孔吸泥；</w:t>
            </w:r>
            <w:r w:rsidRPr="0048655C">
              <w:rPr>
                <w:rFonts w:eastAsia="仿宋_GB2312"/>
                <w:color w:val="000000"/>
                <w:kern w:val="0"/>
                <w:sz w:val="18"/>
                <w:szCs w:val="18"/>
              </w:rPr>
              <w:br/>
              <w:t>3.</w:t>
            </w:r>
            <w:r w:rsidRPr="0048655C">
              <w:rPr>
                <w:rFonts w:eastAsia="仿宋_GB2312"/>
                <w:color w:val="000000"/>
                <w:kern w:val="0"/>
                <w:sz w:val="18"/>
                <w:szCs w:val="18"/>
              </w:rPr>
              <w:t>北塔桩基、承台浇筑全部完成，北锚路基累计完成</w:t>
            </w:r>
            <w:r w:rsidRPr="0048655C">
              <w:rPr>
                <w:rFonts w:eastAsia="仿宋_GB2312"/>
                <w:color w:val="000000"/>
                <w:kern w:val="0"/>
                <w:sz w:val="18"/>
                <w:szCs w:val="18"/>
              </w:rPr>
              <w:t>93.8%</w:t>
            </w:r>
            <w:r w:rsidRPr="0048655C">
              <w:rPr>
                <w:rFonts w:eastAsia="仿宋_GB2312"/>
                <w:color w:val="000000"/>
                <w:kern w:val="0"/>
                <w:sz w:val="18"/>
                <w:szCs w:val="18"/>
              </w:rPr>
              <w:t>，框架桥桩基累计完成</w:t>
            </w:r>
            <w:r w:rsidRPr="0048655C">
              <w:rPr>
                <w:rFonts w:eastAsia="仿宋_GB2312"/>
                <w:color w:val="000000"/>
                <w:kern w:val="0"/>
                <w:sz w:val="18"/>
                <w:szCs w:val="18"/>
              </w:rPr>
              <w:t>85.42%</w:t>
            </w:r>
            <w:r>
              <w:rPr>
                <w:rFonts w:eastAsia="仿宋_GB2312"/>
                <w:color w:val="000000"/>
                <w:kern w:val="0"/>
                <w:sz w:val="18"/>
                <w:szCs w:val="18"/>
              </w:rPr>
              <w:t>；北引桥桩基累计</w:t>
            </w:r>
            <w:r>
              <w:rPr>
                <w:rFonts w:eastAsia="仿宋_GB2312" w:hint="eastAsia"/>
                <w:color w:val="000000"/>
                <w:kern w:val="0"/>
                <w:sz w:val="18"/>
                <w:szCs w:val="18"/>
              </w:rPr>
              <w:t>完成</w:t>
            </w:r>
            <w:r w:rsidRPr="0048655C">
              <w:rPr>
                <w:rFonts w:eastAsia="仿宋_GB2312"/>
                <w:color w:val="000000"/>
                <w:kern w:val="0"/>
                <w:sz w:val="18"/>
                <w:szCs w:val="18"/>
              </w:rPr>
              <w:t>79.4%</w:t>
            </w:r>
            <w:r w:rsidRPr="0048655C">
              <w:rPr>
                <w:rFonts w:eastAsia="仿宋_GB2312"/>
                <w:color w:val="000000"/>
                <w:kern w:val="0"/>
                <w:sz w:val="18"/>
                <w:szCs w:val="18"/>
              </w:rPr>
              <w:t>，承台完成</w:t>
            </w:r>
            <w:r w:rsidRPr="0048655C">
              <w:rPr>
                <w:rFonts w:eastAsia="仿宋_GB2312"/>
                <w:color w:val="000000"/>
                <w:kern w:val="0"/>
                <w:sz w:val="18"/>
                <w:szCs w:val="18"/>
              </w:rPr>
              <w:t>11.39%</w:t>
            </w:r>
            <w:r w:rsidRPr="0048655C">
              <w:rPr>
                <w:rFonts w:eastAsia="仿宋_GB2312"/>
                <w:color w:val="000000"/>
                <w:kern w:val="0"/>
                <w:sz w:val="18"/>
                <w:szCs w:val="18"/>
              </w:rPr>
              <w:t>；南塔桩基已全部完成，南锚碇第</w:t>
            </w:r>
            <w:r w:rsidRPr="0048655C">
              <w:rPr>
                <w:rFonts w:eastAsia="仿宋_GB2312"/>
                <w:color w:val="000000"/>
                <w:kern w:val="0"/>
                <w:sz w:val="18"/>
                <w:szCs w:val="18"/>
              </w:rPr>
              <w:t>5</w:t>
            </w:r>
            <w:r w:rsidRPr="0048655C">
              <w:rPr>
                <w:rFonts w:eastAsia="仿宋_GB2312"/>
                <w:color w:val="000000"/>
                <w:kern w:val="0"/>
                <w:sz w:val="18"/>
                <w:szCs w:val="18"/>
              </w:rPr>
              <w:t>节沉井混凝土浇筑完成；南引桥桩基累计完成</w:t>
            </w:r>
            <w:r w:rsidRPr="0048655C">
              <w:rPr>
                <w:rFonts w:eastAsia="仿宋_GB2312"/>
                <w:color w:val="000000"/>
                <w:kern w:val="0"/>
                <w:sz w:val="18"/>
                <w:szCs w:val="18"/>
              </w:rPr>
              <w:t>68.26%</w:t>
            </w:r>
            <w:r w:rsidRPr="0048655C">
              <w:rPr>
                <w:rFonts w:eastAsia="仿宋_GB2312"/>
                <w:color w:val="000000"/>
                <w:kern w:val="0"/>
                <w:sz w:val="18"/>
                <w:szCs w:val="18"/>
              </w:rPr>
              <w:t>，承台累计完成</w:t>
            </w:r>
            <w:r w:rsidRPr="0048655C">
              <w:rPr>
                <w:rFonts w:eastAsia="仿宋_GB2312"/>
                <w:color w:val="000000"/>
                <w:kern w:val="0"/>
                <w:sz w:val="18"/>
                <w:szCs w:val="18"/>
              </w:rPr>
              <w:t>9.86%</w:t>
            </w:r>
            <w:r w:rsidRPr="0048655C">
              <w:rPr>
                <w:rFonts w:eastAsia="仿宋_GB2312"/>
                <w:color w:val="000000"/>
                <w:kern w:val="0"/>
                <w:sz w:val="18"/>
                <w:szCs w:val="18"/>
              </w:rPr>
              <w:t>。</w:t>
            </w:r>
          </w:p>
        </w:tc>
      </w:tr>
      <w:tr w:rsidR="00F607A2" w:rsidRPr="0048655C" w:rsidTr="00C33DBB">
        <w:trPr>
          <w:trHeight w:val="847"/>
          <w:jc w:val="center"/>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lastRenderedPageBreak/>
              <w:t>62</w:t>
            </w:r>
          </w:p>
        </w:tc>
        <w:tc>
          <w:tcPr>
            <w:tcW w:w="1715"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甬台温高速公路复线温州灵昆至阁巷段</w:t>
            </w:r>
            <w:r w:rsidRPr="0048655C">
              <w:rPr>
                <w:rFonts w:eastAsia="仿宋_GB2312"/>
                <w:color w:val="000000"/>
                <w:kern w:val="0"/>
                <w:sz w:val="18"/>
                <w:szCs w:val="18"/>
              </w:rPr>
              <w:t>*</w:t>
            </w:r>
          </w:p>
        </w:tc>
        <w:tc>
          <w:tcPr>
            <w:tcW w:w="810"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28.0 </w:t>
            </w:r>
          </w:p>
        </w:tc>
        <w:tc>
          <w:tcPr>
            <w:tcW w:w="732"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50.7 </w:t>
            </w:r>
          </w:p>
        </w:tc>
        <w:tc>
          <w:tcPr>
            <w:tcW w:w="2529"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rPr>
                <w:rFonts w:eastAsia="仿宋_GB2312"/>
                <w:color w:val="000000"/>
                <w:kern w:val="0"/>
                <w:sz w:val="18"/>
                <w:szCs w:val="18"/>
              </w:rPr>
            </w:pPr>
            <w:r w:rsidRPr="0048655C">
              <w:rPr>
                <w:rFonts w:eastAsia="仿宋_GB2312"/>
                <w:color w:val="000000"/>
                <w:kern w:val="0"/>
                <w:sz w:val="18"/>
                <w:szCs w:val="18"/>
              </w:rPr>
              <w:t>累计完成路基工程</w:t>
            </w:r>
            <w:r w:rsidRPr="0048655C">
              <w:rPr>
                <w:rFonts w:eastAsia="仿宋_GB2312"/>
                <w:color w:val="000000"/>
                <w:kern w:val="0"/>
                <w:sz w:val="18"/>
                <w:szCs w:val="18"/>
              </w:rPr>
              <w:t>90%</w:t>
            </w:r>
            <w:r w:rsidRPr="0048655C">
              <w:rPr>
                <w:rFonts w:eastAsia="仿宋_GB2312"/>
                <w:color w:val="000000"/>
                <w:kern w:val="0"/>
                <w:sz w:val="18"/>
                <w:szCs w:val="18"/>
              </w:rPr>
              <w:t>，桥梁工程</w:t>
            </w:r>
            <w:r w:rsidRPr="0048655C">
              <w:rPr>
                <w:rFonts w:eastAsia="仿宋_GB2312"/>
                <w:color w:val="000000"/>
                <w:kern w:val="0"/>
                <w:sz w:val="18"/>
                <w:szCs w:val="18"/>
              </w:rPr>
              <w:t>90%</w:t>
            </w:r>
            <w:r w:rsidRPr="0048655C">
              <w:rPr>
                <w:rFonts w:eastAsia="仿宋_GB2312"/>
                <w:color w:val="000000"/>
                <w:kern w:val="0"/>
                <w:sz w:val="18"/>
                <w:szCs w:val="18"/>
              </w:rPr>
              <w:t>。</w:t>
            </w:r>
          </w:p>
        </w:tc>
        <w:tc>
          <w:tcPr>
            <w:tcW w:w="3496"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1.</w:t>
            </w:r>
            <w:r w:rsidRPr="0048655C">
              <w:rPr>
                <w:rFonts w:eastAsia="仿宋_GB2312"/>
                <w:color w:val="000000"/>
                <w:kern w:val="0"/>
                <w:sz w:val="18"/>
                <w:szCs w:val="18"/>
              </w:rPr>
              <w:t>开工累计完成路基工程</w:t>
            </w:r>
            <w:r w:rsidRPr="0048655C">
              <w:rPr>
                <w:rFonts w:eastAsia="仿宋_GB2312"/>
                <w:color w:val="000000"/>
                <w:kern w:val="0"/>
                <w:sz w:val="18"/>
                <w:szCs w:val="18"/>
              </w:rPr>
              <w:t>82.7%</w:t>
            </w:r>
            <w:r w:rsidRPr="0048655C">
              <w:rPr>
                <w:rFonts w:eastAsia="仿宋_GB2312"/>
                <w:color w:val="000000"/>
                <w:kern w:val="0"/>
                <w:sz w:val="18"/>
                <w:szCs w:val="18"/>
              </w:rPr>
              <w:t>，桥梁工程</w:t>
            </w:r>
            <w:r w:rsidRPr="0048655C">
              <w:rPr>
                <w:rFonts w:eastAsia="仿宋_GB2312"/>
                <w:color w:val="000000"/>
                <w:kern w:val="0"/>
                <w:sz w:val="18"/>
                <w:szCs w:val="18"/>
              </w:rPr>
              <w:t>86.7%</w:t>
            </w:r>
            <w:r w:rsidRPr="0048655C">
              <w:rPr>
                <w:rFonts w:eastAsia="仿宋_GB2312"/>
                <w:color w:val="000000"/>
                <w:kern w:val="0"/>
                <w:sz w:val="18"/>
                <w:szCs w:val="18"/>
              </w:rPr>
              <w:t>；</w:t>
            </w:r>
            <w:r w:rsidRPr="0048655C">
              <w:rPr>
                <w:rFonts w:eastAsia="仿宋_GB2312"/>
                <w:color w:val="000000"/>
                <w:kern w:val="0"/>
                <w:sz w:val="18"/>
                <w:szCs w:val="18"/>
              </w:rPr>
              <w:br/>
              <w:t>2.</w:t>
            </w:r>
            <w:r w:rsidRPr="0048655C">
              <w:rPr>
                <w:rFonts w:eastAsia="仿宋_GB2312"/>
                <w:color w:val="000000"/>
                <w:kern w:val="0"/>
                <w:sz w:val="18"/>
                <w:szCs w:val="18"/>
              </w:rPr>
              <w:t>路面工程已进场准备开展临建工作，其他后续工程施工图设计待审查。</w:t>
            </w:r>
          </w:p>
        </w:tc>
      </w:tr>
      <w:tr w:rsidR="00F607A2" w:rsidRPr="0048655C" w:rsidTr="00C33DBB">
        <w:trPr>
          <w:trHeight w:val="1172"/>
          <w:jc w:val="center"/>
        </w:trPr>
        <w:tc>
          <w:tcPr>
            <w:tcW w:w="441" w:type="dxa"/>
            <w:tcBorders>
              <w:top w:val="nil"/>
              <w:left w:val="single" w:sz="4" w:space="0" w:color="auto"/>
              <w:bottom w:val="double" w:sz="6"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63</w:t>
            </w:r>
          </w:p>
        </w:tc>
        <w:tc>
          <w:tcPr>
            <w:tcW w:w="1715"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甬台温高速公路复线温州瑞安至苍南段</w:t>
            </w:r>
            <w:r w:rsidRPr="0048655C">
              <w:rPr>
                <w:rFonts w:eastAsia="仿宋_GB2312"/>
                <w:color w:val="000000"/>
                <w:kern w:val="0"/>
                <w:sz w:val="18"/>
                <w:szCs w:val="18"/>
              </w:rPr>
              <w:t>*</w:t>
            </w:r>
          </w:p>
        </w:tc>
        <w:tc>
          <w:tcPr>
            <w:tcW w:w="810"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32.0 </w:t>
            </w:r>
          </w:p>
        </w:tc>
        <w:tc>
          <w:tcPr>
            <w:tcW w:w="732"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52.1 </w:t>
            </w:r>
          </w:p>
        </w:tc>
        <w:tc>
          <w:tcPr>
            <w:tcW w:w="2529"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rPr>
                <w:rFonts w:eastAsia="仿宋_GB2312"/>
                <w:color w:val="000000"/>
                <w:kern w:val="0"/>
                <w:sz w:val="18"/>
                <w:szCs w:val="18"/>
              </w:rPr>
            </w:pPr>
            <w:r w:rsidRPr="0048655C">
              <w:rPr>
                <w:rFonts w:eastAsia="仿宋_GB2312"/>
                <w:color w:val="000000"/>
                <w:kern w:val="0"/>
                <w:sz w:val="18"/>
                <w:szCs w:val="18"/>
              </w:rPr>
              <w:t>完成路基工程</w:t>
            </w:r>
            <w:r w:rsidRPr="0048655C">
              <w:rPr>
                <w:rFonts w:eastAsia="仿宋_GB2312"/>
                <w:color w:val="000000"/>
                <w:kern w:val="0"/>
                <w:sz w:val="18"/>
                <w:szCs w:val="18"/>
              </w:rPr>
              <w:t>85%</w:t>
            </w:r>
            <w:r w:rsidRPr="0048655C">
              <w:rPr>
                <w:rFonts w:eastAsia="仿宋_GB2312"/>
                <w:color w:val="000000"/>
                <w:kern w:val="0"/>
                <w:sz w:val="18"/>
                <w:szCs w:val="18"/>
              </w:rPr>
              <w:t>，桥梁工程</w:t>
            </w:r>
            <w:r w:rsidRPr="0048655C">
              <w:rPr>
                <w:rFonts w:eastAsia="仿宋_GB2312"/>
                <w:color w:val="000000"/>
                <w:kern w:val="0"/>
                <w:sz w:val="18"/>
                <w:szCs w:val="18"/>
              </w:rPr>
              <w:t>90%</w:t>
            </w:r>
            <w:r w:rsidRPr="0048655C">
              <w:rPr>
                <w:rFonts w:eastAsia="仿宋_GB2312"/>
                <w:color w:val="000000"/>
                <w:kern w:val="0"/>
                <w:sz w:val="18"/>
                <w:szCs w:val="18"/>
              </w:rPr>
              <w:t>，隧道工程</w:t>
            </w:r>
            <w:r w:rsidRPr="0048655C">
              <w:rPr>
                <w:rFonts w:eastAsia="仿宋_GB2312"/>
                <w:color w:val="000000"/>
                <w:kern w:val="0"/>
                <w:sz w:val="18"/>
                <w:szCs w:val="18"/>
              </w:rPr>
              <w:t>75%</w:t>
            </w:r>
            <w:r w:rsidRPr="0048655C">
              <w:rPr>
                <w:rFonts w:eastAsia="仿宋_GB2312"/>
                <w:color w:val="000000"/>
                <w:kern w:val="0"/>
                <w:sz w:val="18"/>
                <w:szCs w:val="18"/>
              </w:rPr>
              <w:t>。</w:t>
            </w:r>
          </w:p>
        </w:tc>
        <w:tc>
          <w:tcPr>
            <w:tcW w:w="3496"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1.</w:t>
            </w:r>
            <w:r w:rsidRPr="0048655C">
              <w:rPr>
                <w:rFonts w:eastAsia="仿宋_GB2312"/>
                <w:color w:val="000000"/>
                <w:kern w:val="0"/>
                <w:sz w:val="18"/>
                <w:szCs w:val="18"/>
              </w:rPr>
              <w:t>开工累计完成路基工程</w:t>
            </w:r>
            <w:r w:rsidRPr="0048655C">
              <w:rPr>
                <w:rFonts w:eastAsia="仿宋_GB2312"/>
                <w:color w:val="000000"/>
                <w:kern w:val="0"/>
                <w:sz w:val="18"/>
                <w:szCs w:val="18"/>
              </w:rPr>
              <w:t>73.62%</w:t>
            </w:r>
            <w:r w:rsidRPr="0048655C">
              <w:rPr>
                <w:rFonts w:eastAsia="仿宋_GB2312"/>
                <w:color w:val="000000"/>
                <w:kern w:val="0"/>
                <w:sz w:val="18"/>
                <w:szCs w:val="18"/>
              </w:rPr>
              <w:t>，桥梁工程</w:t>
            </w:r>
            <w:r w:rsidRPr="0048655C">
              <w:rPr>
                <w:rFonts w:eastAsia="仿宋_GB2312"/>
                <w:color w:val="000000"/>
                <w:kern w:val="0"/>
                <w:sz w:val="18"/>
                <w:szCs w:val="18"/>
              </w:rPr>
              <w:t>74.19%</w:t>
            </w:r>
            <w:r w:rsidRPr="0048655C">
              <w:rPr>
                <w:rFonts w:eastAsia="仿宋_GB2312"/>
                <w:color w:val="000000"/>
                <w:kern w:val="0"/>
                <w:sz w:val="18"/>
                <w:szCs w:val="18"/>
              </w:rPr>
              <w:t>，隧道工程</w:t>
            </w:r>
            <w:r w:rsidRPr="0048655C">
              <w:rPr>
                <w:rFonts w:eastAsia="仿宋_GB2312"/>
                <w:color w:val="000000"/>
                <w:kern w:val="0"/>
                <w:sz w:val="18"/>
                <w:szCs w:val="18"/>
              </w:rPr>
              <w:t>65.75%</w:t>
            </w:r>
            <w:r w:rsidRPr="0048655C">
              <w:rPr>
                <w:rFonts w:eastAsia="仿宋_GB2312"/>
                <w:color w:val="000000"/>
                <w:kern w:val="0"/>
                <w:sz w:val="18"/>
                <w:szCs w:val="18"/>
              </w:rPr>
              <w:t>；</w:t>
            </w:r>
            <w:r w:rsidRPr="0048655C">
              <w:rPr>
                <w:rFonts w:eastAsia="仿宋_GB2312"/>
                <w:color w:val="000000"/>
                <w:kern w:val="0"/>
                <w:sz w:val="18"/>
                <w:szCs w:val="18"/>
              </w:rPr>
              <w:br/>
              <w:t>2.</w:t>
            </w:r>
            <w:r w:rsidRPr="0048655C">
              <w:rPr>
                <w:rFonts w:eastAsia="仿宋_GB2312"/>
                <w:color w:val="000000"/>
                <w:kern w:val="0"/>
                <w:sz w:val="18"/>
                <w:szCs w:val="18"/>
              </w:rPr>
              <w:t>路面工程施工标和后续工程监理标已签订合同。提速论证已通过专家组审查，目前省设计院根据专家组意见修改完善施工图设计。</w:t>
            </w:r>
          </w:p>
        </w:tc>
      </w:tr>
      <w:tr w:rsidR="00F607A2" w:rsidRPr="0048655C" w:rsidTr="00F607A2">
        <w:trPr>
          <w:trHeight w:val="750"/>
          <w:jc w:val="center"/>
        </w:trPr>
        <w:tc>
          <w:tcPr>
            <w:tcW w:w="441" w:type="dxa"/>
            <w:tcBorders>
              <w:top w:val="nil"/>
              <w:left w:val="single" w:sz="4" w:space="0" w:color="auto"/>
              <w:bottom w:val="double" w:sz="6"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64</w:t>
            </w:r>
          </w:p>
        </w:tc>
        <w:tc>
          <w:tcPr>
            <w:tcW w:w="1715"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温岭至常山公路永嘉大若岩至巽宅段改建工程</w:t>
            </w:r>
          </w:p>
        </w:tc>
        <w:tc>
          <w:tcPr>
            <w:tcW w:w="810"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1.0 </w:t>
            </w:r>
          </w:p>
        </w:tc>
        <w:tc>
          <w:tcPr>
            <w:tcW w:w="732"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0.0 </w:t>
            </w:r>
          </w:p>
        </w:tc>
        <w:tc>
          <w:tcPr>
            <w:tcW w:w="2529"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rPr>
                <w:rFonts w:eastAsia="仿宋_GB2312"/>
                <w:color w:val="000000"/>
                <w:kern w:val="0"/>
                <w:sz w:val="18"/>
                <w:szCs w:val="18"/>
              </w:rPr>
            </w:pPr>
            <w:r w:rsidRPr="0048655C">
              <w:rPr>
                <w:rFonts w:eastAsia="仿宋_GB2312"/>
                <w:color w:val="000000"/>
                <w:kern w:val="0"/>
                <w:sz w:val="18"/>
                <w:szCs w:val="18"/>
              </w:rPr>
              <w:t>11</w:t>
            </w:r>
            <w:r w:rsidRPr="0048655C">
              <w:rPr>
                <w:rFonts w:eastAsia="仿宋_GB2312"/>
                <w:color w:val="000000"/>
                <w:kern w:val="0"/>
                <w:sz w:val="18"/>
                <w:szCs w:val="18"/>
              </w:rPr>
              <w:t>月开工。完成初设批复、招投标等前期工作。</w:t>
            </w:r>
          </w:p>
        </w:tc>
        <w:tc>
          <w:tcPr>
            <w:tcW w:w="3496"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开展勘察设计招投标。开展模拟审批程序。</w:t>
            </w:r>
          </w:p>
        </w:tc>
      </w:tr>
      <w:tr w:rsidR="00F607A2" w:rsidRPr="0048655C" w:rsidTr="00C33DBB">
        <w:trPr>
          <w:trHeight w:val="1069"/>
          <w:jc w:val="center"/>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65</w:t>
            </w:r>
          </w:p>
        </w:tc>
        <w:tc>
          <w:tcPr>
            <w:tcW w:w="1715"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228</w:t>
            </w:r>
            <w:r w:rsidRPr="0048655C">
              <w:rPr>
                <w:rFonts w:eastAsia="仿宋_GB2312"/>
                <w:color w:val="000000"/>
                <w:kern w:val="0"/>
                <w:sz w:val="18"/>
                <w:szCs w:val="18"/>
              </w:rPr>
              <w:t>国道苍南龙港至龙沙段</w:t>
            </w:r>
          </w:p>
        </w:tc>
        <w:tc>
          <w:tcPr>
            <w:tcW w:w="810"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2.0 </w:t>
            </w:r>
          </w:p>
        </w:tc>
        <w:tc>
          <w:tcPr>
            <w:tcW w:w="732"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50.0 </w:t>
            </w:r>
          </w:p>
        </w:tc>
        <w:tc>
          <w:tcPr>
            <w:tcW w:w="2529"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rPr>
                <w:rFonts w:eastAsia="仿宋_GB2312"/>
                <w:color w:val="000000"/>
                <w:kern w:val="0"/>
                <w:sz w:val="18"/>
                <w:szCs w:val="18"/>
              </w:rPr>
            </w:pPr>
            <w:r w:rsidRPr="0048655C">
              <w:rPr>
                <w:rFonts w:eastAsia="仿宋_GB2312"/>
                <w:color w:val="000000"/>
                <w:kern w:val="0"/>
                <w:sz w:val="18"/>
                <w:szCs w:val="18"/>
              </w:rPr>
              <w:t>推进桥梁、隧道等控制性工程建设。</w:t>
            </w:r>
          </w:p>
        </w:tc>
        <w:tc>
          <w:tcPr>
            <w:tcW w:w="3496"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C33DBB">
            <w:pPr>
              <w:widowControl/>
              <w:jc w:val="left"/>
              <w:rPr>
                <w:rFonts w:eastAsia="仿宋_GB2312"/>
                <w:color w:val="000000"/>
                <w:kern w:val="0"/>
                <w:sz w:val="18"/>
                <w:szCs w:val="18"/>
              </w:rPr>
            </w:pPr>
            <w:r w:rsidRPr="0048655C">
              <w:rPr>
                <w:rFonts w:eastAsia="仿宋_GB2312"/>
                <w:color w:val="000000"/>
                <w:kern w:val="0"/>
                <w:sz w:val="18"/>
                <w:szCs w:val="18"/>
              </w:rPr>
              <w:t>K0+640-K0+000</w:t>
            </w:r>
            <w:r w:rsidRPr="0048655C">
              <w:rPr>
                <w:rFonts w:eastAsia="仿宋_GB2312"/>
                <w:color w:val="000000"/>
                <w:kern w:val="0"/>
                <w:sz w:val="18"/>
                <w:szCs w:val="18"/>
              </w:rPr>
              <w:t>段施工便道完成塑料排水板</w:t>
            </w:r>
            <w:r w:rsidRPr="0048655C">
              <w:rPr>
                <w:rFonts w:eastAsia="仿宋_GB2312"/>
                <w:color w:val="000000"/>
                <w:kern w:val="0"/>
                <w:sz w:val="18"/>
                <w:szCs w:val="18"/>
              </w:rPr>
              <w:t>14</w:t>
            </w:r>
            <w:r w:rsidRPr="0048655C">
              <w:rPr>
                <w:rFonts w:eastAsia="仿宋_GB2312"/>
                <w:color w:val="000000"/>
                <w:kern w:val="0"/>
                <w:sz w:val="18"/>
                <w:szCs w:val="18"/>
              </w:rPr>
              <w:t>万米，碎石垫层</w:t>
            </w:r>
            <w:r w:rsidRPr="0048655C">
              <w:rPr>
                <w:rFonts w:eastAsia="仿宋_GB2312"/>
                <w:color w:val="000000"/>
                <w:kern w:val="0"/>
                <w:sz w:val="18"/>
                <w:szCs w:val="18"/>
              </w:rPr>
              <w:t>6180M3</w:t>
            </w:r>
            <w:r w:rsidRPr="0048655C">
              <w:rPr>
                <w:rFonts w:eastAsia="仿宋_GB2312"/>
                <w:color w:val="000000"/>
                <w:kern w:val="0"/>
                <w:sz w:val="18"/>
                <w:szCs w:val="18"/>
              </w:rPr>
              <w:t>，水泥搅拌桩</w:t>
            </w:r>
            <w:r w:rsidRPr="0048655C">
              <w:rPr>
                <w:rFonts w:eastAsia="仿宋_GB2312"/>
                <w:color w:val="000000"/>
                <w:kern w:val="0"/>
                <w:sz w:val="18"/>
                <w:szCs w:val="18"/>
              </w:rPr>
              <w:t>13760</w:t>
            </w:r>
            <w:r w:rsidRPr="0048655C">
              <w:rPr>
                <w:rFonts w:eastAsia="仿宋_GB2312"/>
                <w:color w:val="000000"/>
                <w:kern w:val="0"/>
                <w:sz w:val="18"/>
                <w:szCs w:val="18"/>
              </w:rPr>
              <w:t>米。完成用地红线勘测定界图（报批版）</w:t>
            </w:r>
            <w:r w:rsidR="00C33DBB">
              <w:rPr>
                <w:rFonts w:eastAsia="仿宋_GB2312" w:hint="eastAsia"/>
                <w:color w:val="000000"/>
                <w:kern w:val="0"/>
                <w:sz w:val="18"/>
                <w:szCs w:val="18"/>
              </w:rPr>
              <w:t>；</w:t>
            </w:r>
            <w:r w:rsidRPr="0048655C">
              <w:rPr>
                <w:rFonts w:eastAsia="仿宋_GB2312"/>
                <w:color w:val="000000"/>
                <w:kern w:val="0"/>
                <w:sz w:val="18"/>
                <w:szCs w:val="18"/>
              </w:rPr>
              <w:t>完成安置地前期报批规划工作。</w:t>
            </w:r>
            <w:r w:rsidRPr="0048655C">
              <w:rPr>
                <w:rFonts w:eastAsia="仿宋_GB2312"/>
                <w:color w:val="000000"/>
                <w:kern w:val="0"/>
                <w:sz w:val="18"/>
                <w:szCs w:val="18"/>
              </w:rPr>
              <w:t xml:space="preserve">              </w:t>
            </w:r>
            <w:r w:rsidRPr="0048655C">
              <w:rPr>
                <w:rFonts w:eastAsia="仿宋_GB2312"/>
                <w:color w:val="000000"/>
                <w:kern w:val="0"/>
                <w:sz w:val="18"/>
                <w:szCs w:val="18"/>
              </w:rPr>
              <w:br w:type="page"/>
            </w:r>
          </w:p>
        </w:tc>
      </w:tr>
      <w:tr w:rsidR="00F607A2" w:rsidRPr="0048655C" w:rsidTr="00C33DBB">
        <w:trPr>
          <w:trHeight w:val="1262"/>
          <w:jc w:val="center"/>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66</w:t>
            </w:r>
          </w:p>
        </w:tc>
        <w:tc>
          <w:tcPr>
            <w:tcW w:w="1715"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228</w:t>
            </w:r>
            <w:r w:rsidRPr="0048655C">
              <w:rPr>
                <w:rFonts w:eastAsia="仿宋_GB2312"/>
                <w:color w:val="000000"/>
                <w:kern w:val="0"/>
                <w:sz w:val="18"/>
                <w:szCs w:val="18"/>
              </w:rPr>
              <w:t>国道苍南龙沙至岱岭段</w:t>
            </w:r>
          </w:p>
        </w:tc>
        <w:tc>
          <w:tcPr>
            <w:tcW w:w="810"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2.0 </w:t>
            </w:r>
          </w:p>
        </w:tc>
        <w:tc>
          <w:tcPr>
            <w:tcW w:w="732"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0.0 </w:t>
            </w:r>
          </w:p>
        </w:tc>
        <w:tc>
          <w:tcPr>
            <w:tcW w:w="2529"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rPr>
                <w:rFonts w:eastAsia="仿宋_GB2312"/>
                <w:color w:val="000000"/>
                <w:kern w:val="0"/>
                <w:sz w:val="18"/>
                <w:szCs w:val="18"/>
              </w:rPr>
            </w:pPr>
            <w:r w:rsidRPr="0048655C">
              <w:rPr>
                <w:rFonts w:eastAsia="仿宋_GB2312"/>
                <w:color w:val="000000"/>
                <w:kern w:val="0"/>
                <w:sz w:val="18"/>
                <w:szCs w:val="18"/>
              </w:rPr>
              <w:t>10</w:t>
            </w:r>
            <w:r w:rsidRPr="0048655C">
              <w:rPr>
                <w:rFonts w:eastAsia="仿宋_GB2312"/>
                <w:color w:val="000000"/>
                <w:kern w:val="0"/>
                <w:sz w:val="18"/>
                <w:szCs w:val="18"/>
              </w:rPr>
              <w:t>月开工建设。</w:t>
            </w:r>
          </w:p>
        </w:tc>
        <w:tc>
          <w:tcPr>
            <w:tcW w:w="3496"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初步设计已获省发改委批复（浙发改设计〔</w:t>
            </w:r>
            <w:r w:rsidRPr="0048655C">
              <w:rPr>
                <w:rFonts w:eastAsia="仿宋_GB2312"/>
                <w:color w:val="000000"/>
                <w:kern w:val="0"/>
                <w:sz w:val="18"/>
                <w:szCs w:val="18"/>
              </w:rPr>
              <w:t>2018</w:t>
            </w:r>
            <w:r w:rsidRPr="0048655C">
              <w:rPr>
                <w:rFonts w:eastAsia="仿宋_GB2312"/>
                <w:color w:val="000000"/>
                <w:kern w:val="0"/>
                <w:sz w:val="18"/>
                <w:szCs w:val="18"/>
              </w:rPr>
              <w:t>〕</w:t>
            </w:r>
            <w:r w:rsidRPr="0048655C">
              <w:rPr>
                <w:rFonts w:eastAsia="仿宋_GB2312"/>
                <w:color w:val="000000"/>
                <w:kern w:val="0"/>
                <w:sz w:val="18"/>
                <w:szCs w:val="18"/>
              </w:rPr>
              <w:t>13</w:t>
            </w:r>
            <w:r w:rsidRPr="0048655C">
              <w:rPr>
                <w:rFonts w:eastAsia="仿宋_GB2312"/>
                <w:color w:val="000000"/>
                <w:kern w:val="0"/>
                <w:sz w:val="18"/>
                <w:szCs w:val="18"/>
              </w:rPr>
              <w:t>号）；</w:t>
            </w:r>
            <w:r w:rsidRPr="0048655C">
              <w:rPr>
                <w:rFonts w:eastAsia="仿宋_GB2312"/>
                <w:color w:val="000000"/>
                <w:kern w:val="0"/>
                <w:sz w:val="18"/>
                <w:szCs w:val="18"/>
              </w:rPr>
              <w:t xml:space="preserve"> PPP</w:t>
            </w:r>
            <w:r w:rsidRPr="0048655C">
              <w:rPr>
                <w:rFonts w:eastAsia="仿宋_GB2312"/>
                <w:color w:val="000000"/>
                <w:kern w:val="0"/>
                <w:sz w:val="18"/>
                <w:szCs w:val="18"/>
              </w:rPr>
              <w:t>财政承受能力评价报告、物有所值评价报告已由县财政局出具意见；</w:t>
            </w:r>
            <w:r w:rsidRPr="0048655C">
              <w:rPr>
                <w:rFonts w:eastAsia="仿宋_GB2312"/>
                <w:color w:val="000000"/>
                <w:kern w:val="0"/>
                <w:sz w:val="18"/>
                <w:szCs w:val="18"/>
              </w:rPr>
              <w:t>PPP</w:t>
            </w:r>
            <w:r w:rsidRPr="0048655C">
              <w:rPr>
                <w:rFonts w:eastAsia="仿宋_GB2312"/>
                <w:color w:val="000000"/>
                <w:kern w:val="0"/>
                <w:sz w:val="18"/>
                <w:szCs w:val="18"/>
              </w:rPr>
              <w:t>实施方案已上报县政府待批复；已启动</w:t>
            </w:r>
            <w:r w:rsidRPr="0048655C">
              <w:rPr>
                <w:rFonts w:eastAsia="仿宋_GB2312"/>
                <w:color w:val="000000"/>
                <w:kern w:val="0"/>
                <w:sz w:val="18"/>
                <w:szCs w:val="18"/>
              </w:rPr>
              <w:t>PPP</w:t>
            </w:r>
            <w:r w:rsidRPr="0048655C">
              <w:rPr>
                <w:rFonts w:eastAsia="仿宋_GB2312"/>
                <w:color w:val="000000"/>
                <w:kern w:val="0"/>
                <w:sz w:val="18"/>
                <w:szCs w:val="18"/>
              </w:rPr>
              <w:t>项目社会合作人资格预审文件的编制工作。</w:t>
            </w:r>
          </w:p>
        </w:tc>
      </w:tr>
      <w:tr w:rsidR="00F607A2" w:rsidRPr="0048655C" w:rsidTr="00C33DBB">
        <w:trPr>
          <w:trHeight w:val="984"/>
          <w:jc w:val="center"/>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67</w:t>
            </w:r>
          </w:p>
        </w:tc>
        <w:tc>
          <w:tcPr>
            <w:tcW w:w="1715"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228</w:t>
            </w:r>
            <w:r w:rsidRPr="0048655C">
              <w:rPr>
                <w:rFonts w:eastAsia="仿宋_GB2312"/>
                <w:color w:val="000000"/>
                <w:kern w:val="0"/>
                <w:sz w:val="18"/>
                <w:szCs w:val="18"/>
              </w:rPr>
              <w:t>国道洞头灵昆段工程</w:t>
            </w:r>
          </w:p>
        </w:tc>
        <w:tc>
          <w:tcPr>
            <w:tcW w:w="810"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1.0 </w:t>
            </w:r>
          </w:p>
        </w:tc>
        <w:tc>
          <w:tcPr>
            <w:tcW w:w="732"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0.0 </w:t>
            </w:r>
          </w:p>
        </w:tc>
        <w:tc>
          <w:tcPr>
            <w:tcW w:w="2529"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rPr>
                <w:rFonts w:eastAsia="仿宋_GB2312"/>
                <w:color w:val="000000"/>
                <w:kern w:val="0"/>
                <w:sz w:val="18"/>
                <w:szCs w:val="18"/>
              </w:rPr>
            </w:pPr>
            <w:r w:rsidRPr="0048655C">
              <w:rPr>
                <w:rFonts w:eastAsia="仿宋_GB2312"/>
                <w:color w:val="000000"/>
                <w:kern w:val="0"/>
                <w:sz w:val="18"/>
                <w:szCs w:val="18"/>
              </w:rPr>
              <w:t>9</w:t>
            </w:r>
            <w:r w:rsidRPr="0048655C">
              <w:rPr>
                <w:rFonts w:eastAsia="仿宋_GB2312"/>
                <w:color w:val="000000"/>
                <w:kern w:val="0"/>
                <w:sz w:val="18"/>
                <w:szCs w:val="18"/>
              </w:rPr>
              <w:t>月开工，完成</w:t>
            </w:r>
            <w:r w:rsidRPr="0048655C">
              <w:rPr>
                <w:rFonts w:eastAsia="仿宋_GB2312"/>
                <w:color w:val="000000"/>
                <w:kern w:val="0"/>
                <w:sz w:val="18"/>
                <w:szCs w:val="18"/>
              </w:rPr>
              <w:t>60%</w:t>
            </w:r>
            <w:r w:rsidRPr="0048655C">
              <w:rPr>
                <w:rFonts w:eastAsia="仿宋_GB2312"/>
                <w:color w:val="000000"/>
                <w:kern w:val="0"/>
                <w:sz w:val="18"/>
                <w:szCs w:val="18"/>
              </w:rPr>
              <w:t>政策处理及拆迁补偿，完成主线桥梁</w:t>
            </w:r>
            <w:r w:rsidRPr="0048655C">
              <w:rPr>
                <w:rFonts w:eastAsia="仿宋_GB2312"/>
                <w:color w:val="000000"/>
                <w:kern w:val="0"/>
                <w:sz w:val="18"/>
                <w:szCs w:val="18"/>
              </w:rPr>
              <w:t>30%</w:t>
            </w:r>
            <w:r w:rsidRPr="0048655C">
              <w:rPr>
                <w:rFonts w:eastAsia="仿宋_GB2312"/>
                <w:color w:val="000000"/>
                <w:kern w:val="0"/>
                <w:sz w:val="18"/>
                <w:szCs w:val="18"/>
              </w:rPr>
              <w:t>下部结构，完成连接线路基软基处理。</w:t>
            </w:r>
          </w:p>
        </w:tc>
        <w:tc>
          <w:tcPr>
            <w:tcW w:w="3496"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本项目初设文件已获省发改委批复；施工图文件已组建上报省交通厅；</w:t>
            </w:r>
            <w:r w:rsidRPr="0048655C">
              <w:rPr>
                <w:rFonts w:eastAsia="仿宋_GB2312"/>
                <w:color w:val="000000"/>
                <w:kern w:val="0"/>
                <w:sz w:val="18"/>
                <w:szCs w:val="18"/>
              </w:rPr>
              <w:t>PPP</w:t>
            </w:r>
            <w:r w:rsidRPr="0048655C">
              <w:rPr>
                <w:rFonts w:eastAsia="仿宋_GB2312"/>
                <w:color w:val="000000"/>
                <w:kern w:val="0"/>
                <w:sz w:val="18"/>
                <w:szCs w:val="18"/>
              </w:rPr>
              <w:t>项目采购招标文件正在走招标流程；监理招标文件初稿已编制完成正在审核中。</w:t>
            </w:r>
          </w:p>
        </w:tc>
      </w:tr>
      <w:tr w:rsidR="00F607A2" w:rsidRPr="0048655C" w:rsidTr="00F607A2">
        <w:trPr>
          <w:trHeight w:val="735"/>
          <w:jc w:val="center"/>
        </w:trPr>
        <w:tc>
          <w:tcPr>
            <w:tcW w:w="441" w:type="dxa"/>
            <w:tcBorders>
              <w:top w:val="nil"/>
              <w:left w:val="single" w:sz="4" w:space="0" w:color="auto"/>
              <w:bottom w:val="double" w:sz="6"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68</w:t>
            </w:r>
          </w:p>
        </w:tc>
        <w:tc>
          <w:tcPr>
            <w:tcW w:w="1715"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228</w:t>
            </w:r>
            <w:r w:rsidRPr="0048655C">
              <w:rPr>
                <w:rFonts w:eastAsia="仿宋_GB2312"/>
                <w:color w:val="000000"/>
                <w:kern w:val="0"/>
                <w:sz w:val="18"/>
                <w:szCs w:val="18"/>
              </w:rPr>
              <w:t>国道平阳榆</w:t>
            </w:r>
            <w:r w:rsidRPr="0048655C">
              <w:rPr>
                <w:color w:val="000000"/>
                <w:kern w:val="0"/>
                <w:sz w:val="18"/>
                <w:szCs w:val="18"/>
              </w:rPr>
              <w:t>垟</w:t>
            </w:r>
            <w:r w:rsidRPr="0048655C">
              <w:rPr>
                <w:rFonts w:eastAsia="仿宋_GB2312" w:hAnsi="仿宋_GB2312"/>
                <w:color w:val="000000"/>
                <w:kern w:val="0"/>
                <w:sz w:val="18"/>
                <w:szCs w:val="18"/>
              </w:rPr>
              <w:t>至鳌江段公路工程</w:t>
            </w:r>
          </w:p>
        </w:tc>
        <w:tc>
          <w:tcPr>
            <w:tcW w:w="810"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2.0 </w:t>
            </w:r>
          </w:p>
        </w:tc>
        <w:tc>
          <w:tcPr>
            <w:tcW w:w="732"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80.1 </w:t>
            </w:r>
          </w:p>
        </w:tc>
        <w:tc>
          <w:tcPr>
            <w:tcW w:w="2529"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rPr>
                <w:rFonts w:eastAsia="仿宋_GB2312"/>
                <w:color w:val="000000"/>
                <w:kern w:val="0"/>
                <w:sz w:val="18"/>
                <w:szCs w:val="18"/>
              </w:rPr>
            </w:pPr>
            <w:r w:rsidRPr="0048655C">
              <w:rPr>
                <w:rFonts w:eastAsia="仿宋_GB2312"/>
                <w:color w:val="000000"/>
                <w:kern w:val="0"/>
                <w:sz w:val="18"/>
                <w:szCs w:val="18"/>
              </w:rPr>
              <w:t>完成路基工程</w:t>
            </w:r>
            <w:r w:rsidRPr="0048655C">
              <w:rPr>
                <w:rFonts w:eastAsia="仿宋_GB2312"/>
                <w:color w:val="000000"/>
                <w:kern w:val="0"/>
                <w:sz w:val="18"/>
                <w:szCs w:val="18"/>
              </w:rPr>
              <w:t>20%</w:t>
            </w:r>
            <w:r w:rsidRPr="0048655C">
              <w:rPr>
                <w:rFonts w:eastAsia="仿宋_GB2312"/>
                <w:color w:val="000000"/>
                <w:kern w:val="0"/>
                <w:sz w:val="18"/>
                <w:szCs w:val="18"/>
              </w:rPr>
              <w:t>，桥梁</w:t>
            </w:r>
            <w:r w:rsidRPr="0048655C">
              <w:rPr>
                <w:rFonts w:eastAsia="仿宋_GB2312"/>
                <w:color w:val="000000"/>
                <w:kern w:val="0"/>
                <w:sz w:val="18"/>
                <w:szCs w:val="18"/>
              </w:rPr>
              <w:t>20%</w:t>
            </w:r>
            <w:r w:rsidRPr="0048655C">
              <w:rPr>
                <w:rFonts w:eastAsia="仿宋_GB2312"/>
                <w:color w:val="000000"/>
                <w:kern w:val="0"/>
                <w:sz w:val="18"/>
                <w:szCs w:val="18"/>
              </w:rPr>
              <w:t>，完成隧道工程</w:t>
            </w:r>
            <w:r w:rsidRPr="0048655C">
              <w:rPr>
                <w:rFonts w:eastAsia="仿宋_GB2312"/>
                <w:color w:val="000000"/>
                <w:kern w:val="0"/>
                <w:sz w:val="18"/>
                <w:szCs w:val="18"/>
              </w:rPr>
              <w:t>5%</w:t>
            </w:r>
            <w:r w:rsidRPr="0048655C">
              <w:rPr>
                <w:rFonts w:eastAsia="仿宋_GB2312"/>
                <w:color w:val="000000"/>
                <w:kern w:val="0"/>
                <w:sz w:val="18"/>
                <w:szCs w:val="18"/>
              </w:rPr>
              <w:t>。</w:t>
            </w:r>
          </w:p>
        </w:tc>
        <w:tc>
          <w:tcPr>
            <w:tcW w:w="3496"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1</w:t>
            </w:r>
            <w:r w:rsidRPr="0048655C">
              <w:rPr>
                <w:rFonts w:eastAsia="仿宋_GB2312"/>
                <w:color w:val="000000"/>
                <w:kern w:val="0"/>
                <w:sz w:val="18"/>
                <w:szCs w:val="18"/>
              </w:rPr>
              <w:t>标完成路基工程量完成约</w:t>
            </w:r>
            <w:r w:rsidRPr="0048655C">
              <w:rPr>
                <w:rFonts w:eastAsia="仿宋_GB2312"/>
                <w:color w:val="000000"/>
                <w:kern w:val="0"/>
                <w:sz w:val="18"/>
                <w:szCs w:val="18"/>
              </w:rPr>
              <w:t>8%</w:t>
            </w:r>
            <w:r w:rsidRPr="0048655C">
              <w:rPr>
                <w:rFonts w:eastAsia="仿宋_GB2312"/>
                <w:color w:val="000000"/>
                <w:kern w:val="0"/>
                <w:sz w:val="18"/>
                <w:szCs w:val="18"/>
              </w:rPr>
              <w:t>；完成桥梁工程量约</w:t>
            </w:r>
            <w:r w:rsidRPr="0048655C">
              <w:rPr>
                <w:rFonts w:eastAsia="仿宋_GB2312"/>
                <w:color w:val="000000"/>
                <w:kern w:val="0"/>
                <w:sz w:val="18"/>
                <w:szCs w:val="18"/>
              </w:rPr>
              <w:t>8%</w:t>
            </w:r>
          </w:p>
        </w:tc>
      </w:tr>
      <w:tr w:rsidR="00F607A2" w:rsidRPr="0048655C" w:rsidTr="00F607A2">
        <w:trPr>
          <w:trHeight w:val="495"/>
          <w:jc w:val="center"/>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69</w:t>
            </w:r>
          </w:p>
        </w:tc>
        <w:tc>
          <w:tcPr>
            <w:tcW w:w="1715"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永嘉县职业教育中心一期工程</w:t>
            </w:r>
          </w:p>
        </w:tc>
        <w:tc>
          <w:tcPr>
            <w:tcW w:w="810"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3.0 </w:t>
            </w:r>
          </w:p>
        </w:tc>
        <w:tc>
          <w:tcPr>
            <w:tcW w:w="732"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33.2 </w:t>
            </w:r>
          </w:p>
        </w:tc>
        <w:tc>
          <w:tcPr>
            <w:tcW w:w="2529"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rPr>
                <w:rFonts w:eastAsia="仿宋_GB2312"/>
                <w:color w:val="000000"/>
                <w:kern w:val="0"/>
                <w:sz w:val="18"/>
                <w:szCs w:val="18"/>
              </w:rPr>
            </w:pPr>
            <w:r w:rsidRPr="0048655C">
              <w:rPr>
                <w:rFonts w:eastAsia="仿宋_GB2312"/>
                <w:color w:val="000000"/>
                <w:kern w:val="0"/>
                <w:sz w:val="18"/>
                <w:szCs w:val="18"/>
              </w:rPr>
              <w:t>3</w:t>
            </w:r>
            <w:r w:rsidRPr="0048655C">
              <w:rPr>
                <w:rFonts w:eastAsia="仿宋_GB2312"/>
                <w:color w:val="000000"/>
                <w:kern w:val="0"/>
                <w:sz w:val="18"/>
                <w:szCs w:val="18"/>
              </w:rPr>
              <w:t>月开工。完成基础工程，主体工程施工。</w:t>
            </w:r>
          </w:p>
        </w:tc>
        <w:tc>
          <w:tcPr>
            <w:tcW w:w="3496"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桩基施工。</w:t>
            </w:r>
          </w:p>
        </w:tc>
      </w:tr>
      <w:tr w:rsidR="00F607A2" w:rsidRPr="0048655C" w:rsidTr="00C33DBB">
        <w:trPr>
          <w:trHeight w:val="833"/>
          <w:jc w:val="center"/>
        </w:trPr>
        <w:tc>
          <w:tcPr>
            <w:tcW w:w="441" w:type="dxa"/>
            <w:tcBorders>
              <w:top w:val="nil"/>
              <w:left w:val="single" w:sz="4" w:space="0" w:color="auto"/>
              <w:bottom w:val="double" w:sz="6"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70</w:t>
            </w:r>
          </w:p>
        </w:tc>
        <w:tc>
          <w:tcPr>
            <w:tcW w:w="1715"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中电温州电子信息产业园</w:t>
            </w:r>
          </w:p>
        </w:tc>
        <w:tc>
          <w:tcPr>
            <w:tcW w:w="810"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3.0 </w:t>
            </w:r>
          </w:p>
        </w:tc>
        <w:tc>
          <w:tcPr>
            <w:tcW w:w="732"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40.3 </w:t>
            </w:r>
          </w:p>
        </w:tc>
        <w:tc>
          <w:tcPr>
            <w:tcW w:w="2529"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rPr>
                <w:rFonts w:eastAsia="仿宋_GB2312"/>
                <w:color w:val="000000"/>
                <w:kern w:val="0"/>
                <w:sz w:val="18"/>
                <w:szCs w:val="18"/>
              </w:rPr>
            </w:pPr>
            <w:r w:rsidRPr="0048655C">
              <w:rPr>
                <w:rFonts w:eastAsia="仿宋_GB2312"/>
                <w:color w:val="000000"/>
                <w:kern w:val="0"/>
                <w:sz w:val="18"/>
                <w:szCs w:val="18"/>
              </w:rPr>
              <w:t>B-28b</w:t>
            </w:r>
            <w:r w:rsidRPr="0048655C">
              <w:rPr>
                <w:rFonts w:eastAsia="仿宋_GB2312"/>
                <w:color w:val="000000"/>
                <w:kern w:val="0"/>
                <w:sz w:val="18"/>
                <w:szCs w:val="18"/>
              </w:rPr>
              <w:t>地块建设完成；</w:t>
            </w:r>
            <w:r w:rsidRPr="0048655C">
              <w:rPr>
                <w:rFonts w:eastAsia="仿宋_GB2312"/>
                <w:color w:val="000000"/>
                <w:kern w:val="0"/>
                <w:sz w:val="18"/>
                <w:szCs w:val="18"/>
              </w:rPr>
              <w:t>B-29b</w:t>
            </w:r>
            <w:r w:rsidRPr="0048655C">
              <w:rPr>
                <w:rFonts w:eastAsia="仿宋_GB2312"/>
                <w:color w:val="000000"/>
                <w:kern w:val="0"/>
                <w:sz w:val="18"/>
                <w:szCs w:val="18"/>
              </w:rPr>
              <w:t>地块主体封顶。</w:t>
            </w:r>
          </w:p>
        </w:tc>
        <w:tc>
          <w:tcPr>
            <w:tcW w:w="3496"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B-28b</w:t>
            </w:r>
            <w:r w:rsidRPr="0048655C">
              <w:rPr>
                <w:rFonts w:eastAsia="仿宋_GB2312"/>
                <w:color w:val="000000"/>
                <w:kern w:val="0"/>
                <w:sz w:val="18"/>
                <w:szCs w:val="18"/>
              </w:rPr>
              <w:t>地块一二期工程</w:t>
            </w:r>
            <w:r w:rsidRPr="0048655C">
              <w:rPr>
                <w:rFonts w:eastAsia="仿宋_GB2312"/>
                <w:color w:val="000000"/>
                <w:kern w:val="0"/>
                <w:sz w:val="18"/>
                <w:szCs w:val="18"/>
              </w:rPr>
              <w:t xml:space="preserve"> </w:t>
            </w:r>
            <w:r w:rsidRPr="0048655C">
              <w:rPr>
                <w:rFonts w:eastAsia="仿宋_GB2312"/>
                <w:color w:val="000000"/>
                <w:kern w:val="0"/>
                <w:sz w:val="18"/>
                <w:szCs w:val="18"/>
              </w:rPr>
              <w:t>除</w:t>
            </w:r>
            <w:r w:rsidRPr="0048655C">
              <w:rPr>
                <w:rFonts w:eastAsia="仿宋_GB2312"/>
                <w:color w:val="000000"/>
                <w:kern w:val="0"/>
                <w:sz w:val="18"/>
                <w:szCs w:val="18"/>
              </w:rPr>
              <w:t>16#</w:t>
            </w:r>
            <w:r w:rsidRPr="0048655C">
              <w:rPr>
                <w:rFonts w:eastAsia="仿宋_GB2312"/>
                <w:color w:val="000000"/>
                <w:kern w:val="0"/>
                <w:sz w:val="18"/>
                <w:szCs w:val="18"/>
              </w:rPr>
              <w:t>楼外主体结构全部封顶（</w:t>
            </w:r>
            <w:r w:rsidRPr="0048655C">
              <w:rPr>
                <w:rFonts w:eastAsia="仿宋_GB2312"/>
                <w:color w:val="000000"/>
                <w:kern w:val="0"/>
                <w:sz w:val="18"/>
                <w:szCs w:val="18"/>
              </w:rPr>
              <w:t>2#~15#</w:t>
            </w:r>
            <w:r w:rsidRPr="0048655C">
              <w:rPr>
                <w:rFonts w:eastAsia="仿宋_GB2312"/>
                <w:color w:val="000000"/>
                <w:kern w:val="0"/>
                <w:sz w:val="18"/>
                <w:szCs w:val="18"/>
              </w:rPr>
              <w:t>、</w:t>
            </w:r>
            <w:r w:rsidRPr="0048655C">
              <w:rPr>
                <w:rFonts w:eastAsia="仿宋_GB2312"/>
                <w:color w:val="000000"/>
                <w:kern w:val="0"/>
                <w:sz w:val="18"/>
                <w:szCs w:val="18"/>
              </w:rPr>
              <w:t>17#~20#</w:t>
            </w:r>
            <w:r w:rsidRPr="0048655C">
              <w:rPr>
                <w:rFonts w:eastAsia="仿宋_GB2312"/>
                <w:color w:val="000000"/>
                <w:kern w:val="0"/>
                <w:sz w:val="18"/>
                <w:szCs w:val="18"/>
              </w:rPr>
              <w:t>），</w:t>
            </w:r>
            <w:r w:rsidRPr="0048655C">
              <w:rPr>
                <w:rFonts w:eastAsia="仿宋_GB2312"/>
                <w:color w:val="000000"/>
                <w:kern w:val="0"/>
                <w:sz w:val="18"/>
                <w:szCs w:val="18"/>
              </w:rPr>
              <w:t>16#</w:t>
            </w:r>
            <w:r w:rsidRPr="0048655C">
              <w:rPr>
                <w:rFonts w:eastAsia="仿宋_GB2312"/>
                <w:color w:val="000000"/>
                <w:kern w:val="0"/>
                <w:sz w:val="18"/>
                <w:szCs w:val="18"/>
              </w:rPr>
              <w:t>楼基础部分施工，已封顶工程进入二次结构施工阶段（内外墙板、消防、水、电安装等）。</w:t>
            </w:r>
            <w:r w:rsidRPr="0048655C">
              <w:rPr>
                <w:rFonts w:eastAsia="仿宋_GB2312"/>
                <w:color w:val="000000"/>
                <w:kern w:val="0"/>
                <w:sz w:val="18"/>
                <w:szCs w:val="18"/>
              </w:rPr>
              <w:t xml:space="preserve"> </w:t>
            </w:r>
          </w:p>
        </w:tc>
      </w:tr>
      <w:tr w:rsidR="00F607A2" w:rsidRPr="0048655C" w:rsidTr="00F607A2">
        <w:trPr>
          <w:trHeight w:val="750"/>
          <w:jc w:val="center"/>
        </w:trPr>
        <w:tc>
          <w:tcPr>
            <w:tcW w:w="441" w:type="dxa"/>
            <w:tcBorders>
              <w:top w:val="nil"/>
              <w:left w:val="single" w:sz="4" w:space="0" w:color="auto"/>
              <w:bottom w:val="double" w:sz="6"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71</w:t>
            </w:r>
          </w:p>
        </w:tc>
        <w:tc>
          <w:tcPr>
            <w:tcW w:w="1715"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温州生物材料与工程研究所一期建设工程</w:t>
            </w:r>
          </w:p>
        </w:tc>
        <w:tc>
          <w:tcPr>
            <w:tcW w:w="810"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1.0 </w:t>
            </w:r>
          </w:p>
        </w:tc>
        <w:tc>
          <w:tcPr>
            <w:tcW w:w="732"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20.4 </w:t>
            </w:r>
          </w:p>
        </w:tc>
        <w:tc>
          <w:tcPr>
            <w:tcW w:w="2529"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rPr>
                <w:rFonts w:eastAsia="仿宋_GB2312"/>
                <w:color w:val="000000"/>
                <w:kern w:val="0"/>
                <w:sz w:val="18"/>
                <w:szCs w:val="18"/>
              </w:rPr>
            </w:pPr>
            <w:r w:rsidRPr="0048655C">
              <w:rPr>
                <w:rFonts w:eastAsia="仿宋_GB2312"/>
                <w:color w:val="000000"/>
                <w:kern w:val="0"/>
                <w:sz w:val="18"/>
                <w:szCs w:val="18"/>
              </w:rPr>
              <w:t>主体工程结顶，进入附属工程施工。</w:t>
            </w:r>
          </w:p>
        </w:tc>
        <w:tc>
          <w:tcPr>
            <w:tcW w:w="3496"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1#</w:t>
            </w:r>
            <w:r w:rsidRPr="0048655C">
              <w:rPr>
                <w:rFonts w:eastAsia="仿宋_GB2312"/>
                <w:color w:val="000000"/>
                <w:kern w:val="0"/>
                <w:sz w:val="18"/>
                <w:szCs w:val="18"/>
              </w:rPr>
              <w:t>楼裙楼立柱试装完成</w:t>
            </w:r>
            <w:r w:rsidRPr="0048655C">
              <w:rPr>
                <w:rFonts w:eastAsia="仿宋_GB2312"/>
                <w:color w:val="000000"/>
                <w:kern w:val="0"/>
                <w:sz w:val="18"/>
                <w:szCs w:val="18"/>
              </w:rPr>
              <w:t>50%</w:t>
            </w:r>
            <w:r w:rsidRPr="0048655C">
              <w:rPr>
                <w:rFonts w:eastAsia="仿宋_GB2312"/>
                <w:color w:val="000000"/>
                <w:kern w:val="0"/>
                <w:sz w:val="18"/>
                <w:szCs w:val="18"/>
              </w:rPr>
              <w:t>；</w:t>
            </w:r>
            <w:r w:rsidRPr="0048655C">
              <w:rPr>
                <w:rFonts w:eastAsia="仿宋_GB2312"/>
                <w:color w:val="000000"/>
                <w:kern w:val="0"/>
                <w:sz w:val="18"/>
                <w:szCs w:val="18"/>
              </w:rPr>
              <w:t>2#</w:t>
            </w:r>
            <w:r w:rsidRPr="0048655C">
              <w:rPr>
                <w:rFonts w:eastAsia="仿宋_GB2312"/>
                <w:color w:val="000000"/>
                <w:kern w:val="0"/>
                <w:sz w:val="18"/>
                <w:szCs w:val="18"/>
              </w:rPr>
              <w:t>楼南侧</w:t>
            </w:r>
            <w:r w:rsidRPr="0048655C">
              <w:rPr>
                <w:rFonts w:eastAsia="仿宋_GB2312"/>
                <w:color w:val="000000"/>
                <w:kern w:val="0"/>
                <w:sz w:val="18"/>
                <w:szCs w:val="18"/>
              </w:rPr>
              <w:t>1</w:t>
            </w:r>
            <w:r w:rsidRPr="0048655C">
              <w:rPr>
                <w:rFonts w:eastAsia="仿宋_GB2312"/>
                <w:color w:val="000000"/>
                <w:kern w:val="0"/>
                <w:sz w:val="18"/>
                <w:szCs w:val="18"/>
              </w:rPr>
              <w:t>层板筋绑扎完成。</w:t>
            </w:r>
          </w:p>
        </w:tc>
      </w:tr>
      <w:tr w:rsidR="00F607A2" w:rsidRPr="0048655C" w:rsidTr="00F607A2">
        <w:trPr>
          <w:trHeight w:val="1455"/>
          <w:jc w:val="center"/>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72</w:t>
            </w:r>
          </w:p>
        </w:tc>
        <w:tc>
          <w:tcPr>
            <w:tcW w:w="1715"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华峰新材料产业园</w:t>
            </w:r>
            <w:r w:rsidRPr="0048655C">
              <w:rPr>
                <w:rFonts w:eastAsia="仿宋_GB2312"/>
                <w:color w:val="000000"/>
                <w:kern w:val="0"/>
                <w:sz w:val="18"/>
                <w:szCs w:val="18"/>
              </w:rPr>
              <w:t>*</w:t>
            </w:r>
          </w:p>
        </w:tc>
        <w:tc>
          <w:tcPr>
            <w:tcW w:w="810"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3.0 </w:t>
            </w:r>
          </w:p>
        </w:tc>
        <w:tc>
          <w:tcPr>
            <w:tcW w:w="732"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33.5 </w:t>
            </w:r>
          </w:p>
        </w:tc>
        <w:tc>
          <w:tcPr>
            <w:tcW w:w="2529"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rPr>
                <w:rFonts w:eastAsia="仿宋_GB2312"/>
                <w:color w:val="000000"/>
                <w:kern w:val="0"/>
                <w:sz w:val="18"/>
                <w:szCs w:val="18"/>
              </w:rPr>
            </w:pPr>
            <w:r w:rsidRPr="0048655C">
              <w:rPr>
                <w:rFonts w:eastAsia="仿宋_GB2312"/>
                <w:color w:val="000000"/>
                <w:kern w:val="0"/>
                <w:sz w:val="18"/>
                <w:szCs w:val="18"/>
              </w:rPr>
              <w:t>A</w:t>
            </w:r>
            <w:r w:rsidRPr="0048655C">
              <w:rPr>
                <w:rFonts w:eastAsia="仿宋_GB2312"/>
                <w:color w:val="000000"/>
                <w:kern w:val="0"/>
                <w:sz w:val="18"/>
                <w:szCs w:val="18"/>
              </w:rPr>
              <w:t>地块基本完工，</w:t>
            </w:r>
            <w:r w:rsidRPr="0048655C">
              <w:rPr>
                <w:rFonts w:eastAsia="仿宋_GB2312"/>
                <w:color w:val="000000"/>
                <w:kern w:val="0"/>
                <w:sz w:val="18"/>
                <w:szCs w:val="18"/>
              </w:rPr>
              <w:t>B</w:t>
            </w:r>
            <w:r w:rsidRPr="0048655C">
              <w:rPr>
                <w:rFonts w:eastAsia="仿宋_GB2312"/>
                <w:color w:val="000000"/>
                <w:kern w:val="0"/>
                <w:sz w:val="18"/>
                <w:szCs w:val="18"/>
              </w:rPr>
              <w:t>地块开工建设。</w:t>
            </w:r>
          </w:p>
        </w:tc>
        <w:tc>
          <w:tcPr>
            <w:tcW w:w="3496"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I</w:t>
            </w:r>
            <w:r w:rsidRPr="0048655C">
              <w:rPr>
                <w:rFonts w:eastAsia="仿宋_GB2312"/>
                <w:color w:val="000000"/>
                <w:kern w:val="0"/>
                <w:sz w:val="18"/>
                <w:szCs w:val="18"/>
              </w:rPr>
              <w:t>标段正在</w:t>
            </w:r>
            <w:r w:rsidRPr="0048655C">
              <w:rPr>
                <w:rFonts w:eastAsia="仿宋_GB2312"/>
                <w:color w:val="000000"/>
                <w:kern w:val="0"/>
                <w:sz w:val="18"/>
                <w:szCs w:val="18"/>
              </w:rPr>
              <w:t>PU4</w:t>
            </w:r>
            <w:r w:rsidRPr="0048655C">
              <w:rPr>
                <w:rFonts w:eastAsia="仿宋_GB2312"/>
                <w:color w:val="000000"/>
                <w:kern w:val="0"/>
                <w:sz w:val="18"/>
                <w:szCs w:val="18"/>
              </w:rPr>
              <w:t>车间一层结构施工，</w:t>
            </w:r>
            <w:r w:rsidRPr="0048655C">
              <w:rPr>
                <w:rFonts w:eastAsia="仿宋_GB2312"/>
                <w:color w:val="000000"/>
                <w:kern w:val="0"/>
                <w:sz w:val="18"/>
                <w:szCs w:val="18"/>
              </w:rPr>
              <w:t>PU1</w:t>
            </w:r>
            <w:r w:rsidRPr="0048655C">
              <w:rPr>
                <w:rFonts w:eastAsia="仿宋_GB2312"/>
                <w:color w:val="000000"/>
                <w:kern w:val="0"/>
                <w:sz w:val="18"/>
                <w:szCs w:val="18"/>
              </w:rPr>
              <w:t>车间一层结构施工，</w:t>
            </w:r>
            <w:r w:rsidRPr="0048655C">
              <w:rPr>
                <w:rFonts w:eastAsia="仿宋_GB2312"/>
                <w:color w:val="000000"/>
                <w:kern w:val="0"/>
                <w:sz w:val="18"/>
                <w:szCs w:val="18"/>
              </w:rPr>
              <w:t>PU2</w:t>
            </w:r>
            <w:r w:rsidRPr="0048655C">
              <w:rPr>
                <w:rFonts w:eastAsia="仿宋_GB2312"/>
                <w:color w:val="000000"/>
                <w:kern w:val="0"/>
                <w:sz w:val="18"/>
                <w:szCs w:val="18"/>
              </w:rPr>
              <w:t>车间一层地坪板施工，</w:t>
            </w:r>
            <w:r w:rsidRPr="0048655C">
              <w:rPr>
                <w:rFonts w:eastAsia="仿宋_GB2312"/>
                <w:color w:val="000000"/>
                <w:kern w:val="0"/>
                <w:sz w:val="18"/>
                <w:szCs w:val="18"/>
              </w:rPr>
              <w:t>PU3</w:t>
            </w:r>
            <w:r w:rsidRPr="0048655C">
              <w:rPr>
                <w:rFonts w:eastAsia="仿宋_GB2312"/>
                <w:color w:val="000000"/>
                <w:kern w:val="0"/>
                <w:sz w:val="18"/>
                <w:szCs w:val="18"/>
              </w:rPr>
              <w:t>车间基础施工等；</w:t>
            </w:r>
            <w:r w:rsidRPr="0048655C">
              <w:rPr>
                <w:rFonts w:eastAsia="仿宋_GB2312"/>
                <w:color w:val="000000"/>
                <w:kern w:val="0"/>
                <w:sz w:val="18"/>
                <w:szCs w:val="18"/>
              </w:rPr>
              <w:t>II</w:t>
            </w:r>
            <w:r w:rsidRPr="0048655C">
              <w:rPr>
                <w:rFonts w:eastAsia="仿宋_GB2312"/>
                <w:color w:val="000000"/>
                <w:kern w:val="0"/>
                <w:sz w:val="18"/>
                <w:szCs w:val="18"/>
              </w:rPr>
              <w:t>标段</w:t>
            </w:r>
            <w:r w:rsidRPr="0048655C">
              <w:rPr>
                <w:rFonts w:eastAsia="仿宋_GB2312"/>
                <w:color w:val="000000"/>
                <w:kern w:val="0"/>
                <w:sz w:val="18"/>
                <w:szCs w:val="18"/>
              </w:rPr>
              <w:t>WPU1</w:t>
            </w:r>
            <w:r w:rsidRPr="0048655C">
              <w:rPr>
                <w:rFonts w:eastAsia="仿宋_GB2312"/>
                <w:color w:val="000000"/>
                <w:kern w:val="0"/>
                <w:sz w:val="18"/>
                <w:szCs w:val="18"/>
              </w:rPr>
              <w:t>车间二层结构施工，</w:t>
            </w:r>
            <w:r w:rsidRPr="0048655C">
              <w:rPr>
                <w:rFonts w:eastAsia="仿宋_GB2312"/>
                <w:color w:val="000000"/>
                <w:kern w:val="0"/>
                <w:sz w:val="18"/>
                <w:szCs w:val="18"/>
              </w:rPr>
              <w:t>WPU2</w:t>
            </w:r>
            <w:r w:rsidRPr="0048655C">
              <w:rPr>
                <w:rFonts w:eastAsia="仿宋_GB2312"/>
                <w:color w:val="000000"/>
                <w:kern w:val="0"/>
                <w:sz w:val="18"/>
                <w:szCs w:val="18"/>
              </w:rPr>
              <w:t>车间一层结构施工等。</w:t>
            </w:r>
            <w:r w:rsidRPr="0048655C">
              <w:rPr>
                <w:rFonts w:eastAsia="仿宋_GB2312"/>
                <w:color w:val="000000"/>
                <w:kern w:val="0"/>
                <w:sz w:val="18"/>
                <w:szCs w:val="18"/>
              </w:rPr>
              <w:t> </w:t>
            </w:r>
          </w:p>
        </w:tc>
      </w:tr>
      <w:tr w:rsidR="00F607A2" w:rsidRPr="0048655C" w:rsidTr="00F607A2">
        <w:trPr>
          <w:trHeight w:val="495"/>
          <w:jc w:val="center"/>
        </w:trPr>
        <w:tc>
          <w:tcPr>
            <w:tcW w:w="441" w:type="dxa"/>
            <w:tcBorders>
              <w:top w:val="nil"/>
              <w:left w:val="single" w:sz="4" w:space="0" w:color="auto"/>
              <w:bottom w:val="double" w:sz="6"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73</w:t>
            </w:r>
          </w:p>
        </w:tc>
        <w:tc>
          <w:tcPr>
            <w:tcW w:w="1715"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东新产城科技创意园一期</w:t>
            </w:r>
          </w:p>
        </w:tc>
        <w:tc>
          <w:tcPr>
            <w:tcW w:w="810"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0.5 </w:t>
            </w:r>
          </w:p>
        </w:tc>
        <w:tc>
          <w:tcPr>
            <w:tcW w:w="732"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22.7 </w:t>
            </w:r>
          </w:p>
        </w:tc>
        <w:tc>
          <w:tcPr>
            <w:tcW w:w="2529"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rPr>
                <w:rFonts w:eastAsia="仿宋_GB2312"/>
                <w:color w:val="000000"/>
                <w:kern w:val="0"/>
                <w:sz w:val="18"/>
                <w:szCs w:val="18"/>
              </w:rPr>
            </w:pPr>
            <w:r w:rsidRPr="0048655C">
              <w:rPr>
                <w:rFonts w:eastAsia="仿宋_GB2312"/>
                <w:color w:val="000000"/>
                <w:kern w:val="0"/>
                <w:sz w:val="18"/>
                <w:szCs w:val="18"/>
              </w:rPr>
              <w:t>5</w:t>
            </w:r>
            <w:r w:rsidRPr="0048655C">
              <w:rPr>
                <w:rFonts w:eastAsia="仿宋_GB2312"/>
                <w:color w:val="000000"/>
                <w:kern w:val="0"/>
                <w:sz w:val="18"/>
                <w:szCs w:val="18"/>
              </w:rPr>
              <w:t>月开工，争取完成桩基工程。</w:t>
            </w:r>
          </w:p>
        </w:tc>
        <w:tc>
          <w:tcPr>
            <w:tcW w:w="3496"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完成临水、临电工程；场地施工中。</w:t>
            </w:r>
            <w:r w:rsidRPr="0048655C">
              <w:rPr>
                <w:rFonts w:eastAsia="仿宋_GB2312"/>
                <w:color w:val="000000"/>
                <w:kern w:val="0"/>
                <w:sz w:val="18"/>
                <w:szCs w:val="18"/>
              </w:rPr>
              <w:t xml:space="preserve">  </w:t>
            </w:r>
          </w:p>
        </w:tc>
      </w:tr>
      <w:tr w:rsidR="00F607A2" w:rsidRPr="0048655C" w:rsidTr="00F607A2">
        <w:trPr>
          <w:trHeight w:val="735"/>
          <w:jc w:val="center"/>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74</w:t>
            </w:r>
          </w:p>
        </w:tc>
        <w:tc>
          <w:tcPr>
            <w:tcW w:w="1715"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温州交通城建工业化生产基地</w:t>
            </w:r>
          </w:p>
        </w:tc>
        <w:tc>
          <w:tcPr>
            <w:tcW w:w="810"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3.0 </w:t>
            </w:r>
          </w:p>
        </w:tc>
        <w:tc>
          <w:tcPr>
            <w:tcW w:w="732"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28.3 </w:t>
            </w:r>
          </w:p>
        </w:tc>
        <w:tc>
          <w:tcPr>
            <w:tcW w:w="2529"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rPr>
                <w:rFonts w:eastAsia="仿宋_GB2312"/>
                <w:color w:val="000000"/>
                <w:kern w:val="0"/>
                <w:sz w:val="18"/>
                <w:szCs w:val="18"/>
              </w:rPr>
            </w:pPr>
            <w:r w:rsidRPr="0048655C">
              <w:rPr>
                <w:rFonts w:eastAsia="仿宋_GB2312"/>
                <w:color w:val="000000"/>
                <w:kern w:val="0"/>
                <w:sz w:val="18"/>
                <w:szCs w:val="18"/>
              </w:rPr>
              <w:t>1</w:t>
            </w:r>
            <w:r w:rsidRPr="0048655C">
              <w:rPr>
                <w:rFonts w:eastAsia="仿宋_GB2312"/>
                <w:color w:val="000000"/>
                <w:kern w:val="0"/>
                <w:sz w:val="18"/>
                <w:szCs w:val="18"/>
              </w:rPr>
              <w:t>月开工，完成码头装卸设备及预制梁场、</w:t>
            </w:r>
            <w:r w:rsidRPr="0048655C">
              <w:rPr>
                <w:rFonts w:eastAsia="仿宋_GB2312"/>
                <w:color w:val="000000"/>
                <w:kern w:val="0"/>
                <w:sz w:val="18"/>
                <w:szCs w:val="18"/>
              </w:rPr>
              <w:t>pc</w:t>
            </w:r>
            <w:r w:rsidRPr="0048655C">
              <w:rPr>
                <w:rFonts w:eastAsia="仿宋_GB2312"/>
                <w:color w:val="000000"/>
                <w:kern w:val="0"/>
                <w:sz w:val="18"/>
                <w:szCs w:val="18"/>
              </w:rPr>
              <w:t>生产线。</w:t>
            </w:r>
          </w:p>
        </w:tc>
        <w:tc>
          <w:tcPr>
            <w:tcW w:w="3496"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砂垫层回填累计完成约</w:t>
            </w:r>
            <w:r w:rsidRPr="0048655C">
              <w:rPr>
                <w:rFonts w:eastAsia="仿宋_GB2312"/>
                <w:color w:val="000000"/>
                <w:kern w:val="0"/>
                <w:sz w:val="18"/>
                <w:szCs w:val="18"/>
              </w:rPr>
              <w:t>16.71</w:t>
            </w:r>
            <w:r w:rsidRPr="0048655C">
              <w:rPr>
                <w:rFonts w:eastAsia="仿宋_GB2312"/>
                <w:color w:val="000000"/>
                <w:kern w:val="0"/>
                <w:sz w:val="18"/>
                <w:szCs w:val="18"/>
              </w:rPr>
              <w:t>万</w:t>
            </w:r>
            <w:r w:rsidRPr="0048655C">
              <w:rPr>
                <w:rFonts w:eastAsia="仿宋_GB2312"/>
                <w:color w:val="000000"/>
                <w:kern w:val="0"/>
                <w:sz w:val="18"/>
                <w:szCs w:val="18"/>
              </w:rPr>
              <w:t>m</w:t>
            </w:r>
            <w:r w:rsidRPr="0048655C">
              <w:rPr>
                <w:color w:val="000000"/>
                <w:kern w:val="0"/>
                <w:sz w:val="18"/>
                <w:szCs w:val="18"/>
              </w:rPr>
              <w:t>³</w:t>
            </w:r>
            <w:r w:rsidRPr="0048655C">
              <w:rPr>
                <w:rFonts w:eastAsia="仿宋_GB2312" w:hAnsi="仿宋_GB2312"/>
                <w:color w:val="000000"/>
                <w:kern w:val="0"/>
                <w:sz w:val="18"/>
                <w:szCs w:val="18"/>
              </w:rPr>
              <w:t>；水泥搅拌桩累计完成</w:t>
            </w:r>
            <w:r w:rsidRPr="0048655C">
              <w:rPr>
                <w:rFonts w:eastAsia="仿宋_GB2312"/>
                <w:color w:val="000000"/>
                <w:kern w:val="0"/>
                <w:sz w:val="18"/>
                <w:szCs w:val="18"/>
              </w:rPr>
              <w:t>2360</w:t>
            </w:r>
            <w:r w:rsidRPr="0048655C">
              <w:rPr>
                <w:rFonts w:eastAsia="仿宋_GB2312"/>
                <w:color w:val="000000"/>
                <w:kern w:val="0"/>
                <w:sz w:val="18"/>
                <w:szCs w:val="18"/>
              </w:rPr>
              <w:t>根。</w:t>
            </w:r>
          </w:p>
        </w:tc>
      </w:tr>
      <w:tr w:rsidR="00F607A2" w:rsidRPr="0048655C" w:rsidTr="00F607A2">
        <w:trPr>
          <w:trHeight w:val="735"/>
          <w:jc w:val="center"/>
        </w:trPr>
        <w:tc>
          <w:tcPr>
            <w:tcW w:w="441" w:type="dxa"/>
            <w:tcBorders>
              <w:top w:val="nil"/>
              <w:left w:val="single" w:sz="4" w:space="0" w:color="auto"/>
              <w:bottom w:val="double" w:sz="6"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75</w:t>
            </w:r>
          </w:p>
        </w:tc>
        <w:tc>
          <w:tcPr>
            <w:tcW w:w="1715"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诚意药业医药健康产业园</w:t>
            </w:r>
          </w:p>
        </w:tc>
        <w:tc>
          <w:tcPr>
            <w:tcW w:w="810"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0.8 </w:t>
            </w:r>
          </w:p>
        </w:tc>
        <w:tc>
          <w:tcPr>
            <w:tcW w:w="732"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39.0 </w:t>
            </w:r>
          </w:p>
        </w:tc>
        <w:tc>
          <w:tcPr>
            <w:tcW w:w="2529"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rPr>
                <w:rFonts w:eastAsia="仿宋_GB2312"/>
                <w:color w:val="000000"/>
                <w:kern w:val="0"/>
                <w:sz w:val="18"/>
                <w:szCs w:val="18"/>
              </w:rPr>
            </w:pPr>
            <w:r w:rsidRPr="0048655C">
              <w:rPr>
                <w:rFonts w:eastAsia="仿宋_GB2312"/>
                <w:color w:val="000000"/>
                <w:kern w:val="0"/>
                <w:sz w:val="18"/>
                <w:szCs w:val="18"/>
              </w:rPr>
              <w:t>1</w:t>
            </w:r>
            <w:r w:rsidRPr="0048655C">
              <w:rPr>
                <w:rFonts w:eastAsia="仿宋_GB2312"/>
                <w:color w:val="000000"/>
                <w:kern w:val="0"/>
                <w:sz w:val="18"/>
                <w:szCs w:val="18"/>
              </w:rPr>
              <w:t>月开工，基本完成制剂大楼、研发中心、仓库以及车间的框架结构。</w:t>
            </w:r>
          </w:p>
        </w:tc>
        <w:tc>
          <w:tcPr>
            <w:tcW w:w="3496"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目前处于桩基施工，预计至七月份完成桩基施工</w:t>
            </w:r>
            <w:r>
              <w:rPr>
                <w:rFonts w:eastAsia="仿宋_GB2312" w:hint="eastAsia"/>
                <w:color w:val="000000"/>
                <w:kern w:val="0"/>
                <w:sz w:val="18"/>
                <w:szCs w:val="18"/>
              </w:rPr>
              <w:t>。</w:t>
            </w:r>
          </w:p>
        </w:tc>
      </w:tr>
      <w:tr w:rsidR="00F607A2" w:rsidRPr="0048655C" w:rsidTr="00F607A2">
        <w:trPr>
          <w:trHeight w:val="990"/>
          <w:jc w:val="center"/>
        </w:trPr>
        <w:tc>
          <w:tcPr>
            <w:tcW w:w="441" w:type="dxa"/>
            <w:tcBorders>
              <w:top w:val="nil"/>
              <w:left w:val="single" w:sz="4" w:space="0" w:color="auto"/>
              <w:bottom w:val="double" w:sz="6"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lastRenderedPageBreak/>
              <w:t>76</w:t>
            </w:r>
          </w:p>
        </w:tc>
        <w:tc>
          <w:tcPr>
            <w:tcW w:w="1715"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温州市瓯江口新区医院建设一期工程</w:t>
            </w:r>
          </w:p>
        </w:tc>
        <w:tc>
          <w:tcPr>
            <w:tcW w:w="810"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2.5 </w:t>
            </w:r>
          </w:p>
        </w:tc>
        <w:tc>
          <w:tcPr>
            <w:tcW w:w="732"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50.3 </w:t>
            </w:r>
          </w:p>
        </w:tc>
        <w:tc>
          <w:tcPr>
            <w:tcW w:w="2529"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rPr>
                <w:rFonts w:eastAsia="仿宋_GB2312"/>
                <w:color w:val="000000"/>
                <w:kern w:val="0"/>
                <w:sz w:val="18"/>
                <w:szCs w:val="18"/>
              </w:rPr>
            </w:pPr>
            <w:r w:rsidRPr="0048655C">
              <w:rPr>
                <w:rFonts w:eastAsia="仿宋_GB2312"/>
                <w:color w:val="000000"/>
                <w:kern w:val="0"/>
                <w:sz w:val="18"/>
                <w:szCs w:val="18"/>
              </w:rPr>
              <w:t>所有实体工程基本完成，医用设备采购完成。</w:t>
            </w:r>
          </w:p>
        </w:tc>
        <w:tc>
          <w:tcPr>
            <w:tcW w:w="3496"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主体结构、砌体工程施工，现场二装完成至</w:t>
            </w:r>
            <w:r w:rsidRPr="0048655C">
              <w:rPr>
                <w:rFonts w:eastAsia="仿宋_GB2312"/>
                <w:color w:val="000000"/>
                <w:kern w:val="0"/>
                <w:sz w:val="18"/>
                <w:szCs w:val="18"/>
              </w:rPr>
              <w:t>60%</w:t>
            </w:r>
            <w:r w:rsidRPr="0048655C">
              <w:rPr>
                <w:rFonts w:eastAsia="仿宋_GB2312"/>
                <w:color w:val="000000"/>
                <w:kern w:val="0"/>
                <w:sz w:val="18"/>
                <w:szCs w:val="18"/>
              </w:rPr>
              <w:t>，净化单位隔墙、给排水管道、风管、电气桥架施工</w:t>
            </w:r>
            <w:r>
              <w:rPr>
                <w:rFonts w:eastAsia="仿宋_GB2312" w:hint="eastAsia"/>
                <w:color w:val="000000"/>
                <w:kern w:val="0"/>
                <w:sz w:val="18"/>
                <w:szCs w:val="18"/>
              </w:rPr>
              <w:t>。</w:t>
            </w:r>
          </w:p>
        </w:tc>
      </w:tr>
      <w:tr w:rsidR="00F607A2" w:rsidRPr="0048655C" w:rsidTr="00F607A2">
        <w:trPr>
          <w:trHeight w:val="2175"/>
          <w:jc w:val="center"/>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kern w:val="0"/>
                <w:sz w:val="18"/>
                <w:szCs w:val="18"/>
              </w:rPr>
            </w:pPr>
            <w:r w:rsidRPr="0048655C">
              <w:rPr>
                <w:rFonts w:eastAsia="仿宋_GB2312"/>
                <w:kern w:val="0"/>
                <w:sz w:val="18"/>
                <w:szCs w:val="18"/>
              </w:rPr>
              <w:t>77</w:t>
            </w:r>
          </w:p>
        </w:tc>
        <w:tc>
          <w:tcPr>
            <w:tcW w:w="1715"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kern w:val="0"/>
                <w:sz w:val="18"/>
                <w:szCs w:val="18"/>
              </w:rPr>
            </w:pPr>
            <w:r w:rsidRPr="0048655C">
              <w:rPr>
                <w:rFonts w:eastAsia="仿宋_GB2312"/>
                <w:kern w:val="0"/>
                <w:sz w:val="18"/>
                <w:szCs w:val="18"/>
              </w:rPr>
              <w:t>文成县天湖旅游度假区项目</w:t>
            </w:r>
            <w:r w:rsidRPr="0048655C">
              <w:rPr>
                <w:rFonts w:eastAsia="仿宋_GB2312"/>
                <w:kern w:val="0"/>
                <w:sz w:val="18"/>
                <w:szCs w:val="18"/>
              </w:rPr>
              <w:t>*</w:t>
            </w:r>
          </w:p>
        </w:tc>
        <w:tc>
          <w:tcPr>
            <w:tcW w:w="810"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kern w:val="0"/>
                <w:sz w:val="18"/>
                <w:szCs w:val="18"/>
              </w:rPr>
            </w:pPr>
            <w:r w:rsidRPr="0048655C">
              <w:rPr>
                <w:rFonts w:eastAsia="仿宋_GB2312"/>
                <w:kern w:val="0"/>
                <w:sz w:val="18"/>
                <w:szCs w:val="18"/>
              </w:rPr>
              <w:t xml:space="preserve">3.0 </w:t>
            </w:r>
          </w:p>
        </w:tc>
        <w:tc>
          <w:tcPr>
            <w:tcW w:w="732"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43.8 </w:t>
            </w:r>
          </w:p>
        </w:tc>
        <w:tc>
          <w:tcPr>
            <w:tcW w:w="2529"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kern w:val="0"/>
                <w:sz w:val="18"/>
                <w:szCs w:val="18"/>
              </w:rPr>
            </w:pPr>
            <w:r w:rsidRPr="0048655C">
              <w:rPr>
                <w:rFonts w:eastAsia="仿宋_GB2312"/>
                <w:kern w:val="0"/>
                <w:sz w:val="18"/>
                <w:szCs w:val="18"/>
              </w:rPr>
              <w:t>黄坦镇</w:t>
            </w:r>
            <w:r w:rsidRPr="0048655C">
              <w:rPr>
                <w:rFonts w:eastAsia="仿宋_GB2312"/>
                <w:kern w:val="0"/>
                <w:sz w:val="18"/>
                <w:szCs w:val="18"/>
              </w:rPr>
              <w:t>“</w:t>
            </w:r>
            <w:r w:rsidRPr="0048655C">
              <w:rPr>
                <w:rFonts w:eastAsia="仿宋_GB2312"/>
                <w:kern w:val="0"/>
                <w:sz w:val="18"/>
                <w:szCs w:val="18"/>
              </w:rPr>
              <w:t>东方慢城</w:t>
            </w:r>
            <w:r w:rsidRPr="0048655C">
              <w:rPr>
                <w:rFonts w:eastAsia="仿宋_GB2312"/>
                <w:kern w:val="0"/>
                <w:sz w:val="18"/>
                <w:szCs w:val="18"/>
              </w:rPr>
              <w:t>”</w:t>
            </w:r>
            <w:r w:rsidRPr="0048655C">
              <w:rPr>
                <w:rFonts w:eastAsia="仿宋_GB2312"/>
                <w:kern w:val="0"/>
                <w:sz w:val="18"/>
                <w:szCs w:val="18"/>
              </w:rPr>
              <w:t>飞云湖小镇、天顶湖山地运动休闲中心、秘途风情小镇项目、百丈</w:t>
            </w:r>
            <w:r w:rsidRPr="0048655C">
              <w:rPr>
                <w:kern w:val="0"/>
                <w:sz w:val="18"/>
                <w:szCs w:val="18"/>
              </w:rPr>
              <w:t>漈</w:t>
            </w:r>
            <w:r w:rsidRPr="0048655C">
              <w:rPr>
                <w:rFonts w:eastAsia="仿宋_GB2312" w:hAnsi="仿宋_GB2312"/>
                <w:kern w:val="0"/>
                <w:sz w:val="18"/>
                <w:szCs w:val="18"/>
              </w:rPr>
              <w:t>天顶湖香水湾康体养生渡假村（天湖庄园）等项目正式开工建设；南田镇刘基庙外围仿古街区项目、黄坦镇栖真寺扩建项目等项目加快前期工作，争取节点开工。</w:t>
            </w:r>
          </w:p>
        </w:tc>
        <w:tc>
          <w:tcPr>
            <w:tcW w:w="3496" w:type="dxa"/>
            <w:tcBorders>
              <w:top w:val="nil"/>
              <w:left w:val="nil"/>
              <w:bottom w:val="single" w:sz="4"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kern w:val="0"/>
                <w:sz w:val="18"/>
                <w:szCs w:val="18"/>
              </w:rPr>
            </w:pPr>
            <w:r w:rsidRPr="0048655C">
              <w:rPr>
                <w:rFonts w:eastAsia="仿宋_GB2312"/>
                <w:kern w:val="0"/>
                <w:sz w:val="18"/>
                <w:szCs w:val="18"/>
              </w:rPr>
              <w:t>绿城项目</w:t>
            </w:r>
            <w:r w:rsidRPr="0048655C">
              <w:rPr>
                <w:rFonts w:eastAsia="仿宋_GB2312"/>
                <w:kern w:val="0"/>
                <w:sz w:val="18"/>
                <w:szCs w:val="18"/>
              </w:rPr>
              <w:t>:</w:t>
            </w:r>
            <w:r w:rsidRPr="0048655C">
              <w:rPr>
                <w:rFonts w:eastAsia="仿宋_GB2312"/>
                <w:kern w:val="0"/>
                <w:sz w:val="18"/>
                <w:szCs w:val="18"/>
              </w:rPr>
              <w:t>已办理施工许可证，进场施工</w:t>
            </w:r>
            <w:r w:rsidRPr="0048655C">
              <w:rPr>
                <w:rFonts w:eastAsia="仿宋_GB2312"/>
                <w:kern w:val="0"/>
                <w:sz w:val="18"/>
                <w:szCs w:val="18"/>
              </w:rPr>
              <w:br/>
            </w:r>
            <w:r w:rsidRPr="0048655C">
              <w:rPr>
                <w:rFonts w:eastAsia="仿宋_GB2312"/>
                <w:kern w:val="0"/>
                <w:sz w:val="18"/>
                <w:szCs w:val="18"/>
              </w:rPr>
              <w:t>樱花岛项目：正在进行分户测量。</w:t>
            </w:r>
          </w:p>
        </w:tc>
      </w:tr>
      <w:tr w:rsidR="00F607A2" w:rsidRPr="0048655C" w:rsidTr="00F607A2">
        <w:trPr>
          <w:trHeight w:val="735"/>
          <w:jc w:val="center"/>
        </w:trPr>
        <w:tc>
          <w:tcPr>
            <w:tcW w:w="441" w:type="dxa"/>
            <w:tcBorders>
              <w:top w:val="nil"/>
              <w:left w:val="single" w:sz="4" w:space="0" w:color="auto"/>
              <w:bottom w:val="double" w:sz="6" w:space="0" w:color="auto"/>
              <w:right w:val="single" w:sz="4" w:space="0" w:color="auto"/>
            </w:tcBorders>
            <w:shd w:val="clear" w:color="auto" w:fill="auto"/>
            <w:noWrap/>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78</w:t>
            </w:r>
          </w:p>
        </w:tc>
        <w:tc>
          <w:tcPr>
            <w:tcW w:w="1715"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苍南雾城旅游度假一期工程</w:t>
            </w:r>
          </w:p>
        </w:tc>
        <w:tc>
          <w:tcPr>
            <w:tcW w:w="810"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0.9 </w:t>
            </w:r>
          </w:p>
        </w:tc>
        <w:tc>
          <w:tcPr>
            <w:tcW w:w="732"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center"/>
              <w:rPr>
                <w:rFonts w:eastAsia="仿宋_GB2312"/>
                <w:color w:val="000000"/>
                <w:kern w:val="0"/>
                <w:sz w:val="18"/>
                <w:szCs w:val="18"/>
              </w:rPr>
            </w:pPr>
            <w:r w:rsidRPr="0048655C">
              <w:rPr>
                <w:rFonts w:eastAsia="仿宋_GB2312"/>
                <w:color w:val="000000"/>
                <w:kern w:val="0"/>
                <w:sz w:val="18"/>
                <w:szCs w:val="18"/>
              </w:rPr>
              <w:t xml:space="preserve">0.0 </w:t>
            </w:r>
          </w:p>
        </w:tc>
        <w:tc>
          <w:tcPr>
            <w:tcW w:w="2529"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rPr>
                <w:rFonts w:eastAsia="仿宋_GB2312"/>
                <w:color w:val="000000"/>
                <w:kern w:val="0"/>
                <w:sz w:val="18"/>
                <w:szCs w:val="18"/>
              </w:rPr>
            </w:pPr>
            <w:r w:rsidRPr="0048655C">
              <w:rPr>
                <w:rFonts w:eastAsia="仿宋_GB2312"/>
                <w:color w:val="000000"/>
                <w:kern w:val="0"/>
                <w:sz w:val="18"/>
                <w:szCs w:val="18"/>
              </w:rPr>
              <w:t>9</w:t>
            </w:r>
            <w:r w:rsidRPr="0048655C">
              <w:rPr>
                <w:rFonts w:eastAsia="仿宋_GB2312"/>
                <w:color w:val="000000"/>
                <w:kern w:val="0"/>
                <w:sz w:val="18"/>
                <w:szCs w:val="18"/>
              </w:rPr>
              <w:t>月启动酒店工程基础施工。</w:t>
            </w:r>
          </w:p>
        </w:tc>
        <w:tc>
          <w:tcPr>
            <w:tcW w:w="3496" w:type="dxa"/>
            <w:tcBorders>
              <w:top w:val="nil"/>
              <w:left w:val="nil"/>
              <w:bottom w:val="double" w:sz="6" w:space="0" w:color="auto"/>
              <w:right w:val="single" w:sz="4" w:space="0" w:color="auto"/>
            </w:tcBorders>
            <w:shd w:val="clear" w:color="auto" w:fill="auto"/>
            <w:vAlign w:val="center"/>
            <w:hideMark/>
          </w:tcPr>
          <w:p w:rsidR="00F607A2" w:rsidRPr="0048655C" w:rsidRDefault="00F607A2" w:rsidP="00F607A2">
            <w:pPr>
              <w:widowControl/>
              <w:jc w:val="left"/>
              <w:rPr>
                <w:rFonts w:eastAsia="仿宋_GB2312"/>
                <w:color w:val="000000"/>
                <w:kern w:val="0"/>
                <w:sz w:val="18"/>
                <w:szCs w:val="18"/>
              </w:rPr>
            </w:pPr>
            <w:r w:rsidRPr="0048655C">
              <w:rPr>
                <w:rFonts w:eastAsia="仿宋_GB2312"/>
                <w:color w:val="000000"/>
                <w:kern w:val="0"/>
                <w:sz w:val="18"/>
                <w:szCs w:val="18"/>
              </w:rPr>
              <w:t>雾城综合体地块完成地块转让，工程完成地勘测绘，完成开发方案评审。</w:t>
            </w:r>
          </w:p>
        </w:tc>
      </w:tr>
    </w:tbl>
    <w:p w:rsidR="00F607A2" w:rsidRPr="0048655C" w:rsidRDefault="00F607A2" w:rsidP="00F607A2">
      <w:pPr>
        <w:rPr>
          <w:rFonts w:eastAsia="仿宋_GB2312"/>
          <w:sz w:val="18"/>
          <w:szCs w:val="18"/>
        </w:rPr>
      </w:pPr>
    </w:p>
    <w:p w:rsidR="00F607A2" w:rsidRPr="00F607A2" w:rsidRDefault="00F607A2">
      <w:pPr>
        <w:spacing w:line="200" w:lineRule="exact"/>
        <w:rPr>
          <w:rFonts w:ascii="黑体" w:eastAsia="黑体" w:hAnsi="黑体"/>
          <w:szCs w:val="21"/>
        </w:rPr>
      </w:pPr>
    </w:p>
    <w:sectPr w:rsidR="00F607A2" w:rsidRPr="00F607A2" w:rsidSect="00F15E19">
      <w:pgSz w:w="11906" w:h="16838"/>
      <w:pgMar w:top="1134" w:right="1134" w:bottom="1134" w:left="1134" w:header="851" w:footer="992"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54D" w:rsidRDefault="00A8154D" w:rsidP="00F15E19">
      <w:r>
        <w:separator/>
      </w:r>
    </w:p>
  </w:endnote>
  <w:endnote w:type="continuationSeparator" w:id="0">
    <w:p w:rsidR="00A8154D" w:rsidRDefault="00A8154D" w:rsidP="00F15E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_GB2312">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C08" w:rsidRDefault="00B06B62">
    <w:pPr>
      <w:pStyle w:val="a7"/>
    </w:pPr>
    <w:r>
      <w:pict>
        <v:shapetype id="_x0000_t202" coordsize="21600,21600" o:spt="202" path="m,l,21600r21600,l21600,xe">
          <v:stroke joinstyle="miter"/>
          <v:path gradientshapeok="t" o:connecttype="rect"/>
        </v:shapetype>
        <v:shape id="_x0000_s4098" type="#_x0000_t202" style="position:absolute;margin-left:0;margin-top:0;width:15pt;height:10.35pt;z-index:251658240;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" filled="f" stroked="f">
          <v:path arrowok="t"/>
          <v:textbox style="mso-fit-shape-to-text:t" inset="0,0,0,0">
            <w:txbxContent>
              <w:p w:rsidR="00546C08" w:rsidRDefault="00B06B62">
                <w:pPr>
                  <w:pStyle w:val="a7"/>
                </w:pPr>
                <w:fldSimple w:instr=" PAGE  \* MERGEFORMAT ">
                  <w:r w:rsidR="008D4F25">
                    <w:rPr>
                      <w:noProof/>
                    </w:rPr>
                    <w:t>- 2 -</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C08" w:rsidRDefault="00B06B62">
    <w:pPr>
      <w:pStyle w:val="a7"/>
    </w:pPr>
    <w:r>
      <w:pict>
        <v:shapetype id="_x0000_t202" coordsize="21600,21600" o:spt="202" path="m,l,21600r21600,l21600,xe">
          <v:stroke joinstyle="miter"/>
          <v:path gradientshapeok="t" o:connecttype="rect"/>
        </v:shapetype>
        <v:shape id="_x0000_s4097" type="#_x0000_t202" style="position:absolute;margin-left:0;margin-top:0;width:15pt;height:10.35pt;z-index:251657216;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" filled="f" stroked="f">
          <v:path arrowok="t"/>
          <v:textbox style="mso-fit-shape-to-text:t" inset="0,0,0,0">
            <w:txbxContent>
              <w:p w:rsidR="00546C08" w:rsidRDefault="00B06B62">
                <w:pPr>
                  <w:pStyle w:val="a7"/>
                  <w:rPr>
                    <w:rStyle w:val="a9"/>
                  </w:rPr>
                </w:pPr>
                <w:r>
                  <w:fldChar w:fldCharType="begin"/>
                </w:r>
                <w:r w:rsidR="00546C08">
                  <w:rPr>
                    <w:rStyle w:val="a9"/>
                  </w:rPr>
                  <w:instrText xml:space="preserve">PAGE  </w:instrText>
                </w:r>
                <w:r>
                  <w:fldChar w:fldCharType="separate"/>
                </w:r>
                <w:r w:rsidR="008D4F25">
                  <w:rPr>
                    <w:rStyle w:val="a9"/>
                    <w:noProof/>
                  </w:rPr>
                  <w:t>- 1 -</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54D" w:rsidRDefault="00A8154D" w:rsidP="00F15E19">
      <w:r>
        <w:separator/>
      </w:r>
    </w:p>
  </w:footnote>
  <w:footnote w:type="continuationSeparator" w:id="0">
    <w:p w:rsidR="00A8154D" w:rsidRDefault="00A8154D" w:rsidP="00F15E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C08" w:rsidRDefault="00546C08">
    <w:pPr>
      <w:pStyle w:val="a8"/>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4578" fillcolor="white">
      <v:fill color="white"/>
    </o:shapedefaults>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7F87"/>
    <w:rsid w:val="0000023C"/>
    <w:rsid w:val="00000374"/>
    <w:rsid w:val="00001929"/>
    <w:rsid w:val="00001965"/>
    <w:rsid w:val="00001AE9"/>
    <w:rsid w:val="000026E8"/>
    <w:rsid w:val="000029A2"/>
    <w:rsid w:val="000031B5"/>
    <w:rsid w:val="00003532"/>
    <w:rsid w:val="00003988"/>
    <w:rsid w:val="000039CE"/>
    <w:rsid w:val="00003FCE"/>
    <w:rsid w:val="00004DC0"/>
    <w:rsid w:val="000052B1"/>
    <w:rsid w:val="00005961"/>
    <w:rsid w:val="00005FF5"/>
    <w:rsid w:val="00006278"/>
    <w:rsid w:val="00006C1F"/>
    <w:rsid w:val="00007C8E"/>
    <w:rsid w:val="0001009A"/>
    <w:rsid w:val="00010857"/>
    <w:rsid w:val="0001094C"/>
    <w:rsid w:val="00010AE5"/>
    <w:rsid w:val="000114B4"/>
    <w:rsid w:val="000115C6"/>
    <w:rsid w:val="00012EFD"/>
    <w:rsid w:val="0001328A"/>
    <w:rsid w:val="00013F2F"/>
    <w:rsid w:val="00013FED"/>
    <w:rsid w:val="00014549"/>
    <w:rsid w:val="00014A45"/>
    <w:rsid w:val="000157F8"/>
    <w:rsid w:val="00016667"/>
    <w:rsid w:val="0001667C"/>
    <w:rsid w:val="00016F36"/>
    <w:rsid w:val="00017614"/>
    <w:rsid w:val="0002010A"/>
    <w:rsid w:val="0002029F"/>
    <w:rsid w:val="00021476"/>
    <w:rsid w:val="00021D1F"/>
    <w:rsid w:val="00021EC8"/>
    <w:rsid w:val="00022214"/>
    <w:rsid w:val="000234D8"/>
    <w:rsid w:val="00023BFA"/>
    <w:rsid w:val="00024312"/>
    <w:rsid w:val="000245BB"/>
    <w:rsid w:val="00024759"/>
    <w:rsid w:val="000249DB"/>
    <w:rsid w:val="0002537A"/>
    <w:rsid w:val="0002609F"/>
    <w:rsid w:val="000276D3"/>
    <w:rsid w:val="00030038"/>
    <w:rsid w:val="00030048"/>
    <w:rsid w:val="000305F0"/>
    <w:rsid w:val="0003071B"/>
    <w:rsid w:val="00030FD9"/>
    <w:rsid w:val="000319A5"/>
    <w:rsid w:val="00032126"/>
    <w:rsid w:val="00032B1D"/>
    <w:rsid w:val="00033BCB"/>
    <w:rsid w:val="0003415B"/>
    <w:rsid w:val="000357B0"/>
    <w:rsid w:val="000357BC"/>
    <w:rsid w:val="00035D02"/>
    <w:rsid w:val="000363E8"/>
    <w:rsid w:val="000366A2"/>
    <w:rsid w:val="00037074"/>
    <w:rsid w:val="000377B6"/>
    <w:rsid w:val="00037B72"/>
    <w:rsid w:val="00040CBD"/>
    <w:rsid w:val="00040D9F"/>
    <w:rsid w:val="00041041"/>
    <w:rsid w:val="00041568"/>
    <w:rsid w:val="00041B88"/>
    <w:rsid w:val="00043886"/>
    <w:rsid w:val="0004393C"/>
    <w:rsid w:val="000439B0"/>
    <w:rsid w:val="00043DE9"/>
    <w:rsid w:val="00044F47"/>
    <w:rsid w:val="000451B5"/>
    <w:rsid w:val="000463D5"/>
    <w:rsid w:val="00046FD7"/>
    <w:rsid w:val="000474D5"/>
    <w:rsid w:val="00047FE6"/>
    <w:rsid w:val="0005025E"/>
    <w:rsid w:val="00050AF1"/>
    <w:rsid w:val="00051598"/>
    <w:rsid w:val="0005167B"/>
    <w:rsid w:val="000517AF"/>
    <w:rsid w:val="0005181A"/>
    <w:rsid w:val="0005284D"/>
    <w:rsid w:val="0005293B"/>
    <w:rsid w:val="00052CEE"/>
    <w:rsid w:val="0005416F"/>
    <w:rsid w:val="00054FD2"/>
    <w:rsid w:val="000553E0"/>
    <w:rsid w:val="0005573A"/>
    <w:rsid w:val="00056D9A"/>
    <w:rsid w:val="00056EA4"/>
    <w:rsid w:val="00056FE4"/>
    <w:rsid w:val="00060174"/>
    <w:rsid w:val="00060817"/>
    <w:rsid w:val="000614E1"/>
    <w:rsid w:val="00062BA1"/>
    <w:rsid w:val="000635DF"/>
    <w:rsid w:val="0006377E"/>
    <w:rsid w:val="00063AC7"/>
    <w:rsid w:val="0006457F"/>
    <w:rsid w:val="00064740"/>
    <w:rsid w:val="00064957"/>
    <w:rsid w:val="00064B31"/>
    <w:rsid w:val="000654B4"/>
    <w:rsid w:val="00065975"/>
    <w:rsid w:val="00066813"/>
    <w:rsid w:val="00067518"/>
    <w:rsid w:val="00067D9A"/>
    <w:rsid w:val="00070FDE"/>
    <w:rsid w:val="00071152"/>
    <w:rsid w:val="0007148D"/>
    <w:rsid w:val="000715DF"/>
    <w:rsid w:val="000725BA"/>
    <w:rsid w:val="000729CA"/>
    <w:rsid w:val="0007368D"/>
    <w:rsid w:val="00074720"/>
    <w:rsid w:val="000748FA"/>
    <w:rsid w:val="00076C30"/>
    <w:rsid w:val="00077AB5"/>
    <w:rsid w:val="00080489"/>
    <w:rsid w:val="0008105C"/>
    <w:rsid w:val="00081497"/>
    <w:rsid w:val="00081CDA"/>
    <w:rsid w:val="00083457"/>
    <w:rsid w:val="00083700"/>
    <w:rsid w:val="00085ACC"/>
    <w:rsid w:val="00086448"/>
    <w:rsid w:val="00086827"/>
    <w:rsid w:val="00086C91"/>
    <w:rsid w:val="0008749F"/>
    <w:rsid w:val="0008798A"/>
    <w:rsid w:val="00087D97"/>
    <w:rsid w:val="00087F87"/>
    <w:rsid w:val="00090F2B"/>
    <w:rsid w:val="00091C17"/>
    <w:rsid w:val="00092898"/>
    <w:rsid w:val="00092F1C"/>
    <w:rsid w:val="00093826"/>
    <w:rsid w:val="00094771"/>
    <w:rsid w:val="00094887"/>
    <w:rsid w:val="00094CBF"/>
    <w:rsid w:val="00094FFD"/>
    <w:rsid w:val="00095CB2"/>
    <w:rsid w:val="00095D5D"/>
    <w:rsid w:val="00095F7B"/>
    <w:rsid w:val="000A031C"/>
    <w:rsid w:val="000A2279"/>
    <w:rsid w:val="000A2549"/>
    <w:rsid w:val="000A2891"/>
    <w:rsid w:val="000A341B"/>
    <w:rsid w:val="000A364C"/>
    <w:rsid w:val="000A3863"/>
    <w:rsid w:val="000A4BC1"/>
    <w:rsid w:val="000A5206"/>
    <w:rsid w:val="000A5E1E"/>
    <w:rsid w:val="000A6864"/>
    <w:rsid w:val="000A6A82"/>
    <w:rsid w:val="000A6D40"/>
    <w:rsid w:val="000A7253"/>
    <w:rsid w:val="000B0286"/>
    <w:rsid w:val="000B03B6"/>
    <w:rsid w:val="000B047A"/>
    <w:rsid w:val="000B0723"/>
    <w:rsid w:val="000B0FF8"/>
    <w:rsid w:val="000B16A8"/>
    <w:rsid w:val="000B1CFC"/>
    <w:rsid w:val="000B3DFD"/>
    <w:rsid w:val="000B4252"/>
    <w:rsid w:val="000B4F58"/>
    <w:rsid w:val="000B525D"/>
    <w:rsid w:val="000B74C5"/>
    <w:rsid w:val="000B7557"/>
    <w:rsid w:val="000B7631"/>
    <w:rsid w:val="000C1692"/>
    <w:rsid w:val="000C2041"/>
    <w:rsid w:val="000C2C19"/>
    <w:rsid w:val="000C31F6"/>
    <w:rsid w:val="000C35AA"/>
    <w:rsid w:val="000C38C6"/>
    <w:rsid w:val="000C40FC"/>
    <w:rsid w:val="000C4C7E"/>
    <w:rsid w:val="000C4F50"/>
    <w:rsid w:val="000C506E"/>
    <w:rsid w:val="000C509B"/>
    <w:rsid w:val="000C6169"/>
    <w:rsid w:val="000C6B4A"/>
    <w:rsid w:val="000C6CB9"/>
    <w:rsid w:val="000C7A55"/>
    <w:rsid w:val="000D0BD1"/>
    <w:rsid w:val="000D1258"/>
    <w:rsid w:val="000D12C1"/>
    <w:rsid w:val="000D230B"/>
    <w:rsid w:val="000D3419"/>
    <w:rsid w:val="000D3D0F"/>
    <w:rsid w:val="000D468B"/>
    <w:rsid w:val="000D4A41"/>
    <w:rsid w:val="000D52F5"/>
    <w:rsid w:val="000D5D5C"/>
    <w:rsid w:val="000D6714"/>
    <w:rsid w:val="000D7022"/>
    <w:rsid w:val="000D71A1"/>
    <w:rsid w:val="000D7B55"/>
    <w:rsid w:val="000D7D8A"/>
    <w:rsid w:val="000D7EF3"/>
    <w:rsid w:val="000E0A2B"/>
    <w:rsid w:val="000E1308"/>
    <w:rsid w:val="000E1F4C"/>
    <w:rsid w:val="000E226F"/>
    <w:rsid w:val="000E23B2"/>
    <w:rsid w:val="000E23E5"/>
    <w:rsid w:val="000E267C"/>
    <w:rsid w:val="000E2B8E"/>
    <w:rsid w:val="000E3AD5"/>
    <w:rsid w:val="000E410C"/>
    <w:rsid w:val="000E415B"/>
    <w:rsid w:val="000E43EB"/>
    <w:rsid w:val="000E45A7"/>
    <w:rsid w:val="000E4A97"/>
    <w:rsid w:val="000E56A8"/>
    <w:rsid w:val="000F0998"/>
    <w:rsid w:val="000F11B1"/>
    <w:rsid w:val="000F140B"/>
    <w:rsid w:val="000F1E69"/>
    <w:rsid w:val="000F22E4"/>
    <w:rsid w:val="000F22EC"/>
    <w:rsid w:val="000F2E74"/>
    <w:rsid w:val="000F2FCA"/>
    <w:rsid w:val="000F39F5"/>
    <w:rsid w:val="000F3AA4"/>
    <w:rsid w:val="000F3F5D"/>
    <w:rsid w:val="000F54CF"/>
    <w:rsid w:val="000F57AC"/>
    <w:rsid w:val="000F6101"/>
    <w:rsid w:val="000F61D5"/>
    <w:rsid w:val="000F7FD1"/>
    <w:rsid w:val="0010042E"/>
    <w:rsid w:val="001006A1"/>
    <w:rsid w:val="0010181E"/>
    <w:rsid w:val="00102BF3"/>
    <w:rsid w:val="001033FB"/>
    <w:rsid w:val="00103728"/>
    <w:rsid w:val="00103EBA"/>
    <w:rsid w:val="00104066"/>
    <w:rsid w:val="001048F9"/>
    <w:rsid w:val="001054C5"/>
    <w:rsid w:val="00106899"/>
    <w:rsid w:val="001068CE"/>
    <w:rsid w:val="00107174"/>
    <w:rsid w:val="001072E6"/>
    <w:rsid w:val="0010735B"/>
    <w:rsid w:val="0011055C"/>
    <w:rsid w:val="00110B0E"/>
    <w:rsid w:val="00112623"/>
    <w:rsid w:val="00113436"/>
    <w:rsid w:val="0011459C"/>
    <w:rsid w:val="00115BA3"/>
    <w:rsid w:val="00116016"/>
    <w:rsid w:val="00116021"/>
    <w:rsid w:val="0011643C"/>
    <w:rsid w:val="00116A7D"/>
    <w:rsid w:val="00116AFF"/>
    <w:rsid w:val="0011771E"/>
    <w:rsid w:val="00117E4F"/>
    <w:rsid w:val="00120480"/>
    <w:rsid w:val="001207A5"/>
    <w:rsid w:val="00121151"/>
    <w:rsid w:val="00121B2E"/>
    <w:rsid w:val="001222A8"/>
    <w:rsid w:val="00122AFA"/>
    <w:rsid w:val="00123842"/>
    <w:rsid w:val="001245BD"/>
    <w:rsid w:val="00124E98"/>
    <w:rsid w:val="00126293"/>
    <w:rsid w:val="00126C9B"/>
    <w:rsid w:val="00126D89"/>
    <w:rsid w:val="00127514"/>
    <w:rsid w:val="00127854"/>
    <w:rsid w:val="0013044D"/>
    <w:rsid w:val="00130B3F"/>
    <w:rsid w:val="00130FB0"/>
    <w:rsid w:val="0013146E"/>
    <w:rsid w:val="00131E2B"/>
    <w:rsid w:val="0013204F"/>
    <w:rsid w:val="001321D4"/>
    <w:rsid w:val="0013327A"/>
    <w:rsid w:val="00133694"/>
    <w:rsid w:val="00134B64"/>
    <w:rsid w:val="001351AF"/>
    <w:rsid w:val="001354F8"/>
    <w:rsid w:val="00135730"/>
    <w:rsid w:val="0013748C"/>
    <w:rsid w:val="00137516"/>
    <w:rsid w:val="001379A5"/>
    <w:rsid w:val="00137D00"/>
    <w:rsid w:val="00141222"/>
    <w:rsid w:val="0014207C"/>
    <w:rsid w:val="001420E4"/>
    <w:rsid w:val="00142337"/>
    <w:rsid w:val="00142E8E"/>
    <w:rsid w:val="00143211"/>
    <w:rsid w:val="00143840"/>
    <w:rsid w:val="00144410"/>
    <w:rsid w:val="001452F5"/>
    <w:rsid w:val="0014532F"/>
    <w:rsid w:val="0014561E"/>
    <w:rsid w:val="00146BCC"/>
    <w:rsid w:val="00147944"/>
    <w:rsid w:val="00147D9A"/>
    <w:rsid w:val="00147DC2"/>
    <w:rsid w:val="001500DA"/>
    <w:rsid w:val="001501A6"/>
    <w:rsid w:val="001502DB"/>
    <w:rsid w:val="00150C25"/>
    <w:rsid w:val="00151205"/>
    <w:rsid w:val="0015184F"/>
    <w:rsid w:val="00151850"/>
    <w:rsid w:val="00151B41"/>
    <w:rsid w:val="00151E2B"/>
    <w:rsid w:val="001525E8"/>
    <w:rsid w:val="0015306B"/>
    <w:rsid w:val="00153457"/>
    <w:rsid w:val="00153590"/>
    <w:rsid w:val="00153B76"/>
    <w:rsid w:val="001542F7"/>
    <w:rsid w:val="00154D21"/>
    <w:rsid w:val="00154D60"/>
    <w:rsid w:val="00155020"/>
    <w:rsid w:val="001551B0"/>
    <w:rsid w:val="001553F9"/>
    <w:rsid w:val="00156048"/>
    <w:rsid w:val="0015626D"/>
    <w:rsid w:val="0015666F"/>
    <w:rsid w:val="001566F8"/>
    <w:rsid w:val="001571EC"/>
    <w:rsid w:val="00157512"/>
    <w:rsid w:val="00157F84"/>
    <w:rsid w:val="001600F3"/>
    <w:rsid w:val="00160B64"/>
    <w:rsid w:val="0016137E"/>
    <w:rsid w:val="001624DF"/>
    <w:rsid w:val="0016268B"/>
    <w:rsid w:val="00162BC0"/>
    <w:rsid w:val="001635A8"/>
    <w:rsid w:val="00164794"/>
    <w:rsid w:val="00165712"/>
    <w:rsid w:val="001660AF"/>
    <w:rsid w:val="001668AD"/>
    <w:rsid w:val="00166CF1"/>
    <w:rsid w:val="0016727A"/>
    <w:rsid w:val="00167B84"/>
    <w:rsid w:val="00167BD7"/>
    <w:rsid w:val="00167F9E"/>
    <w:rsid w:val="00167FBF"/>
    <w:rsid w:val="0017047B"/>
    <w:rsid w:val="00170C21"/>
    <w:rsid w:val="00171046"/>
    <w:rsid w:val="00171116"/>
    <w:rsid w:val="00171BEE"/>
    <w:rsid w:val="0017334E"/>
    <w:rsid w:val="001735F8"/>
    <w:rsid w:val="001745F7"/>
    <w:rsid w:val="00175207"/>
    <w:rsid w:val="00175D5D"/>
    <w:rsid w:val="0017628E"/>
    <w:rsid w:val="001762FA"/>
    <w:rsid w:val="0017746A"/>
    <w:rsid w:val="001801C9"/>
    <w:rsid w:val="00180D4A"/>
    <w:rsid w:val="00181560"/>
    <w:rsid w:val="001816EF"/>
    <w:rsid w:val="001817DF"/>
    <w:rsid w:val="00181DFD"/>
    <w:rsid w:val="00181E00"/>
    <w:rsid w:val="00181F46"/>
    <w:rsid w:val="00182289"/>
    <w:rsid w:val="00182AE5"/>
    <w:rsid w:val="00182E08"/>
    <w:rsid w:val="00182F13"/>
    <w:rsid w:val="00182F14"/>
    <w:rsid w:val="00184257"/>
    <w:rsid w:val="00184715"/>
    <w:rsid w:val="0018487E"/>
    <w:rsid w:val="0018497A"/>
    <w:rsid w:val="00185F9E"/>
    <w:rsid w:val="00192B9C"/>
    <w:rsid w:val="00193253"/>
    <w:rsid w:val="0019369B"/>
    <w:rsid w:val="00194911"/>
    <w:rsid w:val="001950A0"/>
    <w:rsid w:val="00196094"/>
    <w:rsid w:val="00196454"/>
    <w:rsid w:val="0019654A"/>
    <w:rsid w:val="00196ED9"/>
    <w:rsid w:val="001970AC"/>
    <w:rsid w:val="001971DD"/>
    <w:rsid w:val="00197920"/>
    <w:rsid w:val="0019795D"/>
    <w:rsid w:val="001A0108"/>
    <w:rsid w:val="001A0AAA"/>
    <w:rsid w:val="001A114B"/>
    <w:rsid w:val="001A15EB"/>
    <w:rsid w:val="001A16B3"/>
    <w:rsid w:val="001A1815"/>
    <w:rsid w:val="001A1AE4"/>
    <w:rsid w:val="001A1DFC"/>
    <w:rsid w:val="001A20F1"/>
    <w:rsid w:val="001A2C58"/>
    <w:rsid w:val="001A3771"/>
    <w:rsid w:val="001A3D0F"/>
    <w:rsid w:val="001A4394"/>
    <w:rsid w:val="001A4F2D"/>
    <w:rsid w:val="001A4F3A"/>
    <w:rsid w:val="001A553D"/>
    <w:rsid w:val="001A59DF"/>
    <w:rsid w:val="001A60DA"/>
    <w:rsid w:val="001A70D0"/>
    <w:rsid w:val="001A7882"/>
    <w:rsid w:val="001A7C44"/>
    <w:rsid w:val="001B01E3"/>
    <w:rsid w:val="001B0678"/>
    <w:rsid w:val="001B0850"/>
    <w:rsid w:val="001B1E0B"/>
    <w:rsid w:val="001B2787"/>
    <w:rsid w:val="001B3725"/>
    <w:rsid w:val="001B38ED"/>
    <w:rsid w:val="001B3AFB"/>
    <w:rsid w:val="001B5B41"/>
    <w:rsid w:val="001B6167"/>
    <w:rsid w:val="001B6618"/>
    <w:rsid w:val="001B66E8"/>
    <w:rsid w:val="001B6AB9"/>
    <w:rsid w:val="001B78E3"/>
    <w:rsid w:val="001B7BA1"/>
    <w:rsid w:val="001C058D"/>
    <w:rsid w:val="001C06B0"/>
    <w:rsid w:val="001C09CC"/>
    <w:rsid w:val="001C0C07"/>
    <w:rsid w:val="001C17B3"/>
    <w:rsid w:val="001C17D5"/>
    <w:rsid w:val="001C182F"/>
    <w:rsid w:val="001C1DDF"/>
    <w:rsid w:val="001C227C"/>
    <w:rsid w:val="001C2DD7"/>
    <w:rsid w:val="001C38A4"/>
    <w:rsid w:val="001C410B"/>
    <w:rsid w:val="001C4927"/>
    <w:rsid w:val="001C55CB"/>
    <w:rsid w:val="001C70D8"/>
    <w:rsid w:val="001D02FB"/>
    <w:rsid w:val="001D0CCA"/>
    <w:rsid w:val="001D1D26"/>
    <w:rsid w:val="001D2071"/>
    <w:rsid w:val="001D25AF"/>
    <w:rsid w:val="001D2B71"/>
    <w:rsid w:val="001D3370"/>
    <w:rsid w:val="001D3796"/>
    <w:rsid w:val="001D471E"/>
    <w:rsid w:val="001D4B0E"/>
    <w:rsid w:val="001D4D49"/>
    <w:rsid w:val="001D55F6"/>
    <w:rsid w:val="001D5B4A"/>
    <w:rsid w:val="001D5C0C"/>
    <w:rsid w:val="001D6022"/>
    <w:rsid w:val="001D6976"/>
    <w:rsid w:val="001D6D28"/>
    <w:rsid w:val="001E02CD"/>
    <w:rsid w:val="001E07DF"/>
    <w:rsid w:val="001E093E"/>
    <w:rsid w:val="001E0AC9"/>
    <w:rsid w:val="001E149D"/>
    <w:rsid w:val="001E2807"/>
    <w:rsid w:val="001E2A24"/>
    <w:rsid w:val="001E2CAE"/>
    <w:rsid w:val="001E2D63"/>
    <w:rsid w:val="001E3562"/>
    <w:rsid w:val="001E43BC"/>
    <w:rsid w:val="001E4813"/>
    <w:rsid w:val="001E4F8B"/>
    <w:rsid w:val="001E5CAD"/>
    <w:rsid w:val="001E5F40"/>
    <w:rsid w:val="001E6F3C"/>
    <w:rsid w:val="001E731B"/>
    <w:rsid w:val="001E7913"/>
    <w:rsid w:val="001E7A71"/>
    <w:rsid w:val="001E7B95"/>
    <w:rsid w:val="001F137E"/>
    <w:rsid w:val="001F13B4"/>
    <w:rsid w:val="001F2BCA"/>
    <w:rsid w:val="001F3C5B"/>
    <w:rsid w:val="001F4B87"/>
    <w:rsid w:val="001F4F0D"/>
    <w:rsid w:val="001F4F8B"/>
    <w:rsid w:val="001F62FE"/>
    <w:rsid w:val="0020062D"/>
    <w:rsid w:val="002008B6"/>
    <w:rsid w:val="00201256"/>
    <w:rsid w:val="002021DF"/>
    <w:rsid w:val="0020395A"/>
    <w:rsid w:val="00203C9C"/>
    <w:rsid w:val="00204B1E"/>
    <w:rsid w:val="00204ECE"/>
    <w:rsid w:val="00204FED"/>
    <w:rsid w:val="00205F94"/>
    <w:rsid w:val="00206518"/>
    <w:rsid w:val="0020769A"/>
    <w:rsid w:val="00207AB6"/>
    <w:rsid w:val="00210B64"/>
    <w:rsid w:val="00211466"/>
    <w:rsid w:val="002128CE"/>
    <w:rsid w:val="00212A36"/>
    <w:rsid w:val="00212D9E"/>
    <w:rsid w:val="002136FC"/>
    <w:rsid w:val="00213920"/>
    <w:rsid w:val="00213D76"/>
    <w:rsid w:val="0021407C"/>
    <w:rsid w:val="002144A0"/>
    <w:rsid w:val="002144A3"/>
    <w:rsid w:val="00214651"/>
    <w:rsid w:val="00215494"/>
    <w:rsid w:val="00215ED9"/>
    <w:rsid w:val="00220268"/>
    <w:rsid w:val="00220A25"/>
    <w:rsid w:val="00220A4B"/>
    <w:rsid w:val="00220AAD"/>
    <w:rsid w:val="00220DBE"/>
    <w:rsid w:val="00220DC1"/>
    <w:rsid w:val="002216B0"/>
    <w:rsid w:val="00221B01"/>
    <w:rsid w:val="00221EBD"/>
    <w:rsid w:val="002226CD"/>
    <w:rsid w:val="002227C0"/>
    <w:rsid w:val="00222902"/>
    <w:rsid w:val="00222D33"/>
    <w:rsid w:val="00222E18"/>
    <w:rsid w:val="0022353E"/>
    <w:rsid w:val="00223989"/>
    <w:rsid w:val="002251C8"/>
    <w:rsid w:val="00225917"/>
    <w:rsid w:val="00225CEF"/>
    <w:rsid w:val="002272E0"/>
    <w:rsid w:val="00227EC5"/>
    <w:rsid w:val="00231863"/>
    <w:rsid w:val="00231CF5"/>
    <w:rsid w:val="00231DE9"/>
    <w:rsid w:val="0023249C"/>
    <w:rsid w:val="00232674"/>
    <w:rsid w:val="0023327A"/>
    <w:rsid w:val="00233636"/>
    <w:rsid w:val="00233C02"/>
    <w:rsid w:val="00233C3E"/>
    <w:rsid w:val="00233F56"/>
    <w:rsid w:val="002355C2"/>
    <w:rsid w:val="002359A9"/>
    <w:rsid w:val="00235C94"/>
    <w:rsid w:val="00235E02"/>
    <w:rsid w:val="002360DD"/>
    <w:rsid w:val="00236D8E"/>
    <w:rsid w:val="00237450"/>
    <w:rsid w:val="00237993"/>
    <w:rsid w:val="00237E8B"/>
    <w:rsid w:val="00241B4A"/>
    <w:rsid w:val="0024269A"/>
    <w:rsid w:val="00244492"/>
    <w:rsid w:val="002448AC"/>
    <w:rsid w:val="00244AD7"/>
    <w:rsid w:val="00245D41"/>
    <w:rsid w:val="002468C1"/>
    <w:rsid w:val="00246E8D"/>
    <w:rsid w:val="002472D5"/>
    <w:rsid w:val="002500B2"/>
    <w:rsid w:val="00250324"/>
    <w:rsid w:val="00252A5A"/>
    <w:rsid w:val="00252A7A"/>
    <w:rsid w:val="00253316"/>
    <w:rsid w:val="00254CEA"/>
    <w:rsid w:val="00254EE5"/>
    <w:rsid w:val="002553B0"/>
    <w:rsid w:val="00255550"/>
    <w:rsid w:val="00255E8A"/>
    <w:rsid w:val="00257291"/>
    <w:rsid w:val="002601C2"/>
    <w:rsid w:val="002607DC"/>
    <w:rsid w:val="002621C7"/>
    <w:rsid w:val="0026258D"/>
    <w:rsid w:val="00262B78"/>
    <w:rsid w:val="00263BA0"/>
    <w:rsid w:val="002642F2"/>
    <w:rsid w:val="0026457D"/>
    <w:rsid w:val="002650E0"/>
    <w:rsid w:val="00265585"/>
    <w:rsid w:val="002655BA"/>
    <w:rsid w:val="00265F2D"/>
    <w:rsid w:val="00266159"/>
    <w:rsid w:val="002663FF"/>
    <w:rsid w:val="0026649B"/>
    <w:rsid w:val="002670AE"/>
    <w:rsid w:val="00267381"/>
    <w:rsid w:val="00267ABE"/>
    <w:rsid w:val="00267C2A"/>
    <w:rsid w:val="00267E6B"/>
    <w:rsid w:val="0027064A"/>
    <w:rsid w:val="0027082C"/>
    <w:rsid w:val="00270830"/>
    <w:rsid w:val="00270B22"/>
    <w:rsid w:val="00271B66"/>
    <w:rsid w:val="0027262B"/>
    <w:rsid w:val="0027267D"/>
    <w:rsid w:val="00272E29"/>
    <w:rsid w:val="002739EA"/>
    <w:rsid w:val="00275894"/>
    <w:rsid w:val="00275F44"/>
    <w:rsid w:val="00276908"/>
    <w:rsid w:val="002800E2"/>
    <w:rsid w:val="002817CE"/>
    <w:rsid w:val="00281CC0"/>
    <w:rsid w:val="00282260"/>
    <w:rsid w:val="0028231D"/>
    <w:rsid w:val="00282832"/>
    <w:rsid w:val="00282B86"/>
    <w:rsid w:val="00283558"/>
    <w:rsid w:val="0028377B"/>
    <w:rsid w:val="002839EE"/>
    <w:rsid w:val="00283A15"/>
    <w:rsid w:val="00283B83"/>
    <w:rsid w:val="00284D23"/>
    <w:rsid w:val="002857CC"/>
    <w:rsid w:val="002857F1"/>
    <w:rsid w:val="00286075"/>
    <w:rsid w:val="00286231"/>
    <w:rsid w:val="002873FC"/>
    <w:rsid w:val="00290022"/>
    <w:rsid w:val="0029019A"/>
    <w:rsid w:val="00291362"/>
    <w:rsid w:val="0029279A"/>
    <w:rsid w:val="00293E2F"/>
    <w:rsid w:val="00294294"/>
    <w:rsid w:val="00294A6A"/>
    <w:rsid w:val="00295153"/>
    <w:rsid w:val="00295476"/>
    <w:rsid w:val="00295D52"/>
    <w:rsid w:val="0029611A"/>
    <w:rsid w:val="00297C68"/>
    <w:rsid w:val="00297C74"/>
    <w:rsid w:val="00297D9D"/>
    <w:rsid w:val="002A1164"/>
    <w:rsid w:val="002A12B3"/>
    <w:rsid w:val="002A16A8"/>
    <w:rsid w:val="002A1F0E"/>
    <w:rsid w:val="002A218E"/>
    <w:rsid w:val="002A3769"/>
    <w:rsid w:val="002A3A77"/>
    <w:rsid w:val="002A4024"/>
    <w:rsid w:val="002A4F54"/>
    <w:rsid w:val="002A6036"/>
    <w:rsid w:val="002A6784"/>
    <w:rsid w:val="002A6A54"/>
    <w:rsid w:val="002A73EF"/>
    <w:rsid w:val="002A7819"/>
    <w:rsid w:val="002B01E6"/>
    <w:rsid w:val="002B025F"/>
    <w:rsid w:val="002B05A7"/>
    <w:rsid w:val="002B14ED"/>
    <w:rsid w:val="002B1D91"/>
    <w:rsid w:val="002B2C69"/>
    <w:rsid w:val="002B3ED6"/>
    <w:rsid w:val="002B5707"/>
    <w:rsid w:val="002B7AFF"/>
    <w:rsid w:val="002C0AF2"/>
    <w:rsid w:val="002C1084"/>
    <w:rsid w:val="002C159A"/>
    <w:rsid w:val="002C1692"/>
    <w:rsid w:val="002C16EE"/>
    <w:rsid w:val="002C1C2C"/>
    <w:rsid w:val="002C248E"/>
    <w:rsid w:val="002C2DA8"/>
    <w:rsid w:val="002C2E5F"/>
    <w:rsid w:val="002C314D"/>
    <w:rsid w:val="002C330B"/>
    <w:rsid w:val="002C3427"/>
    <w:rsid w:val="002C373C"/>
    <w:rsid w:val="002C4415"/>
    <w:rsid w:val="002C451D"/>
    <w:rsid w:val="002C5D22"/>
    <w:rsid w:val="002C5E50"/>
    <w:rsid w:val="002C60B0"/>
    <w:rsid w:val="002C62BD"/>
    <w:rsid w:val="002C6CF7"/>
    <w:rsid w:val="002C7AB4"/>
    <w:rsid w:val="002D12F2"/>
    <w:rsid w:val="002D16F7"/>
    <w:rsid w:val="002D1713"/>
    <w:rsid w:val="002D28B0"/>
    <w:rsid w:val="002D2AA4"/>
    <w:rsid w:val="002D2C6F"/>
    <w:rsid w:val="002D2E0B"/>
    <w:rsid w:val="002D33CA"/>
    <w:rsid w:val="002D34D7"/>
    <w:rsid w:val="002D36CB"/>
    <w:rsid w:val="002D3AA4"/>
    <w:rsid w:val="002D3CFE"/>
    <w:rsid w:val="002D40D4"/>
    <w:rsid w:val="002D4D72"/>
    <w:rsid w:val="002D599F"/>
    <w:rsid w:val="002D59F4"/>
    <w:rsid w:val="002D5D00"/>
    <w:rsid w:val="002D5DD4"/>
    <w:rsid w:val="002D6380"/>
    <w:rsid w:val="002E0127"/>
    <w:rsid w:val="002E0417"/>
    <w:rsid w:val="002E124A"/>
    <w:rsid w:val="002E20AA"/>
    <w:rsid w:val="002E20EB"/>
    <w:rsid w:val="002E2AED"/>
    <w:rsid w:val="002E2E2E"/>
    <w:rsid w:val="002E3380"/>
    <w:rsid w:val="002E3382"/>
    <w:rsid w:val="002E3636"/>
    <w:rsid w:val="002E3B1B"/>
    <w:rsid w:val="002E3DBC"/>
    <w:rsid w:val="002E42B3"/>
    <w:rsid w:val="002E5699"/>
    <w:rsid w:val="002E6539"/>
    <w:rsid w:val="002E6CE9"/>
    <w:rsid w:val="002E7A77"/>
    <w:rsid w:val="002F17B9"/>
    <w:rsid w:val="002F1A30"/>
    <w:rsid w:val="002F22DC"/>
    <w:rsid w:val="002F25EF"/>
    <w:rsid w:val="002F280B"/>
    <w:rsid w:val="002F3566"/>
    <w:rsid w:val="002F35E7"/>
    <w:rsid w:val="002F42F2"/>
    <w:rsid w:val="002F475F"/>
    <w:rsid w:val="002F53B9"/>
    <w:rsid w:val="002F58AD"/>
    <w:rsid w:val="002F5915"/>
    <w:rsid w:val="002F5BBD"/>
    <w:rsid w:val="002F5FAB"/>
    <w:rsid w:val="002F6A7D"/>
    <w:rsid w:val="002F72A2"/>
    <w:rsid w:val="002F7946"/>
    <w:rsid w:val="003016ED"/>
    <w:rsid w:val="00301C54"/>
    <w:rsid w:val="00301EBD"/>
    <w:rsid w:val="00301F3B"/>
    <w:rsid w:val="003039E9"/>
    <w:rsid w:val="00303D3E"/>
    <w:rsid w:val="00303F4D"/>
    <w:rsid w:val="0030422C"/>
    <w:rsid w:val="00304D3B"/>
    <w:rsid w:val="00305444"/>
    <w:rsid w:val="003057AB"/>
    <w:rsid w:val="003057D4"/>
    <w:rsid w:val="003064DE"/>
    <w:rsid w:val="003064EF"/>
    <w:rsid w:val="003067A7"/>
    <w:rsid w:val="00306A47"/>
    <w:rsid w:val="0030786E"/>
    <w:rsid w:val="00311D6A"/>
    <w:rsid w:val="00312EF7"/>
    <w:rsid w:val="00313685"/>
    <w:rsid w:val="003137C0"/>
    <w:rsid w:val="003137CD"/>
    <w:rsid w:val="00313B4F"/>
    <w:rsid w:val="00313D23"/>
    <w:rsid w:val="00314BFD"/>
    <w:rsid w:val="003153FF"/>
    <w:rsid w:val="0031568E"/>
    <w:rsid w:val="00315CB5"/>
    <w:rsid w:val="003165F3"/>
    <w:rsid w:val="00316CEC"/>
    <w:rsid w:val="003174BE"/>
    <w:rsid w:val="0031772C"/>
    <w:rsid w:val="00317786"/>
    <w:rsid w:val="00317D6F"/>
    <w:rsid w:val="003213BF"/>
    <w:rsid w:val="0032252A"/>
    <w:rsid w:val="00322734"/>
    <w:rsid w:val="00322796"/>
    <w:rsid w:val="003229E7"/>
    <w:rsid w:val="00323BFB"/>
    <w:rsid w:val="00323BFD"/>
    <w:rsid w:val="00324094"/>
    <w:rsid w:val="003246F3"/>
    <w:rsid w:val="00324CAA"/>
    <w:rsid w:val="00324D23"/>
    <w:rsid w:val="00324DA5"/>
    <w:rsid w:val="00325E2A"/>
    <w:rsid w:val="0032680D"/>
    <w:rsid w:val="00326E7B"/>
    <w:rsid w:val="00327434"/>
    <w:rsid w:val="0032786F"/>
    <w:rsid w:val="00330B3C"/>
    <w:rsid w:val="00330B71"/>
    <w:rsid w:val="0033170A"/>
    <w:rsid w:val="003338E3"/>
    <w:rsid w:val="0033580D"/>
    <w:rsid w:val="00335D36"/>
    <w:rsid w:val="0033709D"/>
    <w:rsid w:val="00337114"/>
    <w:rsid w:val="003376A1"/>
    <w:rsid w:val="00340DCC"/>
    <w:rsid w:val="003414D0"/>
    <w:rsid w:val="00341D30"/>
    <w:rsid w:val="003423EE"/>
    <w:rsid w:val="00342A50"/>
    <w:rsid w:val="00343935"/>
    <w:rsid w:val="00343D8D"/>
    <w:rsid w:val="003444B3"/>
    <w:rsid w:val="003457F7"/>
    <w:rsid w:val="00346048"/>
    <w:rsid w:val="00346FFE"/>
    <w:rsid w:val="00347DE2"/>
    <w:rsid w:val="00347F27"/>
    <w:rsid w:val="00351173"/>
    <w:rsid w:val="00351384"/>
    <w:rsid w:val="003514F1"/>
    <w:rsid w:val="00351C30"/>
    <w:rsid w:val="00352C0D"/>
    <w:rsid w:val="00355372"/>
    <w:rsid w:val="00356E79"/>
    <w:rsid w:val="00357494"/>
    <w:rsid w:val="00357496"/>
    <w:rsid w:val="00362136"/>
    <w:rsid w:val="003622C5"/>
    <w:rsid w:val="00362391"/>
    <w:rsid w:val="0036251D"/>
    <w:rsid w:val="00362E31"/>
    <w:rsid w:val="003633DA"/>
    <w:rsid w:val="0036353B"/>
    <w:rsid w:val="00363677"/>
    <w:rsid w:val="003642C4"/>
    <w:rsid w:val="003645CB"/>
    <w:rsid w:val="00364828"/>
    <w:rsid w:val="00364ED4"/>
    <w:rsid w:val="0036579B"/>
    <w:rsid w:val="00365FF4"/>
    <w:rsid w:val="00367460"/>
    <w:rsid w:val="00367C0F"/>
    <w:rsid w:val="00370B82"/>
    <w:rsid w:val="00370BAF"/>
    <w:rsid w:val="00371CC5"/>
    <w:rsid w:val="00372CD7"/>
    <w:rsid w:val="00374249"/>
    <w:rsid w:val="0037669E"/>
    <w:rsid w:val="00376C71"/>
    <w:rsid w:val="00377538"/>
    <w:rsid w:val="003778E4"/>
    <w:rsid w:val="00380382"/>
    <w:rsid w:val="0038216C"/>
    <w:rsid w:val="00382934"/>
    <w:rsid w:val="003829F7"/>
    <w:rsid w:val="00382B2D"/>
    <w:rsid w:val="00382EE4"/>
    <w:rsid w:val="00383344"/>
    <w:rsid w:val="00383960"/>
    <w:rsid w:val="00383B9F"/>
    <w:rsid w:val="00383C82"/>
    <w:rsid w:val="00384838"/>
    <w:rsid w:val="003849B4"/>
    <w:rsid w:val="003851EF"/>
    <w:rsid w:val="00385C8D"/>
    <w:rsid w:val="0038618D"/>
    <w:rsid w:val="00386707"/>
    <w:rsid w:val="00386868"/>
    <w:rsid w:val="00386D07"/>
    <w:rsid w:val="003912A2"/>
    <w:rsid w:val="003913A2"/>
    <w:rsid w:val="003913AD"/>
    <w:rsid w:val="0039147C"/>
    <w:rsid w:val="00392812"/>
    <w:rsid w:val="0039313E"/>
    <w:rsid w:val="003934E7"/>
    <w:rsid w:val="00394B4E"/>
    <w:rsid w:val="00395339"/>
    <w:rsid w:val="00395CCB"/>
    <w:rsid w:val="00396B18"/>
    <w:rsid w:val="00397AF8"/>
    <w:rsid w:val="003A099A"/>
    <w:rsid w:val="003A0B54"/>
    <w:rsid w:val="003A0F7E"/>
    <w:rsid w:val="003A17E8"/>
    <w:rsid w:val="003A1A66"/>
    <w:rsid w:val="003A1F93"/>
    <w:rsid w:val="003A21B6"/>
    <w:rsid w:val="003A29BF"/>
    <w:rsid w:val="003A2ACF"/>
    <w:rsid w:val="003A3222"/>
    <w:rsid w:val="003A358E"/>
    <w:rsid w:val="003A3827"/>
    <w:rsid w:val="003A3C00"/>
    <w:rsid w:val="003A5091"/>
    <w:rsid w:val="003A50D3"/>
    <w:rsid w:val="003A64BE"/>
    <w:rsid w:val="003A64F3"/>
    <w:rsid w:val="003A6898"/>
    <w:rsid w:val="003A6C26"/>
    <w:rsid w:val="003A6D88"/>
    <w:rsid w:val="003A70BA"/>
    <w:rsid w:val="003A797A"/>
    <w:rsid w:val="003B011B"/>
    <w:rsid w:val="003B0339"/>
    <w:rsid w:val="003B0695"/>
    <w:rsid w:val="003B1517"/>
    <w:rsid w:val="003B2ECC"/>
    <w:rsid w:val="003B2F83"/>
    <w:rsid w:val="003B2FFD"/>
    <w:rsid w:val="003B35D4"/>
    <w:rsid w:val="003B37CE"/>
    <w:rsid w:val="003B3CF0"/>
    <w:rsid w:val="003B3E79"/>
    <w:rsid w:val="003B5025"/>
    <w:rsid w:val="003B5344"/>
    <w:rsid w:val="003B53A1"/>
    <w:rsid w:val="003B5528"/>
    <w:rsid w:val="003B6207"/>
    <w:rsid w:val="003B63A3"/>
    <w:rsid w:val="003B6FCF"/>
    <w:rsid w:val="003B6FDF"/>
    <w:rsid w:val="003B759E"/>
    <w:rsid w:val="003B7763"/>
    <w:rsid w:val="003B78C6"/>
    <w:rsid w:val="003B7B5C"/>
    <w:rsid w:val="003B7DA8"/>
    <w:rsid w:val="003C17E6"/>
    <w:rsid w:val="003C1B7D"/>
    <w:rsid w:val="003C1F3F"/>
    <w:rsid w:val="003C2049"/>
    <w:rsid w:val="003C29FB"/>
    <w:rsid w:val="003C3955"/>
    <w:rsid w:val="003C3E6B"/>
    <w:rsid w:val="003C4854"/>
    <w:rsid w:val="003C4A57"/>
    <w:rsid w:val="003C4C37"/>
    <w:rsid w:val="003C569B"/>
    <w:rsid w:val="003C66D9"/>
    <w:rsid w:val="003C73FA"/>
    <w:rsid w:val="003D085C"/>
    <w:rsid w:val="003D0FB1"/>
    <w:rsid w:val="003D179E"/>
    <w:rsid w:val="003D21A8"/>
    <w:rsid w:val="003D2EBB"/>
    <w:rsid w:val="003D34AE"/>
    <w:rsid w:val="003D4060"/>
    <w:rsid w:val="003D54DC"/>
    <w:rsid w:val="003D672D"/>
    <w:rsid w:val="003D6AFF"/>
    <w:rsid w:val="003D77A3"/>
    <w:rsid w:val="003D7932"/>
    <w:rsid w:val="003D7A61"/>
    <w:rsid w:val="003D7D03"/>
    <w:rsid w:val="003E0E14"/>
    <w:rsid w:val="003E1ADD"/>
    <w:rsid w:val="003E25E4"/>
    <w:rsid w:val="003E4107"/>
    <w:rsid w:val="003E5554"/>
    <w:rsid w:val="003E576E"/>
    <w:rsid w:val="003E5C86"/>
    <w:rsid w:val="003E6590"/>
    <w:rsid w:val="003E7841"/>
    <w:rsid w:val="003F0BAD"/>
    <w:rsid w:val="003F0DB5"/>
    <w:rsid w:val="003F0FDB"/>
    <w:rsid w:val="003F112D"/>
    <w:rsid w:val="003F1C7C"/>
    <w:rsid w:val="003F2020"/>
    <w:rsid w:val="003F36AE"/>
    <w:rsid w:val="003F3A0B"/>
    <w:rsid w:val="003F445E"/>
    <w:rsid w:val="003F4DA8"/>
    <w:rsid w:val="003F5626"/>
    <w:rsid w:val="003F58F2"/>
    <w:rsid w:val="003F59C4"/>
    <w:rsid w:val="003F5AE0"/>
    <w:rsid w:val="003F5ED5"/>
    <w:rsid w:val="003F6A46"/>
    <w:rsid w:val="003F76E6"/>
    <w:rsid w:val="003F7D24"/>
    <w:rsid w:val="003F7E96"/>
    <w:rsid w:val="004000FA"/>
    <w:rsid w:val="004003DC"/>
    <w:rsid w:val="00400C25"/>
    <w:rsid w:val="0040157E"/>
    <w:rsid w:val="004015C9"/>
    <w:rsid w:val="0040174E"/>
    <w:rsid w:val="00401EB1"/>
    <w:rsid w:val="00402098"/>
    <w:rsid w:val="00403434"/>
    <w:rsid w:val="00403D1B"/>
    <w:rsid w:val="00404421"/>
    <w:rsid w:val="00404E49"/>
    <w:rsid w:val="00405081"/>
    <w:rsid w:val="004052B3"/>
    <w:rsid w:val="00405D8E"/>
    <w:rsid w:val="00405E18"/>
    <w:rsid w:val="00406A18"/>
    <w:rsid w:val="00406C7A"/>
    <w:rsid w:val="00407646"/>
    <w:rsid w:val="00407CAB"/>
    <w:rsid w:val="004107A3"/>
    <w:rsid w:val="00410980"/>
    <w:rsid w:val="00410D65"/>
    <w:rsid w:val="004114E2"/>
    <w:rsid w:val="0041210C"/>
    <w:rsid w:val="00412BA3"/>
    <w:rsid w:val="0041342C"/>
    <w:rsid w:val="00413AD6"/>
    <w:rsid w:val="00413EC5"/>
    <w:rsid w:val="00414D9F"/>
    <w:rsid w:val="00415F61"/>
    <w:rsid w:val="00417925"/>
    <w:rsid w:val="00420476"/>
    <w:rsid w:val="00421662"/>
    <w:rsid w:val="004218E7"/>
    <w:rsid w:val="00421B32"/>
    <w:rsid w:val="00421CB1"/>
    <w:rsid w:val="004222AE"/>
    <w:rsid w:val="0042241D"/>
    <w:rsid w:val="00422787"/>
    <w:rsid w:val="0042299D"/>
    <w:rsid w:val="00422CC5"/>
    <w:rsid w:val="0042396D"/>
    <w:rsid w:val="00424458"/>
    <w:rsid w:val="0042461F"/>
    <w:rsid w:val="004247E5"/>
    <w:rsid w:val="00425045"/>
    <w:rsid w:val="004257A4"/>
    <w:rsid w:val="00425804"/>
    <w:rsid w:val="00426C58"/>
    <w:rsid w:val="00426FF7"/>
    <w:rsid w:val="00427347"/>
    <w:rsid w:val="00427554"/>
    <w:rsid w:val="004276C3"/>
    <w:rsid w:val="00430903"/>
    <w:rsid w:val="00430FE3"/>
    <w:rsid w:val="00431334"/>
    <w:rsid w:val="0043148B"/>
    <w:rsid w:val="00431620"/>
    <w:rsid w:val="004322A7"/>
    <w:rsid w:val="0043316B"/>
    <w:rsid w:val="004344A6"/>
    <w:rsid w:val="00434F75"/>
    <w:rsid w:val="004352AA"/>
    <w:rsid w:val="00435A3E"/>
    <w:rsid w:val="00435C33"/>
    <w:rsid w:val="00436853"/>
    <w:rsid w:val="004372CD"/>
    <w:rsid w:val="0043735C"/>
    <w:rsid w:val="00437913"/>
    <w:rsid w:val="00441099"/>
    <w:rsid w:val="00441143"/>
    <w:rsid w:val="004416B4"/>
    <w:rsid w:val="00441997"/>
    <w:rsid w:val="00441DA1"/>
    <w:rsid w:val="00442DAD"/>
    <w:rsid w:val="00442F9B"/>
    <w:rsid w:val="00443421"/>
    <w:rsid w:val="00443A05"/>
    <w:rsid w:val="00443F7A"/>
    <w:rsid w:val="004440B9"/>
    <w:rsid w:val="004444CE"/>
    <w:rsid w:val="004448E3"/>
    <w:rsid w:val="00444C3C"/>
    <w:rsid w:val="00444E24"/>
    <w:rsid w:val="00444FB4"/>
    <w:rsid w:val="00445AA7"/>
    <w:rsid w:val="00446CDD"/>
    <w:rsid w:val="00447AF3"/>
    <w:rsid w:val="0045007B"/>
    <w:rsid w:val="00450361"/>
    <w:rsid w:val="00451AF0"/>
    <w:rsid w:val="00452CB6"/>
    <w:rsid w:val="00453043"/>
    <w:rsid w:val="004531AC"/>
    <w:rsid w:val="0045380A"/>
    <w:rsid w:val="0045468D"/>
    <w:rsid w:val="004559A4"/>
    <w:rsid w:val="00455C41"/>
    <w:rsid w:val="004603BC"/>
    <w:rsid w:val="00460431"/>
    <w:rsid w:val="00460ECC"/>
    <w:rsid w:val="00461498"/>
    <w:rsid w:val="00461823"/>
    <w:rsid w:val="00461A94"/>
    <w:rsid w:val="00461CDA"/>
    <w:rsid w:val="00462A22"/>
    <w:rsid w:val="00463A61"/>
    <w:rsid w:val="00464125"/>
    <w:rsid w:val="004653DE"/>
    <w:rsid w:val="00465EBB"/>
    <w:rsid w:val="00465ECF"/>
    <w:rsid w:val="00465FDA"/>
    <w:rsid w:val="00466415"/>
    <w:rsid w:val="00466B9B"/>
    <w:rsid w:val="004672B2"/>
    <w:rsid w:val="00467E41"/>
    <w:rsid w:val="004700C7"/>
    <w:rsid w:val="00470BF4"/>
    <w:rsid w:val="004713CD"/>
    <w:rsid w:val="004730EF"/>
    <w:rsid w:val="00473302"/>
    <w:rsid w:val="00473351"/>
    <w:rsid w:val="00473509"/>
    <w:rsid w:val="00474224"/>
    <w:rsid w:val="004751E6"/>
    <w:rsid w:val="0047565D"/>
    <w:rsid w:val="0047694C"/>
    <w:rsid w:val="00480847"/>
    <w:rsid w:val="00480A7D"/>
    <w:rsid w:val="00480D08"/>
    <w:rsid w:val="00481C62"/>
    <w:rsid w:val="004828C9"/>
    <w:rsid w:val="00482BC5"/>
    <w:rsid w:val="00482F3A"/>
    <w:rsid w:val="00483637"/>
    <w:rsid w:val="00484FED"/>
    <w:rsid w:val="004853FF"/>
    <w:rsid w:val="004858F1"/>
    <w:rsid w:val="00485BAF"/>
    <w:rsid w:val="00485CF9"/>
    <w:rsid w:val="00485D85"/>
    <w:rsid w:val="004871BC"/>
    <w:rsid w:val="00487D8D"/>
    <w:rsid w:val="004904BB"/>
    <w:rsid w:val="00491020"/>
    <w:rsid w:val="004910CB"/>
    <w:rsid w:val="00491741"/>
    <w:rsid w:val="004936E6"/>
    <w:rsid w:val="004945B6"/>
    <w:rsid w:val="00494742"/>
    <w:rsid w:val="004947C9"/>
    <w:rsid w:val="00495568"/>
    <w:rsid w:val="0049649D"/>
    <w:rsid w:val="00496E5B"/>
    <w:rsid w:val="00496E91"/>
    <w:rsid w:val="004975B1"/>
    <w:rsid w:val="00497B25"/>
    <w:rsid w:val="00497DB4"/>
    <w:rsid w:val="004A01EF"/>
    <w:rsid w:val="004A0428"/>
    <w:rsid w:val="004A0435"/>
    <w:rsid w:val="004A0C72"/>
    <w:rsid w:val="004A1409"/>
    <w:rsid w:val="004A2488"/>
    <w:rsid w:val="004A24C6"/>
    <w:rsid w:val="004A4C5E"/>
    <w:rsid w:val="004A5BA1"/>
    <w:rsid w:val="004A6169"/>
    <w:rsid w:val="004A638E"/>
    <w:rsid w:val="004A7865"/>
    <w:rsid w:val="004B0549"/>
    <w:rsid w:val="004B0632"/>
    <w:rsid w:val="004B063D"/>
    <w:rsid w:val="004B1A30"/>
    <w:rsid w:val="004B2AD2"/>
    <w:rsid w:val="004B357A"/>
    <w:rsid w:val="004B4535"/>
    <w:rsid w:val="004B4B25"/>
    <w:rsid w:val="004B4EA4"/>
    <w:rsid w:val="004B5076"/>
    <w:rsid w:val="004B5389"/>
    <w:rsid w:val="004B5D49"/>
    <w:rsid w:val="004B7B5A"/>
    <w:rsid w:val="004C0A1C"/>
    <w:rsid w:val="004C14A6"/>
    <w:rsid w:val="004C1B1F"/>
    <w:rsid w:val="004C1C05"/>
    <w:rsid w:val="004C1FDF"/>
    <w:rsid w:val="004C2575"/>
    <w:rsid w:val="004C2CE1"/>
    <w:rsid w:val="004C30BD"/>
    <w:rsid w:val="004C3566"/>
    <w:rsid w:val="004C3CFF"/>
    <w:rsid w:val="004C427E"/>
    <w:rsid w:val="004C443F"/>
    <w:rsid w:val="004C4C9F"/>
    <w:rsid w:val="004C50E0"/>
    <w:rsid w:val="004C5228"/>
    <w:rsid w:val="004C5484"/>
    <w:rsid w:val="004C5B31"/>
    <w:rsid w:val="004C6065"/>
    <w:rsid w:val="004C6197"/>
    <w:rsid w:val="004C64F0"/>
    <w:rsid w:val="004C723E"/>
    <w:rsid w:val="004D0C3D"/>
    <w:rsid w:val="004D0CB5"/>
    <w:rsid w:val="004D1356"/>
    <w:rsid w:val="004D27C4"/>
    <w:rsid w:val="004D27D5"/>
    <w:rsid w:val="004D2E2B"/>
    <w:rsid w:val="004D2F5B"/>
    <w:rsid w:val="004D334C"/>
    <w:rsid w:val="004D3619"/>
    <w:rsid w:val="004D36F8"/>
    <w:rsid w:val="004D3BFE"/>
    <w:rsid w:val="004D3DE4"/>
    <w:rsid w:val="004D437D"/>
    <w:rsid w:val="004D48B8"/>
    <w:rsid w:val="004D4938"/>
    <w:rsid w:val="004D49EA"/>
    <w:rsid w:val="004D5E3A"/>
    <w:rsid w:val="004D6031"/>
    <w:rsid w:val="004D60EE"/>
    <w:rsid w:val="004D6B1E"/>
    <w:rsid w:val="004D7985"/>
    <w:rsid w:val="004E02DA"/>
    <w:rsid w:val="004E0C44"/>
    <w:rsid w:val="004E0F37"/>
    <w:rsid w:val="004E1697"/>
    <w:rsid w:val="004E1F60"/>
    <w:rsid w:val="004E2233"/>
    <w:rsid w:val="004E2419"/>
    <w:rsid w:val="004E271F"/>
    <w:rsid w:val="004E2986"/>
    <w:rsid w:val="004E2B23"/>
    <w:rsid w:val="004E37FC"/>
    <w:rsid w:val="004E3842"/>
    <w:rsid w:val="004E3997"/>
    <w:rsid w:val="004E4556"/>
    <w:rsid w:val="004E4ADE"/>
    <w:rsid w:val="004E63EB"/>
    <w:rsid w:val="004E6413"/>
    <w:rsid w:val="004E6AE4"/>
    <w:rsid w:val="004E7EA2"/>
    <w:rsid w:val="004F04A5"/>
    <w:rsid w:val="004F04E5"/>
    <w:rsid w:val="004F0CCA"/>
    <w:rsid w:val="004F0E9A"/>
    <w:rsid w:val="004F2399"/>
    <w:rsid w:val="004F2AE2"/>
    <w:rsid w:val="004F37BA"/>
    <w:rsid w:val="004F42D1"/>
    <w:rsid w:val="004F4BA2"/>
    <w:rsid w:val="004F4E98"/>
    <w:rsid w:val="004F5532"/>
    <w:rsid w:val="004F5DA4"/>
    <w:rsid w:val="004F5F88"/>
    <w:rsid w:val="004F61D4"/>
    <w:rsid w:val="004F6323"/>
    <w:rsid w:val="004F670F"/>
    <w:rsid w:val="004F6A0A"/>
    <w:rsid w:val="004F71A1"/>
    <w:rsid w:val="004F7723"/>
    <w:rsid w:val="004F7D52"/>
    <w:rsid w:val="005001F5"/>
    <w:rsid w:val="00500923"/>
    <w:rsid w:val="00500DD0"/>
    <w:rsid w:val="00501715"/>
    <w:rsid w:val="005035FF"/>
    <w:rsid w:val="0050544E"/>
    <w:rsid w:val="005056E4"/>
    <w:rsid w:val="00505B45"/>
    <w:rsid w:val="00505D62"/>
    <w:rsid w:val="00505EDF"/>
    <w:rsid w:val="0050614F"/>
    <w:rsid w:val="00506747"/>
    <w:rsid w:val="00507B2E"/>
    <w:rsid w:val="00507E90"/>
    <w:rsid w:val="00510227"/>
    <w:rsid w:val="005104E0"/>
    <w:rsid w:val="00510ADD"/>
    <w:rsid w:val="0051160D"/>
    <w:rsid w:val="00511EA9"/>
    <w:rsid w:val="00511EC3"/>
    <w:rsid w:val="00511F4D"/>
    <w:rsid w:val="00513146"/>
    <w:rsid w:val="005139F4"/>
    <w:rsid w:val="00513A2B"/>
    <w:rsid w:val="00513B79"/>
    <w:rsid w:val="005145A9"/>
    <w:rsid w:val="00514FF1"/>
    <w:rsid w:val="005164C8"/>
    <w:rsid w:val="00517998"/>
    <w:rsid w:val="005218B2"/>
    <w:rsid w:val="00521AF5"/>
    <w:rsid w:val="00521E81"/>
    <w:rsid w:val="005237A9"/>
    <w:rsid w:val="00523D22"/>
    <w:rsid w:val="00524AF4"/>
    <w:rsid w:val="005251F7"/>
    <w:rsid w:val="0052527A"/>
    <w:rsid w:val="00525AE0"/>
    <w:rsid w:val="005264E3"/>
    <w:rsid w:val="0052684F"/>
    <w:rsid w:val="00526881"/>
    <w:rsid w:val="005268D5"/>
    <w:rsid w:val="0052694C"/>
    <w:rsid w:val="005278DA"/>
    <w:rsid w:val="00527ADB"/>
    <w:rsid w:val="005300BA"/>
    <w:rsid w:val="005302C8"/>
    <w:rsid w:val="00530795"/>
    <w:rsid w:val="00530984"/>
    <w:rsid w:val="00530DB7"/>
    <w:rsid w:val="00531347"/>
    <w:rsid w:val="00532156"/>
    <w:rsid w:val="0053260C"/>
    <w:rsid w:val="00532AD0"/>
    <w:rsid w:val="0053421A"/>
    <w:rsid w:val="00534BD5"/>
    <w:rsid w:val="0053507E"/>
    <w:rsid w:val="00535491"/>
    <w:rsid w:val="00535FCB"/>
    <w:rsid w:val="00536BBF"/>
    <w:rsid w:val="00537538"/>
    <w:rsid w:val="005375BC"/>
    <w:rsid w:val="00537750"/>
    <w:rsid w:val="00540580"/>
    <w:rsid w:val="005407C0"/>
    <w:rsid w:val="00540971"/>
    <w:rsid w:val="00541846"/>
    <w:rsid w:val="00541851"/>
    <w:rsid w:val="0054189A"/>
    <w:rsid w:val="00541CA3"/>
    <w:rsid w:val="0054354B"/>
    <w:rsid w:val="00543E53"/>
    <w:rsid w:val="00543F0E"/>
    <w:rsid w:val="00544D31"/>
    <w:rsid w:val="00545D32"/>
    <w:rsid w:val="00546767"/>
    <w:rsid w:val="00546C08"/>
    <w:rsid w:val="00550B24"/>
    <w:rsid w:val="00550FBF"/>
    <w:rsid w:val="00551089"/>
    <w:rsid w:val="005512E8"/>
    <w:rsid w:val="00551D57"/>
    <w:rsid w:val="005527AC"/>
    <w:rsid w:val="005529AF"/>
    <w:rsid w:val="00552DD6"/>
    <w:rsid w:val="005532CC"/>
    <w:rsid w:val="00553506"/>
    <w:rsid w:val="00553F8B"/>
    <w:rsid w:val="0055508D"/>
    <w:rsid w:val="00555201"/>
    <w:rsid w:val="0055568C"/>
    <w:rsid w:val="0055571C"/>
    <w:rsid w:val="005558E8"/>
    <w:rsid w:val="00555934"/>
    <w:rsid w:val="00555F41"/>
    <w:rsid w:val="00556104"/>
    <w:rsid w:val="00556464"/>
    <w:rsid w:val="00556988"/>
    <w:rsid w:val="0056058A"/>
    <w:rsid w:val="005611FF"/>
    <w:rsid w:val="005616C7"/>
    <w:rsid w:val="005616DB"/>
    <w:rsid w:val="00561F06"/>
    <w:rsid w:val="00562573"/>
    <w:rsid w:val="00562744"/>
    <w:rsid w:val="005627E8"/>
    <w:rsid w:val="005634A1"/>
    <w:rsid w:val="005640FE"/>
    <w:rsid w:val="0056444E"/>
    <w:rsid w:val="00564BC5"/>
    <w:rsid w:val="00565279"/>
    <w:rsid w:val="00565601"/>
    <w:rsid w:val="00565E4B"/>
    <w:rsid w:val="00565EA7"/>
    <w:rsid w:val="005662A9"/>
    <w:rsid w:val="005679EA"/>
    <w:rsid w:val="00567EE9"/>
    <w:rsid w:val="00570033"/>
    <w:rsid w:val="00570512"/>
    <w:rsid w:val="00570870"/>
    <w:rsid w:val="00570EF3"/>
    <w:rsid w:val="0057130D"/>
    <w:rsid w:val="0057374E"/>
    <w:rsid w:val="00573C66"/>
    <w:rsid w:val="005740C1"/>
    <w:rsid w:val="00574DA5"/>
    <w:rsid w:val="00575198"/>
    <w:rsid w:val="005756DC"/>
    <w:rsid w:val="005770AF"/>
    <w:rsid w:val="00577536"/>
    <w:rsid w:val="00580917"/>
    <w:rsid w:val="00581535"/>
    <w:rsid w:val="005824B9"/>
    <w:rsid w:val="00584767"/>
    <w:rsid w:val="005857BC"/>
    <w:rsid w:val="00585907"/>
    <w:rsid w:val="00585C88"/>
    <w:rsid w:val="00586906"/>
    <w:rsid w:val="0058692F"/>
    <w:rsid w:val="00586B99"/>
    <w:rsid w:val="005870C4"/>
    <w:rsid w:val="005873D5"/>
    <w:rsid w:val="0059075B"/>
    <w:rsid w:val="00590EB8"/>
    <w:rsid w:val="00591C97"/>
    <w:rsid w:val="00592309"/>
    <w:rsid w:val="00592B32"/>
    <w:rsid w:val="00593523"/>
    <w:rsid w:val="00593699"/>
    <w:rsid w:val="0059472B"/>
    <w:rsid w:val="005953B5"/>
    <w:rsid w:val="00596433"/>
    <w:rsid w:val="005967AC"/>
    <w:rsid w:val="005A00F6"/>
    <w:rsid w:val="005A09F8"/>
    <w:rsid w:val="005A0FC4"/>
    <w:rsid w:val="005A19D2"/>
    <w:rsid w:val="005A2571"/>
    <w:rsid w:val="005A2677"/>
    <w:rsid w:val="005A3CDA"/>
    <w:rsid w:val="005A3CFD"/>
    <w:rsid w:val="005A3D06"/>
    <w:rsid w:val="005A5BBE"/>
    <w:rsid w:val="005A5EED"/>
    <w:rsid w:val="005A6894"/>
    <w:rsid w:val="005A6CB8"/>
    <w:rsid w:val="005A747E"/>
    <w:rsid w:val="005B03F8"/>
    <w:rsid w:val="005B0E2A"/>
    <w:rsid w:val="005B19DB"/>
    <w:rsid w:val="005B1C61"/>
    <w:rsid w:val="005B1F80"/>
    <w:rsid w:val="005B2395"/>
    <w:rsid w:val="005B23ED"/>
    <w:rsid w:val="005B341F"/>
    <w:rsid w:val="005B3C4B"/>
    <w:rsid w:val="005B44AE"/>
    <w:rsid w:val="005B4E8A"/>
    <w:rsid w:val="005B51E3"/>
    <w:rsid w:val="005B540B"/>
    <w:rsid w:val="005B6771"/>
    <w:rsid w:val="005B6EEE"/>
    <w:rsid w:val="005B726A"/>
    <w:rsid w:val="005C0559"/>
    <w:rsid w:val="005C070B"/>
    <w:rsid w:val="005C09E0"/>
    <w:rsid w:val="005C0F1C"/>
    <w:rsid w:val="005C139A"/>
    <w:rsid w:val="005C276B"/>
    <w:rsid w:val="005C28DB"/>
    <w:rsid w:val="005C2EAA"/>
    <w:rsid w:val="005C392B"/>
    <w:rsid w:val="005C47D4"/>
    <w:rsid w:val="005C4814"/>
    <w:rsid w:val="005C4FBC"/>
    <w:rsid w:val="005C5DA6"/>
    <w:rsid w:val="005C61B1"/>
    <w:rsid w:val="005C6419"/>
    <w:rsid w:val="005C660E"/>
    <w:rsid w:val="005C697A"/>
    <w:rsid w:val="005C6FFB"/>
    <w:rsid w:val="005C753D"/>
    <w:rsid w:val="005C79C9"/>
    <w:rsid w:val="005D0088"/>
    <w:rsid w:val="005D02FE"/>
    <w:rsid w:val="005D0776"/>
    <w:rsid w:val="005D077B"/>
    <w:rsid w:val="005D0C21"/>
    <w:rsid w:val="005D0E1D"/>
    <w:rsid w:val="005D144A"/>
    <w:rsid w:val="005D144C"/>
    <w:rsid w:val="005D1999"/>
    <w:rsid w:val="005D1C7D"/>
    <w:rsid w:val="005D207E"/>
    <w:rsid w:val="005D28AF"/>
    <w:rsid w:val="005D3F32"/>
    <w:rsid w:val="005D4B02"/>
    <w:rsid w:val="005D56F4"/>
    <w:rsid w:val="005D587C"/>
    <w:rsid w:val="005D6362"/>
    <w:rsid w:val="005D6D0E"/>
    <w:rsid w:val="005D6D28"/>
    <w:rsid w:val="005D6FDE"/>
    <w:rsid w:val="005D7F2B"/>
    <w:rsid w:val="005E065D"/>
    <w:rsid w:val="005E0C03"/>
    <w:rsid w:val="005E0D51"/>
    <w:rsid w:val="005E10C7"/>
    <w:rsid w:val="005E12D4"/>
    <w:rsid w:val="005E2371"/>
    <w:rsid w:val="005E399C"/>
    <w:rsid w:val="005E3BB2"/>
    <w:rsid w:val="005E3C9B"/>
    <w:rsid w:val="005E4BA1"/>
    <w:rsid w:val="005E55CF"/>
    <w:rsid w:val="005E5918"/>
    <w:rsid w:val="005E68A5"/>
    <w:rsid w:val="005E738F"/>
    <w:rsid w:val="005E7608"/>
    <w:rsid w:val="005E76A8"/>
    <w:rsid w:val="005E7EFA"/>
    <w:rsid w:val="005F0F5C"/>
    <w:rsid w:val="005F16D8"/>
    <w:rsid w:val="005F19DC"/>
    <w:rsid w:val="005F1DB6"/>
    <w:rsid w:val="005F1FE6"/>
    <w:rsid w:val="005F2786"/>
    <w:rsid w:val="005F4843"/>
    <w:rsid w:val="005F53CE"/>
    <w:rsid w:val="005F54AA"/>
    <w:rsid w:val="005F5877"/>
    <w:rsid w:val="005F5947"/>
    <w:rsid w:val="005F65F4"/>
    <w:rsid w:val="005F67E7"/>
    <w:rsid w:val="005F6F36"/>
    <w:rsid w:val="005F7ED9"/>
    <w:rsid w:val="006006D3"/>
    <w:rsid w:val="006015AA"/>
    <w:rsid w:val="00601B24"/>
    <w:rsid w:val="00604D19"/>
    <w:rsid w:val="00604D31"/>
    <w:rsid w:val="00605758"/>
    <w:rsid w:val="00605A15"/>
    <w:rsid w:val="00605A54"/>
    <w:rsid w:val="0060674D"/>
    <w:rsid w:val="006105B5"/>
    <w:rsid w:val="006109B8"/>
    <w:rsid w:val="00610A4B"/>
    <w:rsid w:val="00611055"/>
    <w:rsid w:val="00611363"/>
    <w:rsid w:val="006117C2"/>
    <w:rsid w:val="00611E6F"/>
    <w:rsid w:val="0061228C"/>
    <w:rsid w:val="00612C99"/>
    <w:rsid w:val="00613A5C"/>
    <w:rsid w:val="00613D3F"/>
    <w:rsid w:val="0061401F"/>
    <w:rsid w:val="006140B3"/>
    <w:rsid w:val="00615798"/>
    <w:rsid w:val="006159EA"/>
    <w:rsid w:val="00616F56"/>
    <w:rsid w:val="00617DEB"/>
    <w:rsid w:val="00620DCE"/>
    <w:rsid w:val="00620F66"/>
    <w:rsid w:val="00621FF8"/>
    <w:rsid w:val="00622208"/>
    <w:rsid w:val="006223EC"/>
    <w:rsid w:val="00622800"/>
    <w:rsid w:val="00624088"/>
    <w:rsid w:val="00624B33"/>
    <w:rsid w:val="00624F2F"/>
    <w:rsid w:val="00625D14"/>
    <w:rsid w:val="006301D1"/>
    <w:rsid w:val="00630B00"/>
    <w:rsid w:val="00631CD2"/>
    <w:rsid w:val="00632070"/>
    <w:rsid w:val="006320A8"/>
    <w:rsid w:val="00632735"/>
    <w:rsid w:val="00632A11"/>
    <w:rsid w:val="00633202"/>
    <w:rsid w:val="006337E3"/>
    <w:rsid w:val="006342F7"/>
    <w:rsid w:val="006344A2"/>
    <w:rsid w:val="006344BE"/>
    <w:rsid w:val="00635419"/>
    <w:rsid w:val="00635491"/>
    <w:rsid w:val="00635704"/>
    <w:rsid w:val="0063690D"/>
    <w:rsid w:val="00636C45"/>
    <w:rsid w:val="00640366"/>
    <w:rsid w:val="006406D8"/>
    <w:rsid w:val="00640C64"/>
    <w:rsid w:val="006411E3"/>
    <w:rsid w:val="006411F0"/>
    <w:rsid w:val="00641579"/>
    <w:rsid w:val="006417E1"/>
    <w:rsid w:val="00641BC2"/>
    <w:rsid w:val="00642273"/>
    <w:rsid w:val="0064435F"/>
    <w:rsid w:val="00645144"/>
    <w:rsid w:val="00645C96"/>
    <w:rsid w:val="00645D1B"/>
    <w:rsid w:val="0064695E"/>
    <w:rsid w:val="006477CE"/>
    <w:rsid w:val="006501B1"/>
    <w:rsid w:val="006503E1"/>
    <w:rsid w:val="00652832"/>
    <w:rsid w:val="00652A0E"/>
    <w:rsid w:val="00652AC5"/>
    <w:rsid w:val="00653659"/>
    <w:rsid w:val="00653AC2"/>
    <w:rsid w:val="00653DD9"/>
    <w:rsid w:val="00654F73"/>
    <w:rsid w:val="00655103"/>
    <w:rsid w:val="00655449"/>
    <w:rsid w:val="00655B9C"/>
    <w:rsid w:val="00656678"/>
    <w:rsid w:val="00656B3E"/>
    <w:rsid w:val="00661477"/>
    <w:rsid w:val="00661B5B"/>
    <w:rsid w:val="00664AA4"/>
    <w:rsid w:val="00666D0E"/>
    <w:rsid w:val="006672A0"/>
    <w:rsid w:val="0066781B"/>
    <w:rsid w:val="006702EE"/>
    <w:rsid w:val="00670933"/>
    <w:rsid w:val="006709BF"/>
    <w:rsid w:val="00671977"/>
    <w:rsid w:val="00671A66"/>
    <w:rsid w:val="00671DD1"/>
    <w:rsid w:val="0067219A"/>
    <w:rsid w:val="00673A86"/>
    <w:rsid w:val="00673B5B"/>
    <w:rsid w:val="00674107"/>
    <w:rsid w:val="006749D5"/>
    <w:rsid w:val="0067565E"/>
    <w:rsid w:val="006762A0"/>
    <w:rsid w:val="00676916"/>
    <w:rsid w:val="00676B0B"/>
    <w:rsid w:val="00676D36"/>
    <w:rsid w:val="00676DE4"/>
    <w:rsid w:val="00680589"/>
    <w:rsid w:val="00680A74"/>
    <w:rsid w:val="00682230"/>
    <w:rsid w:val="00682740"/>
    <w:rsid w:val="0068304F"/>
    <w:rsid w:val="0068312E"/>
    <w:rsid w:val="0068331B"/>
    <w:rsid w:val="0068359F"/>
    <w:rsid w:val="006835DC"/>
    <w:rsid w:val="00683899"/>
    <w:rsid w:val="00683B4D"/>
    <w:rsid w:val="0068421D"/>
    <w:rsid w:val="006848A2"/>
    <w:rsid w:val="006849D8"/>
    <w:rsid w:val="00684C30"/>
    <w:rsid w:val="00685200"/>
    <w:rsid w:val="0068520E"/>
    <w:rsid w:val="00685260"/>
    <w:rsid w:val="00685B90"/>
    <w:rsid w:val="00685D19"/>
    <w:rsid w:val="00685F67"/>
    <w:rsid w:val="00686203"/>
    <w:rsid w:val="006862E0"/>
    <w:rsid w:val="006866AE"/>
    <w:rsid w:val="0068771E"/>
    <w:rsid w:val="00687E88"/>
    <w:rsid w:val="00690707"/>
    <w:rsid w:val="006908E1"/>
    <w:rsid w:val="006909FB"/>
    <w:rsid w:val="00690BC7"/>
    <w:rsid w:val="00690E4D"/>
    <w:rsid w:val="0069108C"/>
    <w:rsid w:val="006918AD"/>
    <w:rsid w:val="00692785"/>
    <w:rsid w:val="00692868"/>
    <w:rsid w:val="00692AE9"/>
    <w:rsid w:val="0069315D"/>
    <w:rsid w:val="0069345E"/>
    <w:rsid w:val="0069389F"/>
    <w:rsid w:val="006945DF"/>
    <w:rsid w:val="0069586C"/>
    <w:rsid w:val="00696029"/>
    <w:rsid w:val="0069627B"/>
    <w:rsid w:val="00696A14"/>
    <w:rsid w:val="0069722A"/>
    <w:rsid w:val="00697D60"/>
    <w:rsid w:val="006A091C"/>
    <w:rsid w:val="006A17AF"/>
    <w:rsid w:val="006A3CBE"/>
    <w:rsid w:val="006A4E93"/>
    <w:rsid w:val="006A55A2"/>
    <w:rsid w:val="006A5628"/>
    <w:rsid w:val="006A56D2"/>
    <w:rsid w:val="006A6D98"/>
    <w:rsid w:val="006A72F1"/>
    <w:rsid w:val="006A7715"/>
    <w:rsid w:val="006A7A8B"/>
    <w:rsid w:val="006B0D4A"/>
    <w:rsid w:val="006B15A6"/>
    <w:rsid w:val="006B1605"/>
    <w:rsid w:val="006B1FA5"/>
    <w:rsid w:val="006B2482"/>
    <w:rsid w:val="006B40B1"/>
    <w:rsid w:val="006B7309"/>
    <w:rsid w:val="006B74A4"/>
    <w:rsid w:val="006B7EC6"/>
    <w:rsid w:val="006C00D3"/>
    <w:rsid w:val="006C0DC6"/>
    <w:rsid w:val="006C2013"/>
    <w:rsid w:val="006C361E"/>
    <w:rsid w:val="006C4066"/>
    <w:rsid w:val="006C4593"/>
    <w:rsid w:val="006C48E6"/>
    <w:rsid w:val="006C510C"/>
    <w:rsid w:val="006C67C1"/>
    <w:rsid w:val="006C6C67"/>
    <w:rsid w:val="006C6DF6"/>
    <w:rsid w:val="006C7651"/>
    <w:rsid w:val="006C7C18"/>
    <w:rsid w:val="006C7D5F"/>
    <w:rsid w:val="006D0DA9"/>
    <w:rsid w:val="006D11C5"/>
    <w:rsid w:val="006D2B2D"/>
    <w:rsid w:val="006D4C1C"/>
    <w:rsid w:val="006D72A2"/>
    <w:rsid w:val="006E086A"/>
    <w:rsid w:val="006E09B3"/>
    <w:rsid w:val="006E0D77"/>
    <w:rsid w:val="006E1E59"/>
    <w:rsid w:val="006E216B"/>
    <w:rsid w:val="006E2213"/>
    <w:rsid w:val="006E22BF"/>
    <w:rsid w:val="006E353B"/>
    <w:rsid w:val="006E3EB3"/>
    <w:rsid w:val="006E40CA"/>
    <w:rsid w:val="006E46DB"/>
    <w:rsid w:val="006E4905"/>
    <w:rsid w:val="006E4E55"/>
    <w:rsid w:val="006E52FE"/>
    <w:rsid w:val="006E5617"/>
    <w:rsid w:val="006E6489"/>
    <w:rsid w:val="006E703E"/>
    <w:rsid w:val="006E7243"/>
    <w:rsid w:val="006E7E5C"/>
    <w:rsid w:val="006F00DC"/>
    <w:rsid w:val="006F06B1"/>
    <w:rsid w:val="006F0731"/>
    <w:rsid w:val="006F2575"/>
    <w:rsid w:val="006F2D62"/>
    <w:rsid w:val="006F303F"/>
    <w:rsid w:val="006F393A"/>
    <w:rsid w:val="006F4D7F"/>
    <w:rsid w:val="006F4E1E"/>
    <w:rsid w:val="006F4ECE"/>
    <w:rsid w:val="006F5434"/>
    <w:rsid w:val="006F5484"/>
    <w:rsid w:val="006F5CE2"/>
    <w:rsid w:val="006F6033"/>
    <w:rsid w:val="006F7173"/>
    <w:rsid w:val="0070075F"/>
    <w:rsid w:val="0070184B"/>
    <w:rsid w:val="00702565"/>
    <w:rsid w:val="007026C5"/>
    <w:rsid w:val="00702B14"/>
    <w:rsid w:val="00702C98"/>
    <w:rsid w:val="00703184"/>
    <w:rsid w:val="007039DE"/>
    <w:rsid w:val="007045A9"/>
    <w:rsid w:val="00704D25"/>
    <w:rsid w:val="00705F60"/>
    <w:rsid w:val="00705F70"/>
    <w:rsid w:val="00706E22"/>
    <w:rsid w:val="007075B9"/>
    <w:rsid w:val="0071008E"/>
    <w:rsid w:val="007104A4"/>
    <w:rsid w:val="0071052B"/>
    <w:rsid w:val="00710F91"/>
    <w:rsid w:val="007117A0"/>
    <w:rsid w:val="007119B8"/>
    <w:rsid w:val="00711FC3"/>
    <w:rsid w:val="0071220A"/>
    <w:rsid w:val="00713844"/>
    <w:rsid w:val="0071434A"/>
    <w:rsid w:val="0071468C"/>
    <w:rsid w:val="0071469F"/>
    <w:rsid w:val="00714FD3"/>
    <w:rsid w:val="00715191"/>
    <w:rsid w:val="0071684B"/>
    <w:rsid w:val="00716B3A"/>
    <w:rsid w:val="0071739A"/>
    <w:rsid w:val="0071781F"/>
    <w:rsid w:val="007204F4"/>
    <w:rsid w:val="0072109E"/>
    <w:rsid w:val="0072141A"/>
    <w:rsid w:val="00721755"/>
    <w:rsid w:val="007228F8"/>
    <w:rsid w:val="00722903"/>
    <w:rsid w:val="00722BA1"/>
    <w:rsid w:val="00723E90"/>
    <w:rsid w:val="00724481"/>
    <w:rsid w:val="00725C91"/>
    <w:rsid w:val="007265B4"/>
    <w:rsid w:val="00726B53"/>
    <w:rsid w:val="00726B6D"/>
    <w:rsid w:val="00726FCC"/>
    <w:rsid w:val="0072737E"/>
    <w:rsid w:val="007275D2"/>
    <w:rsid w:val="00730E09"/>
    <w:rsid w:val="0073105F"/>
    <w:rsid w:val="00731ACD"/>
    <w:rsid w:val="00731DCF"/>
    <w:rsid w:val="00733217"/>
    <w:rsid w:val="0073323C"/>
    <w:rsid w:val="007339C5"/>
    <w:rsid w:val="007342F1"/>
    <w:rsid w:val="00734414"/>
    <w:rsid w:val="0073509A"/>
    <w:rsid w:val="007354A9"/>
    <w:rsid w:val="00736016"/>
    <w:rsid w:val="007362B1"/>
    <w:rsid w:val="00736EC2"/>
    <w:rsid w:val="00737220"/>
    <w:rsid w:val="0074014A"/>
    <w:rsid w:val="007404A2"/>
    <w:rsid w:val="007406CA"/>
    <w:rsid w:val="007409B5"/>
    <w:rsid w:val="00740D3F"/>
    <w:rsid w:val="007413AC"/>
    <w:rsid w:val="007414EA"/>
    <w:rsid w:val="00741E41"/>
    <w:rsid w:val="00742799"/>
    <w:rsid w:val="00742A2E"/>
    <w:rsid w:val="00742ECC"/>
    <w:rsid w:val="0074323B"/>
    <w:rsid w:val="00743665"/>
    <w:rsid w:val="00744848"/>
    <w:rsid w:val="00744C24"/>
    <w:rsid w:val="007454EF"/>
    <w:rsid w:val="00745784"/>
    <w:rsid w:val="00746718"/>
    <w:rsid w:val="007467DB"/>
    <w:rsid w:val="0074684F"/>
    <w:rsid w:val="00747D91"/>
    <w:rsid w:val="00750230"/>
    <w:rsid w:val="00750564"/>
    <w:rsid w:val="007514B7"/>
    <w:rsid w:val="00751AFE"/>
    <w:rsid w:val="00751CC0"/>
    <w:rsid w:val="00751E71"/>
    <w:rsid w:val="00751EC6"/>
    <w:rsid w:val="007520CB"/>
    <w:rsid w:val="00752537"/>
    <w:rsid w:val="00752C36"/>
    <w:rsid w:val="00752DAA"/>
    <w:rsid w:val="00753C37"/>
    <w:rsid w:val="0075496E"/>
    <w:rsid w:val="00755A83"/>
    <w:rsid w:val="00755D5F"/>
    <w:rsid w:val="00755EC4"/>
    <w:rsid w:val="007560A6"/>
    <w:rsid w:val="007560C5"/>
    <w:rsid w:val="00756477"/>
    <w:rsid w:val="007564BE"/>
    <w:rsid w:val="00757723"/>
    <w:rsid w:val="00760571"/>
    <w:rsid w:val="00760DEE"/>
    <w:rsid w:val="007611B3"/>
    <w:rsid w:val="00761888"/>
    <w:rsid w:val="00762491"/>
    <w:rsid w:val="007626FD"/>
    <w:rsid w:val="00762A41"/>
    <w:rsid w:val="007631B9"/>
    <w:rsid w:val="00763BA4"/>
    <w:rsid w:val="00763F14"/>
    <w:rsid w:val="00764223"/>
    <w:rsid w:val="0076537A"/>
    <w:rsid w:val="00766B2D"/>
    <w:rsid w:val="00766B8B"/>
    <w:rsid w:val="00767471"/>
    <w:rsid w:val="00767612"/>
    <w:rsid w:val="00767717"/>
    <w:rsid w:val="0077186A"/>
    <w:rsid w:val="00771CBB"/>
    <w:rsid w:val="007724B0"/>
    <w:rsid w:val="007729ED"/>
    <w:rsid w:val="007732A9"/>
    <w:rsid w:val="0077346B"/>
    <w:rsid w:val="00773682"/>
    <w:rsid w:val="007741DB"/>
    <w:rsid w:val="00775266"/>
    <w:rsid w:val="00775FD3"/>
    <w:rsid w:val="00777837"/>
    <w:rsid w:val="00780265"/>
    <w:rsid w:val="007802A9"/>
    <w:rsid w:val="007804D4"/>
    <w:rsid w:val="00780B94"/>
    <w:rsid w:val="00780C7E"/>
    <w:rsid w:val="0078152E"/>
    <w:rsid w:val="00782043"/>
    <w:rsid w:val="00782D70"/>
    <w:rsid w:val="00783935"/>
    <w:rsid w:val="00783A38"/>
    <w:rsid w:val="00783BB1"/>
    <w:rsid w:val="00783F57"/>
    <w:rsid w:val="007850E1"/>
    <w:rsid w:val="00785C0D"/>
    <w:rsid w:val="00785D37"/>
    <w:rsid w:val="00785DBA"/>
    <w:rsid w:val="00786132"/>
    <w:rsid w:val="007861A0"/>
    <w:rsid w:val="0078649C"/>
    <w:rsid w:val="007864B5"/>
    <w:rsid w:val="00787019"/>
    <w:rsid w:val="00787023"/>
    <w:rsid w:val="007875FA"/>
    <w:rsid w:val="00787E3D"/>
    <w:rsid w:val="00790741"/>
    <w:rsid w:val="00790C8E"/>
    <w:rsid w:val="00790FA0"/>
    <w:rsid w:val="00791BBC"/>
    <w:rsid w:val="00791EEE"/>
    <w:rsid w:val="007921BA"/>
    <w:rsid w:val="007922CE"/>
    <w:rsid w:val="007924B5"/>
    <w:rsid w:val="00792904"/>
    <w:rsid w:val="00792B11"/>
    <w:rsid w:val="00793ADB"/>
    <w:rsid w:val="00793DC8"/>
    <w:rsid w:val="0079517C"/>
    <w:rsid w:val="0079663C"/>
    <w:rsid w:val="00796BD8"/>
    <w:rsid w:val="00796D6D"/>
    <w:rsid w:val="00796F12"/>
    <w:rsid w:val="007975CB"/>
    <w:rsid w:val="007A09A9"/>
    <w:rsid w:val="007A13B4"/>
    <w:rsid w:val="007A16FF"/>
    <w:rsid w:val="007A1B96"/>
    <w:rsid w:val="007A1D47"/>
    <w:rsid w:val="007A26E1"/>
    <w:rsid w:val="007A3312"/>
    <w:rsid w:val="007A3408"/>
    <w:rsid w:val="007A3F39"/>
    <w:rsid w:val="007A4060"/>
    <w:rsid w:val="007A41F2"/>
    <w:rsid w:val="007A4388"/>
    <w:rsid w:val="007A4E7D"/>
    <w:rsid w:val="007A662E"/>
    <w:rsid w:val="007A6712"/>
    <w:rsid w:val="007A67AD"/>
    <w:rsid w:val="007A7B4C"/>
    <w:rsid w:val="007A7CCE"/>
    <w:rsid w:val="007B024B"/>
    <w:rsid w:val="007B1912"/>
    <w:rsid w:val="007B1D07"/>
    <w:rsid w:val="007B237E"/>
    <w:rsid w:val="007B23B4"/>
    <w:rsid w:val="007B3668"/>
    <w:rsid w:val="007B3A69"/>
    <w:rsid w:val="007B3B48"/>
    <w:rsid w:val="007B40D0"/>
    <w:rsid w:val="007B464C"/>
    <w:rsid w:val="007B4ED1"/>
    <w:rsid w:val="007B5D95"/>
    <w:rsid w:val="007B6631"/>
    <w:rsid w:val="007B66D2"/>
    <w:rsid w:val="007B68E6"/>
    <w:rsid w:val="007B6DA2"/>
    <w:rsid w:val="007B73D0"/>
    <w:rsid w:val="007B7463"/>
    <w:rsid w:val="007B75C2"/>
    <w:rsid w:val="007B7AD3"/>
    <w:rsid w:val="007B7DB1"/>
    <w:rsid w:val="007C0670"/>
    <w:rsid w:val="007C07F0"/>
    <w:rsid w:val="007C0F62"/>
    <w:rsid w:val="007C0FE7"/>
    <w:rsid w:val="007C1C07"/>
    <w:rsid w:val="007C1D5F"/>
    <w:rsid w:val="007C23A9"/>
    <w:rsid w:val="007C25E4"/>
    <w:rsid w:val="007C26FB"/>
    <w:rsid w:val="007C28AC"/>
    <w:rsid w:val="007C29C8"/>
    <w:rsid w:val="007C41F0"/>
    <w:rsid w:val="007C5EF5"/>
    <w:rsid w:val="007D00E5"/>
    <w:rsid w:val="007D060E"/>
    <w:rsid w:val="007D0885"/>
    <w:rsid w:val="007D0A6F"/>
    <w:rsid w:val="007D0C20"/>
    <w:rsid w:val="007D0EAC"/>
    <w:rsid w:val="007D1CEF"/>
    <w:rsid w:val="007D226D"/>
    <w:rsid w:val="007D22FC"/>
    <w:rsid w:val="007D23CC"/>
    <w:rsid w:val="007D243A"/>
    <w:rsid w:val="007D2EE3"/>
    <w:rsid w:val="007D318D"/>
    <w:rsid w:val="007D3601"/>
    <w:rsid w:val="007D3AFF"/>
    <w:rsid w:val="007D52CC"/>
    <w:rsid w:val="007D717D"/>
    <w:rsid w:val="007D71AD"/>
    <w:rsid w:val="007D7360"/>
    <w:rsid w:val="007D7ADB"/>
    <w:rsid w:val="007E01AD"/>
    <w:rsid w:val="007E05F0"/>
    <w:rsid w:val="007E0637"/>
    <w:rsid w:val="007E08CA"/>
    <w:rsid w:val="007E0E2A"/>
    <w:rsid w:val="007E195F"/>
    <w:rsid w:val="007E2A1F"/>
    <w:rsid w:val="007E2BBC"/>
    <w:rsid w:val="007E2C6D"/>
    <w:rsid w:val="007E3041"/>
    <w:rsid w:val="007E3EE0"/>
    <w:rsid w:val="007E4873"/>
    <w:rsid w:val="007E50B5"/>
    <w:rsid w:val="007E51B8"/>
    <w:rsid w:val="007E6854"/>
    <w:rsid w:val="007E6DBD"/>
    <w:rsid w:val="007E7B81"/>
    <w:rsid w:val="007F0006"/>
    <w:rsid w:val="007F10D9"/>
    <w:rsid w:val="007F25D1"/>
    <w:rsid w:val="007F2D19"/>
    <w:rsid w:val="007F487E"/>
    <w:rsid w:val="007F4B72"/>
    <w:rsid w:val="007F5D38"/>
    <w:rsid w:val="007F6350"/>
    <w:rsid w:val="007F6618"/>
    <w:rsid w:val="007F6874"/>
    <w:rsid w:val="007F7117"/>
    <w:rsid w:val="008005C2"/>
    <w:rsid w:val="00800808"/>
    <w:rsid w:val="00801556"/>
    <w:rsid w:val="0080155C"/>
    <w:rsid w:val="00801C99"/>
    <w:rsid w:val="00801FD9"/>
    <w:rsid w:val="00802923"/>
    <w:rsid w:val="008040E1"/>
    <w:rsid w:val="00804FD0"/>
    <w:rsid w:val="00805598"/>
    <w:rsid w:val="008055B4"/>
    <w:rsid w:val="00805B45"/>
    <w:rsid w:val="00805E0F"/>
    <w:rsid w:val="008065FA"/>
    <w:rsid w:val="0080675C"/>
    <w:rsid w:val="00806C2B"/>
    <w:rsid w:val="00807099"/>
    <w:rsid w:val="0080760B"/>
    <w:rsid w:val="0080798E"/>
    <w:rsid w:val="0081067B"/>
    <w:rsid w:val="00811115"/>
    <w:rsid w:val="0081114D"/>
    <w:rsid w:val="00811258"/>
    <w:rsid w:val="00811936"/>
    <w:rsid w:val="0081211F"/>
    <w:rsid w:val="0081264D"/>
    <w:rsid w:val="008134A1"/>
    <w:rsid w:val="008147FD"/>
    <w:rsid w:val="008149B3"/>
    <w:rsid w:val="00815051"/>
    <w:rsid w:val="00815B74"/>
    <w:rsid w:val="00815B9F"/>
    <w:rsid w:val="00817A71"/>
    <w:rsid w:val="00817EDF"/>
    <w:rsid w:val="0082005F"/>
    <w:rsid w:val="008204B1"/>
    <w:rsid w:val="00821DAD"/>
    <w:rsid w:val="00822165"/>
    <w:rsid w:val="008223DF"/>
    <w:rsid w:val="008238E5"/>
    <w:rsid w:val="00823AA2"/>
    <w:rsid w:val="008249DC"/>
    <w:rsid w:val="00824EB9"/>
    <w:rsid w:val="00824FA1"/>
    <w:rsid w:val="008254AF"/>
    <w:rsid w:val="00825573"/>
    <w:rsid w:val="00826434"/>
    <w:rsid w:val="00826CB7"/>
    <w:rsid w:val="008271D7"/>
    <w:rsid w:val="0082758F"/>
    <w:rsid w:val="00830132"/>
    <w:rsid w:val="00830F97"/>
    <w:rsid w:val="00832B90"/>
    <w:rsid w:val="008331BD"/>
    <w:rsid w:val="0083448E"/>
    <w:rsid w:val="00834F38"/>
    <w:rsid w:val="00835526"/>
    <w:rsid w:val="00836629"/>
    <w:rsid w:val="00836A1D"/>
    <w:rsid w:val="00837041"/>
    <w:rsid w:val="00837088"/>
    <w:rsid w:val="00837399"/>
    <w:rsid w:val="008378EB"/>
    <w:rsid w:val="00840A88"/>
    <w:rsid w:val="00841268"/>
    <w:rsid w:val="008417DE"/>
    <w:rsid w:val="0084198E"/>
    <w:rsid w:val="00841B9D"/>
    <w:rsid w:val="00841C26"/>
    <w:rsid w:val="0084246B"/>
    <w:rsid w:val="00842BEC"/>
    <w:rsid w:val="008439A8"/>
    <w:rsid w:val="008440F4"/>
    <w:rsid w:val="00844BB0"/>
    <w:rsid w:val="00844F71"/>
    <w:rsid w:val="0084530B"/>
    <w:rsid w:val="0084658F"/>
    <w:rsid w:val="00846D3F"/>
    <w:rsid w:val="00847492"/>
    <w:rsid w:val="00850DC5"/>
    <w:rsid w:val="008512E6"/>
    <w:rsid w:val="0085133A"/>
    <w:rsid w:val="00851C48"/>
    <w:rsid w:val="0085212D"/>
    <w:rsid w:val="00852579"/>
    <w:rsid w:val="00852A4E"/>
    <w:rsid w:val="00852C58"/>
    <w:rsid w:val="00852D8A"/>
    <w:rsid w:val="00853120"/>
    <w:rsid w:val="00854D8E"/>
    <w:rsid w:val="00854E2E"/>
    <w:rsid w:val="00855349"/>
    <w:rsid w:val="00855FDB"/>
    <w:rsid w:val="0085600C"/>
    <w:rsid w:val="008563AA"/>
    <w:rsid w:val="00856567"/>
    <w:rsid w:val="008568E2"/>
    <w:rsid w:val="008571CF"/>
    <w:rsid w:val="0085739C"/>
    <w:rsid w:val="00857464"/>
    <w:rsid w:val="00857EDB"/>
    <w:rsid w:val="00857F83"/>
    <w:rsid w:val="00861000"/>
    <w:rsid w:val="00861586"/>
    <w:rsid w:val="00861DC8"/>
    <w:rsid w:val="00862783"/>
    <w:rsid w:val="00862ECA"/>
    <w:rsid w:val="00863C2D"/>
    <w:rsid w:val="008648A0"/>
    <w:rsid w:val="00864C59"/>
    <w:rsid w:val="00865911"/>
    <w:rsid w:val="00866832"/>
    <w:rsid w:val="00866CE9"/>
    <w:rsid w:val="00866F43"/>
    <w:rsid w:val="00867B45"/>
    <w:rsid w:val="00870034"/>
    <w:rsid w:val="00870060"/>
    <w:rsid w:val="0087081E"/>
    <w:rsid w:val="0087146F"/>
    <w:rsid w:val="008718FF"/>
    <w:rsid w:val="00871FF0"/>
    <w:rsid w:val="0087213F"/>
    <w:rsid w:val="00872B01"/>
    <w:rsid w:val="00874163"/>
    <w:rsid w:val="00874A6D"/>
    <w:rsid w:val="008752D0"/>
    <w:rsid w:val="00875893"/>
    <w:rsid w:val="00876272"/>
    <w:rsid w:val="00876855"/>
    <w:rsid w:val="00876C7A"/>
    <w:rsid w:val="00876D3C"/>
    <w:rsid w:val="00876FD1"/>
    <w:rsid w:val="00877640"/>
    <w:rsid w:val="008803DD"/>
    <w:rsid w:val="00880A5D"/>
    <w:rsid w:val="00880CE5"/>
    <w:rsid w:val="008811B8"/>
    <w:rsid w:val="008811F1"/>
    <w:rsid w:val="00881FF8"/>
    <w:rsid w:val="00882851"/>
    <w:rsid w:val="00882F26"/>
    <w:rsid w:val="00883416"/>
    <w:rsid w:val="008834F9"/>
    <w:rsid w:val="00884709"/>
    <w:rsid w:val="0088472D"/>
    <w:rsid w:val="008848B3"/>
    <w:rsid w:val="00884C57"/>
    <w:rsid w:val="00886178"/>
    <w:rsid w:val="00886957"/>
    <w:rsid w:val="00887410"/>
    <w:rsid w:val="0088747F"/>
    <w:rsid w:val="00887935"/>
    <w:rsid w:val="0088795B"/>
    <w:rsid w:val="0089097D"/>
    <w:rsid w:val="00890E87"/>
    <w:rsid w:val="00890F12"/>
    <w:rsid w:val="008913ED"/>
    <w:rsid w:val="00891607"/>
    <w:rsid w:val="008917BC"/>
    <w:rsid w:val="008948ED"/>
    <w:rsid w:val="008956D5"/>
    <w:rsid w:val="0089616F"/>
    <w:rsid w:val="008A0E91"/>
    <w:rsid w:val="008A13AF"/>
    <w:rsid w:val="008A1706"/>
    <w:rsid w:val="008A1A50"/>
    <w:rsid w:val="008A1E7F"/>
    <w:rsid w:val="008A2735"/>
    <w:rsid w:val="008A34B7"/>
    <w:rsid w:val="008A4289"/>
    <w:rsid w:val="008A5081"/>
    <w:rsid w:val="008A5CF0"/>
    <w:rsid w:val="008A5D20"/>
    <w:rsid w:val="008A68FE"/>
    <w:rsid w:val="008A6972"/>
    <w:rsid w:val="008A6A1E"/>
    <w:rsid w:val="008A6AFE"/>
    <w:rsid w:val="008A72B3"/>
    <w:rsid w:val="008A740B"/>
    <w:rsid w:val="008A7735"/>
    <w:rsid w:val="008A77BD"/>
    <w:rsid w:val="008A7942"/>
    <w:rsid w:val="008B0102"/>
    <w:rsid w:val="008B0B70"/>
    <w:rsid w:val="008B0D03"/>
    <w:rsid w:val="008B11E8"/>
    <w:rsid w:val="008B156C"/>
    <w:rsid w:val="008B1AE0"/>
    <w:rsid w:val="008B1DF6"/>
    <w:rsid w:val="008B26BD"/>
    <w:rsid w:val="008B279B"/>
    <w:rsid w:val="008B3CD5"/>
    <w:rsid w:val="008B3DF9"/>
    <w:rsid w:val="008B4135"/>
    <w:rsid w:val="008B4610"/>
    <w:rsid w:val="008B6DFD"/>
    <w:rsid w:val="008B6EF1"/>
    <w:rsid w:val="008B7DF7"/>
    <w:rsid w:val="008C0628"/>
    <w:rsid w:val="008C0B08"/>
    <w:rsid w:val="008C0BD0"/>
    <w:rsid w:val="008C0C81"/>
    <w:rsid w:val="008C0DE2"/>
    <w:rsid w:val="008C13B3"/>
    <w:rsid w:val="008C1DF3"/>
    <w:rsid w:val="008C2308"/>
    <w:rsid w:val="008C4CAC"/>
    <w:rsid w:val="008C53A2"/>
    <w:rsid w:val="008C5832"/>
    <w:rsid w:val="008C6437"/>
    <w:rsid w:val="008C6472"/>
    <w:rsid w:val="008C6BB6"/>
    <w:rsid w:val="008C7BFB"/>
    <w:rsid w:val="008C7DCB"/>
    <w:rsid w:val="008D1064"/>
    <w:rsid w:val="008D10B6"/>
    <w:rsid w:val="008D2CDD"/>
    <w:rsid w:val="008D33D5"/>
    <w:rsid w:val="008D3765"/>
    <w:rsid w:val="008D4F25"/>
    <w:rsid w:val="008D54C9"/>
    <w:rsid w:val="008D7250"/>
    <w:rsid w:val="008D7264"/>
    <w:rsid w:val="008D7DFD"/>
    <w:rsid w:val="008E0C59"/>
    <w:rsid w:val="008E0EA2"/>
    <w:rsid w:val="008E0EB9"/>
    <w:rsid w:val="008E1037"/>
    <w:rsid w:val="008E1DCD"/>
    <w:rsid w:val="008E303B"/>
    <w:rsid w:val="008E3F47"/>
    <w:rsid w:val="008E3FD5"/>
    <w:rsid w:val="008E461A"/>
    <w:rsid w:val="008E4A1F"/>
    <w:rsid w:val="008E578A"/>
    <w:rsid w:val="008E591A"/>
    <w:rsid w:val="008E5B65"/>
    <w:rsid w:val="008E6AB2"/>
    <w:rsid w:val="008E78B4"/>
    <w:rsid w:val="008E7AAE"/>
    <w:rsid w:val="008E7F37"/>
    <w:rsid w:val="008F1578"/>
    <w:rsid w:val="008F176D"/>
    <w:rsid w:val="008F1AEA"/>
    <w:rsid w:val="008F202D"/>
    <w:rsid w:val="008F254C"/>
    <w:rsid w:val="008F4A2D"/>
    <w:rsid w:val="008F4C71"/>
    <w:rsid w:val="008F503B"/>
    <w:rsid w:val="008F5362"/>
    <w:rsid w:val="008F5EB9"/>
    <w:rsid w:val="008F65F6"/>
    <w:rsid w:val="008F67C4"/>
    <w:rsid w:val="008F6A57"/>
    <w:rsid w:val="008F6C40"/>
    <w:rsid w:val="008F6F52"/>
    <w:rsid w:val="009003A6"/>
    <w:rsid w:val="00900872"/>
    <w:rsid w:val="00900FEC"/>
    <w:rsid w:val="0090104C"/>
    <w:rsid w:val="00901392"/>
    <w:rsid w:val="00901890"/>
    <w:rsid w:val="00901BAD"/>
    <w:rsid w:val="00901C3D"/>
    <w:rsid w:val="00901DC4"/>
    <w:rsid w:val="00902089"/>
    <w:rsid w:val="00902AB9"/>
    <w:rsid w:val="0090381A"/>
    <w:rsid w:val="00903B9D"/>
    <w:rsid w:val="00903F03"/>
    <w:rsid w:val="0090403E"/>
    <w:rsid w:val="00904245"/>
    <w:rsid w:val="009043F1"/>
    <w:rsid w:val="00904D6B"/>
    <w:rsid w:val="00905274"/>
    <w:rsid w:val="009054CC"/>
    <w:rsid w:val="00905DF9"/>
    <w:rsid w:val="00905F2A"/>
    <w:rsid w:val="0090661C"/>
    <w:rsid w:val="009067BD"/>
    <w:rsid w:val="009069C2"/>
    <w:rsid w:val="00906F9E"/>
    <w:rsid w:val="0090704D"/>
    <w:rsid w:val="009078F3"/>
    <w:rsid w:val="00907C77"/>
    <w:rsid w:val="00910801"/>
    <w:rsid w:val="00910EE3"/>
    <w:rsid w:val="009129A2"/>
    <w:rsid w:val="009131AE"/>
    <w:rsid w:val="009136B5"/>
    <w:rsid w:val="009136F7"/>
    <w:rsid w:val="009139A2"/>
    <w:rsid w:val="00913E5E"/>
    <w:rsid w:val="00913E99"/>
    <w:rsid w:val="00915681"/>
    <w:rsid w:val="0091592B"/>
    <w:rsid w:val="0091601D"/>
    <w:rsid w:val="00916064"/>
    <w:rsid w:val="00916C90"/>
    <w:rsid w:val="00917D94"/>
    <w:rsid w:val="00920D50"/>
    <w:rsid w:val="00921DAF"/>
    <w:rsid w:val="00922671"/>
    <w:rsid w:val="00923792"/>
    <w:rsid w:val="0092393D"/>
    <w:rsid w:val="009243BE"/>
    <w:rsid w:val="00924565"/>
    <w:rsid w:val="009256B2"/>
    <w:rsid w:val="00925D1D"/>
    <w:rsid w:val="00926148"/>
    <w:rsid w:val="009266BE"/>
    <w:rsid w:val="00926AB0"/>
    <w:rsid w:val="00927EFC"/>
    <w:rsid w:val="00932DE5"/>
    <w:rsid w:val="00932FD8"/>
    <w:rsid w:val="00934088"/>
    <w:rsid w:val="009342D5"/>
    <w:rsid w:val="009347EF"/>
    <w:rsid w:val="00934911"/>
    <w:rsid w:val="00934A3A"/>
    <w:rsid w:val="0093520C"/>
    <w:rsid w:val="009355C4"/>
    <w:rsid w:val="0093562B"/>
    <w:rsid w:val="009356FC"/>
    <w:rsid w:val="00935D81"/>
    <w:rsid w:val="00936505"/>
    <w:rsid w:val="00936958"/>
    <w:rsid w:val="009411B2"/>
    <w:rsid w:val="00941D4B"/>
    <w:rsid w:val="009420E7"/>
    <w:rsid w:val="009422B2"/>
    <w:rsid w:val="00942390"/>
    <w:rsid w:val="00942807"/>
    <w:rsid w:val="00942B55"/>
    <w:rsid w:val="0094397B"/>
    <w:rsid w:val="00943C84"/>
    <w:rsid w:val="00943FDB"/>
    <w:rsid w:val="00944221"/>
    <w:rsid w:val="00944302"/>
    <w:rsid w:val="00944A29"/>
    <w:rsid w:val="0094565C"/>
    <w:rsid w:val="00946E20"/>
    <w:rsid w:val="009475D6"/>
    <w:rsid w:val="009505C4"/>
    <w:rsid w:val="00950D81"/>
    <w:rsid w:val="009512ED"/>
    <w:rsid w:val="0095157C"/>
    <w:rsid w:val="009522F1"/>
    <w:rsid w:val="009524DE"/>
    <w:rsid w:val="009532E0"/>
    <w:rsid w:val="0095353A"/>
    <w:rsid w:val="00953A36"/>
    <w:rsid w:val="00953C5B"/>
    <w:rsid w:val="009551C1"/>
    <w:rsid w:val="0095527C"/>
    <w:rsid w:val="00956602"/>
    <w:rsid w:val="0095675A"/>
    <w:rsid w:val="00957195"/>
    <w:rsid w:val="00957A2C"/>
    <w:rsid w:val="009604A5"/>
    <w:rsid w:val="00960F80"/>
    <w:rsid w:val="009612C3"/>
    <w:rsid w:val="0096318D"/>
    <w:rsid w:val="00964269"/>
    <w:rsid w:val="00964E34"/>
    <w:rsid w:val="00966220"/>
    <w:rsid w:val="009662E7"/>
    <w:rsid w:val="00966C21"/>
    <w:rsid w:val="00966F48"/>
    <w:rsid w:val="009672AE"/>
    <w:rsid w:val="009707A2"/>
    <w:rsid w:val="00970B9A"/>
    <w:rsid w:val="00970F17"/>
    <w:rsid w:val="009713E0"/>
    <w:rsid w:val="00972609"/>
    <w:rsid w:val="009728D0"/>
    <w:rsid w:val="00972AE1"/>
    <w:rsid w:val="00973519"/>
    <w:rsid w:val="00973863"/>
    <w:rsid w:val="00973960"/>
    <w:rsid w:val="00973C84"/>
    <w:rsid w:val="00973E94"/>
    <w:rsid w:val="0097536A"/>
    <w:rsid w:val="00975796"/>
    <w:rsid w:val="009757DB"/>
    <w:rsid w:val="009762C1"/>
    <w:rsid w:val="00976A28"/>
    <w:rsid w:val="00976EC8"/>
    <w:rsid w:val="009777AE"/>
    <w:rsid w:val="00980662"/>
    <w:rsid w:val="009808A2"/>
    <w:rsid w:val="00980C6A"/>
    <w:rsid w:val="009811BB"/>
    <w:rsid w:val="00981583"/>
    <w:rsid w:val="00981BE8"/>
    <w:rsid w:val="00982C01"/>
    <w:rsid w:val="0098381C"/>
    <w:rsid w:val="00983B4D"/>
    <w:rsid w:val="00983D94"/>
    <w:rsid w:val="00983E05"/>
    <w:rsid w:val="00984263"/>
    <w:rsid w:val="00985197"/>
    <w:rsid w:val="0098525D"/>
    <w:rsid w:val="0098582B"/>
    <w:rsid w:val="00985C36"/>
    <w:rsid w:val="00985E3B"/>
    <w:rsid w:val="009864A0"/>
    <w:rsid w:val="00986885"/>
    <w:rsid w:val="00986E11"/>
    <w:rsid w:val="00986F0B"/>
    <w:rsid w:val="00987350"/>
    <w:rsid w:val="009874FB"/>
    <w:rsid w:val="00987518"/>
    <w:rsid w:val="00987A60"/>
    <w:rsid w:val="00987BDB"/>
    <w:rsid w:val="00987D01"/>
    <w:rsid w:val="00990524"/>
    <w:rsid w:val="00990596"/>
    <w:rsid w:val="00991212"/>
    <w:rsid w:val="00991751"/>
    <w:rsid w:val="009921C0"/>
    <w:rsid w:val="00992727"/>
    <w:rsid w:val="00992B3C"/>
    <w:rsid w:val="00992B42"/>
    <w:rsid w:val="00993D8E"/>
    <w:rsid w:val="00994848"/>
    <w:rsid w:val="00994926"/>
    <w:rsid w:val="00994C3B"/>
    <w:rsid w:val="00994C6E"/>
    <w:rsid w:val="009954D1"/>
    <w:rsid w:val="009964F6"/>
    <w:rsid w:val="00996D1A"/>
    <w:rsid w:val="00997963"/>
    <w:rsid w:val="00997E7B"/>
    <w:rsid w:val="009A0065"/>
    <w:rsid w:val="009A18CD"/>
    <w:rsid w:val="009A2542"/>
    <w:rsid w:val="009A2E14"/>
    <w:rsid w:val="009A3B8D"/>
    <w:rsid w:val="009A3E8A"/>
    <w:rsid w:val="009A4A24"/>
    <w:rsid w:val="009A4AA2"/>
    <w:rsid w:val="009A4C64"/>
    <w:rsid w:val="009A4C8E"/>
    <w:rsid w:val="009A4EE1"/>
    <w:rsid w:val="009A5734"/>
    <w:rsid w:val="009A5EEB"/>
    <w:rsid w:val="009A6AF2"/>
    <w:rsid w:val="009A6BDE"/>
    <w:rsid w:val="009A6EC1"/>
    <w:rsid w:val="009A7903"/>
    <w:rsid w:val="009B1B0E"/>
    <w:rsid w:val="009B1B63"/>
    <w:rsid w:val="009B1E52"/>
    <w:rsid w:val="009B1EF3"/>
    <w:rsid w:val="009B23C4"/>
    <w:rsid w:val="009B293E"/>
    <w:rsid w:val="009B2EC9"/>
    <w:rsid w:val="009B3543"/>
    <w:rsid w:val="009B3960"/>
    <w:rsid w:val="009B3CB3"/>
    <w:rsid w:val="009B3FB1"/>
    <w:rsid w:val="009B4D6F"/>
    <w:rsid w:val="009B4EA8"/>
    <w:rsid w:val="009B53F8"/>
    <w:rsid w:val="009B55CD"/>
    <w:rsid w:val="009B5823"/>
    <w:rsid w:val="009B59A8"/>
    <w:rsid w:val="009B5C42"/>
    <w:rsid w:val="009B5D81"/>
    <w:rsid w:val="009B69EA"/>
    <w:rsid w:val="009B6EF4"/>
    <w:rsid w:val="009B6FCF"/>
    <w:rsid w:val="009B7F1C"/>
    <w:rsid w:val="009C08FB"/>
    <w:rsid w:val="009C0E00"/>
    <w:rsid w:val="009C11CA"/>
    <w:rsid w:val="009C1518"/>
    <w:rsid w:val="009C16AA"/>
    <w:rsid w:val="009C2003"/>
    <w:rsid w:val="009C224E"/>
    <w:rsid w:val="009C234D"/>
    <w:rsid w:val="009C2B93"/>
    <w:rsid w:val="009C34F6"/>
    <w:rsid w:val="009C68F3"/>
    <w:rsid w:val="009C6CAD"/>
    <w:rsid w:val="009C7A3C"/>
    <w:rsid w:val="009D1612"/>
    <w:rsid w:val="009D313E"/>
    <w:rsid w:val="009D32FA"/>
    <w:rsid w:val="009D3D5A"/>
    <w:rsid w:val="009D43F9"/>
    <w:rsid w:val="009D4995"/>
    <w:rsid w:val="009D4C1E"/>
    <w:rsid w:val="009D4F45"/>
    <w:rsid w:val="009D6BBB"/>
    <w:rsid w:val="009D75B2"/>
    <w:rsid w:val="009D763B"/>
    <w:rsid w:val="009D7B97"/>
    <w:rsid w:val="009D7E80"/>
    <w:rsid w:val="009E0322"/>
    <w:rsid w:val="009E0DA6"/>
    <w:rsid w:val="009E12C9"/>
    <w:rsid w:val="009E1FC4"/>
    <w:rsid w:val="009E298A"/>
    <w:rsid w:val="009E2BE4"/>
    <w:rsid w:val="009E2E69"/>
    <w:rsid w:val="009E3027"/>
    <w:rsid w:val="009E483F"/>
    <w:rsid w:val="009E4BB0"/>
    <w:rsid w:val="009E59AD"/>
    <w:rsid w:val="009E5A84"/>
    <w:rsid w:val="009F0818"/>
    <w:rsid w:val="009F0F07"/>
    <w:rsid w:val="009F1785"/>
    <w:rsid w:val="009F1899"/>
    <w:rsid w:val="009F1CC9"/>
    <w:rsid w:val="009F2F03"/>
    <w:rsid w:val="009F3392"/>
    <w:rsid w:val="009F42AC"/>
    <w:rsid w:val="009F520B"/>
    <w:rsid w:val="009F5F11"/>
    <w:rsid w:val="009F651E"/>
    <w:rsid w:val="009F692D"/>
    <w:rsid w:val="009F7C49"/>
    <w:rsid w:val="009F7DB8"/>
    <w:rsid w:val="009F7F65"/>
    <w:rsid w:val="00A00F52"/>
    <w:rsid w:val="00A013DF"/>
    <w:rsid w:val="00A01685"/>
    <w:rsid w:val="00A01714"/>
    <w:rsid w:val="00A01AAC"/>
    <w:rsid w:val="00A04BB0"/>
    <w:rsid w:val="00A04E67"/>
    <w:rsid w:val="00A0530D"/>
    <w:rsid w:val="00A05678"/>
    <w:rsid w:val="00A0651B"/>
    <w:rsid w:val="00A069D2"/>
    <w:rsid w:val="00A07140"/>
    <w:rsid w:val="00A07D4C"/>
    <w:rsid w:val="00A10512"/>
    <w:rsid w:val="00A105D3"/>
    <w:rsid w:val="00A11313"/>
    <w:rsid w:val="00A1171B"/>
    <w:rsid w:val="00A118C3"/>
    <w:rsid w:val="00A11B24"/>
    <w:rsid w:val="00A12963"/>
    <w:rsid w:val="00A12A6E"/>
    <w:rsid w:val="00A12ED2"/>
    <w:rsid w:val="00A13291"/>
    <w:rsid w:val="00A1431B"/>
    <w:rsid w:val="00A1475D"/>
    <w:rsid w:val="00A14AC7"/>
    <w:rsid w:val="00A14C65"/>
    <w:rsid w:val="00A14D0F"/>
    <w:rsid w:val="00A14E5D"/>
    <w:rsid w:val="00A15B5B"/>
    <w:rsid w:val="00A15CF1"/>
    <w:rsid w:val="00A20142"/>
    <w:rsid w:val="00A20203"/>
    <w:rsid w:val="00A207F8"/>
    <w:rsid w:val="00A217D2"/>
    <w:rsid w:val="00A218BB"/>
    <w:rsid w:val="00A224FD"/>
    <w:rsid w:val="00A22D0C"/>
    <w:rsid w:val="00A22FE6"/>
    <w:rsid w:val="00A2367C"/>
    <w:rsid w:val="00A2392D"/>
    <w:rsid w:val="00A243E1"/>
    <w:rsid w:val="00A2474F"/>
    <w:rsid w:val="00A247AB"/>
    <w:rsid w:val="00A2491E"/>
    <w:rsid w:val="00A24E70"/>
    <w:rsid w:val="00A253F9"/>
    <w:rsid w:val="00A257BC"/>
    <w:rsid w:val="00A2595D"/>
    <w:rsid w:val="00A25AB9"/>
    <w:rsid w:val="00A25B41"/>
    <w:rsid w:val="00A2672E"/>
    <w:rsid w:val="00A26FAD"/>
    <w:rsid w:val="00A26FCF"/>
    <w:rsid w:val="00A27ABF"/>
    <w:rsid w:val="00A27B8E"/>
    <w:rsid w:val="00A3040F"/>
    <w:rsid w:val="00A30B9D"/>
    <w:rsid w:val="00A30C6D"/>
    <w:rsid w:val="00A31455"/>
    <w:rsid w:val="00A31C33"/>
    <w:rsid w:val="00A324B8"/>
    <w:rsid w:val="00A3254B"/>
    <w:rsid w:val="00A32F2B"/>
    <w:rsid w:val="00A332B9"/>
    <w:rsid w:val="00A3428F"/>
    <w:rsid w:val="00A3474C"/>
    <w:rsid w:val="00A34A3F"/>
    <w:rsid w:val="00A350E7"/>
    <w:rsid w:val="00A3528B"/>
    <w:rsid w:val="00A355A7"/>
    <w:rsid w:val="00A3593F"/>
    <w:rsid w:val="00A35C0F"/>
    <w:rsid w:val="00A360FA"/>
    <w:rsid w:val="00A36914"/>
    <w:rsid w:val="00A36DAF"/>
    <w:rsid w:val="00A374BE"/>
    <w:rsid w:val="00A406B6"/>
    <w:rsid w:val="00A408E2"/>
    <w:rsid w:val="00A410E2"/>
    <w:rsid w:val="00A41682"/>
    <w:rsid w:val="00A41E49"/>
    <w:rsid w:val="00A4239F"/>
    <w:rsid w:val="00A44D90"/>
    <w:rsid w:val="00A44FD1"/>
    <w:rsid w:val="00A45113"/>
    <w:rsid w:val="00A45304"/>
    <w:rsid w:val="00A45D1E"/>
    <w:rsid w:val="00A45EED"/>
    <w:rsid w:val="00A468DD"/>
    <w:rsid w:val="00A46A62"/>
    <w:rsid w:val="00A5047C"/>
    <w:rsid w:val="00A5049E"/>
    <w:rsid w:val="00A50D64"/>
    <w:rsid w:val="00A50DAA"/>
    <w:rsid w:val="00A5114F"/>
    <w:rsid w:val="00A515FC"/>
    <w:rsid w:val="00A527C3"/>
    <w:rsid w:val="00A5351C"/>
    <w:rsid w:val="00A53711"/>
    <w:rsid w:val="00A542ED"/>
    <w:rsid w:val="00A54579"/>
    <w:rsid w:val="00A54C74"/>
    <w:rsid w:val="00A55389"/>
    <w:rsid w:val="00A55AF2"/>
    <w:rsid w:val="00A55F6F"/>
    <w:rsid w:val="00A560DC"/>
    <w:rsid w:val="00A56383"/>
    <w:rsid w:val="00A57371"/>
    <w:rsid w:val="00A60774"/>
    <w:rsid w:val="00A61297"/>
    <w:rsid w:val="00A617CE"/>
    <w:rsid w:val="00A62877"/>
    <w:rsid w:val="00A62970"/>
    <w:rsid w:val="00A631F5"/>
    <w:rsid w:val="00A63561"/>
    <w:rsid w:val="00A63B2E"/>
    <w:rsid w:val="00A65004"/>
    <w:rsid w:val="00A6500B"/>
    <w:rsid w:val="00A6533E"/>
    <w:rsid w:val="00A65982"/>
    <w:rsid w:val="00A65B87"/>
    <w:rsid w:val="00A65C93"/>
    <w:rsid w:val="00A66D47"/>
    <w:rsid w:val="00A66EB8"/>
    <w:rsid w:val="00A66ED1"/>
    <w:rsid w:val="00A676BC"/>
    <w:rsid w:val="00A71548"/>
    <w:rsid w:val="00A71F58"/>
    <w:rsid w:val="00A72958"/>
    <w:rsid w:val="00A72C7C"/>
    <w:rsid w:val="00A72E86"/>
    <w:rsid w:val="00A73313"/>
    <w:rsid w:val="00A73450"/>
    <w:rsid w:val="00A743C8"/>
    <w:rsid w:val="00A75CBA"/>
    <w:rsid w:val="00A7677D"/>
    <w:rsid w:val="00A76D4B"/>
    <w:rsid w:val="00A811BC"/>
    <w:rsid w:val="00A8154D"/>
    <w:rsid w:val="00A82BCA"/>
    <w:rsid w:val="00A83EF7"/>
    <w:rsid w:val="00A84CE7"/>
    <w:rsid w:val="00A858D5"/>
    <w:rsid w:val="00A86525"/>
    <w:rsid w:val="00A8682D"/>
    <w:rsid w:val="00A86D9B"/>
    <w:rsid w:val="00A86DA2"/>
    <w:rsid w:val="00A86F38"/>
    <w:rsid w:val="00A87659"/>
    <w:rsid w:val="00A900C9"/>
    <w:rsid w:val="00A902B1"/>
    <w:rsid w:val="00A90698"/>
    <w:rsid w:val="00A90799"/>
    <w:rsid w:val="00A9080D"/>
    <w:rsid w:val="00A90B7B"/>
    <w:rsid w:val="00A91166"/>
    <w:rsid w:val="00A916F5"/>
    <w:rsid w:val="00A921E4"/>
    <w:rsid w:val="00A92477"/>
    <w:rsid w:val="00A92674"/>
    <w:rsid w:val="00A9293E"/>
    <w:rsid w:val="00A9399F"/>
    <w:rsid w:val="00A93E68"/>
    <w:rsid w:val="00A94305"/>
    <w:rsid w:val="00A943EE"/>
    <w:rsid w:val="00A9591B"/>
    <w:rsid w:val="00A95943"/>
    <w:rsid w:val="00A95A70"/>
    <w:rsid w:val="00A95B68"/>
    <w:rsid w:val="00A9656D"/>
    <w:rsid w:val="00AA001F"/>
    <w:rsid w:val="00AA0146"/>
    <w:rsid w:val="00AA0953"/>
    <w:rsid w:val="00AA18C5"/>
    <w:rsid w:val="00AA1DC0"/>
    <w:rsid w:val="00AA2048"/>
    <w:rsid w:val="00AA22ED"/>
    <w:rsid w:val="00AA2A46"/>
    <w:rsid w:val="00AA30DE"/>
    <w:rsid w:val="00AA3661"/>
    <w:rsid w:val="00AA3B79"/>
    <w:rsid w:val="00AA4496"/>
    <w:rsid w:val="00AA49B5"/>
    <w:rsid w:val="00AA4F1A"/>
    <w:rsid w:val="00AA5E45"/>
    <w:rsid w:val="00AA699A"/>
    <w:rsid w:val="00AA7357"/>
    <w:rsid w:val="00AB0386"/>
    <w:rsid w:val="00AB08B9"/>
    <w:rsid w:val="00AB10BE"/>
    <w:rsid w:val="00AB1B38"/>
    <w:rsid w:val="00AB230C"/>
    <w:rsid w:val="00AB31CA"/>
    <w:rsid w:val="00AB3726"/>
    <w:rsid w:val="00AB377C"/>
    <w:rsid w:val="00AB3D05"/>
    <w:rsid w:val="00AB440F"/>
    <w:rsid w:val="00AB56B2"/>
    <w:rsid w:val="00AB5CC3"/>
    <w:rsid w:val="00AB5D57"/>
    <w:rsid w:val="00AB6CC2"/>
    <w:rsid w:val="00AB7A3B"/>
    <w:rsid w:val="00AB7DDB"/>
    <w:rsid w:val="00AC02B4"/>
    <w:rsid w:val="00AC0887"/>
    <w:rsid w:val="00AC0AC2"/>
    <w:rsid w:val="00AC0F4D"/>
    <w:rsid w:val="00AC1539"/>
    <w:rsid w:val="00AC183E"/>
    <w:rsid w:val="00AC18E1"/>
    <w:rsid w:val="00AC1AD2"/>
    <w:rsid w:val="00AC205F"/>
    <w:rsid w:val="00AC2D68"/>
    <w:rsid w:val="00AC3E5C"/>
    <w:rsid w:val="00AC4FE4"/>
    <w:rsid w:val="00AC65F1"/>
    <w:rsid w:val="00AC6616"/>
    <w:rsid w:val="00AC6EFF"/>
    <w:rsid w:val="00AC7753"/>
    <w:rsid w:val="00AC77B2"/>
    <w:rsid w:val="00AC799C"/>
    <w:rsid w:val="00AC7E12"/>
    <w:rsid w:val="00AD0702"/>
    <w:rsid w:val="00AD0E5C"/>
    <w:rsid w:val="00AD29BA"/>
    <w:rsid w:val="00AD2CB1"/>
    <w:rsid w:val="00AD3044"/>
    <w:rsid w:val="00AD30BC"/>
    <w:rsid w:val="00AD3383"/>
    <w:rsid w:val="00AD34A1"/>
    <w:rsid w:val="00AD599D"/>
    <w:rsid w:val="00AD5DEA"/>
    <w:rsid w:val="00AD5E40"/>
    <w:rsid w:val="00AD6B89"/>
    <w:rsid w:val="00AD7A81"/>
    <w:rsid w:val="00AE05BE"/>
    <w:rsid w:val="00AE1169"/>
    <w:rsid w:val="00AE1A2B"/>
    <w:rsid w:val="00AE22D9"/>
    <w:rsid w:val="00AE27D1"/>
    <w:rsid w:val="00AE2960"/>
    <w:rsid w:val="00AE2ECF"/>
    <w:rsid w:val="00AE3BE4"/>
    <w:rsid w:val="00AE3E34"/>
    <w:rsid w:val="00AE4033"/>
    <w:rsid w:val="00AE45F1"/>
    <w:rsid w:val="00AE5E24"/>
    <w:rsid w:val="00AE6225"/>
    <w:rsid w:val="00AE7039"/>
    <w:rsid w:val="00AF0520"/>
    <w:rsid w:val="00AF0BBE"/>
    <w:rsid w:val="00AF0E75"/>
    <w:rsid w:val="00AF137D"/>
    <w:rsid w:val="00AF1412"/>
    <w:rsid w:val="00AF1A82"/>
    <w:rsid w:val="00AF1D6D"/>
    <w:rsid w:val="00AF23B9"/>
    <w:rsid w:val="00AF2DBA"/>
    <w:rsid w:val="00AF33D4"/>
    <w:rsid w:val="00AF3777"/>
    <w:rsid w:val="00AF3EF1"/>
    <w:rsid w:val="00AF42FF"/>
    <w:rsid w:val="00AF480E"/>
    <w:rsid w:val="00AF50F3"/>
    <w:rsid w:val="00AF517A"/>
    <w:rsid w:val="00AF5878"/>
    <w:rsid w:val="00AF5ABC"/>
    <w:rsid w:val="00AF6D45"/>
    <w:rsid w:val="00AF733D"/>
    <w:rsid w:val="00B00105"/>
    <w:rsid w:val="00B0066D"/>
    <w:rsid w:val="00B01074"/>
    <w:rsid w:val="00B028ED"/>
    <w:rsid w:val="00B02F21"/>
    <w:rsid w:val="00B0390B"/>
    <w:rsid w:val="00B04931"/>
    <w:rsid w:val="00B0527A"/>
    <w:rsid w:val="00B05523"/>
    <w:rsid w:val="00B05C07"/>
    <w:rsid w:val="00B06269"/>
    <w:rsid w:val="00B06B62"/>
    <w:rsid w:val="00B0742E"/>
    <w:rsid w:val="00B07C7F"/>
    <w:rsid w:val="00B10022"/>
    <w:rsid w:val="00B10737"/>
    <w:rsid w:val="00B1151E"/>
    <w:rsid w:val="00B115F6"/>
    <w:rsid w:val="00B11D22"/>
    <w:rsid w:val="00B1241E"/>
    <w:rsid w:val="00B12AD7"/>
    <w:rsid w:val="00B13F18"/>
    <w:rsid w:val="00B1417D"/>
    <w:rsid w:val="00B14553"/>
    <w:rsid w:val="00B14C45"/>
    <w:rsid w:val="00B1587E"/>
    <w:rsid w:val="00B16F38"/>
    <w:rsid w:val="00B207B3"/>
    <w:rsid w:val="00B20988"/>
    <w:rsid w:val="00B209DC"/>
    <w:rsid w:val="00B2101B"/>
    <w:rsid w:val="00B21DAC"/>
    <w:rsid w:val="00B22305"/>
    <w:rsid w:val="00B2406B"/>
    <w:rsid w:val="00B265BE"/>
    <w:rsid w:val="00B26BD3"/>
    <w:rsid w:val="00B27417"/>
    <w:rsid w:val="00B300BE"/>
    <w:rsid w:val="00B31924"/>
    <w:rsid w:val="00B31992"/>
    <w:rsid w:val="00B31A49"/>
    <w:rsid w:val="00B31BF8"/>
    <w:rsid w:val="00B320DE"/>
    <w:rsid w:val="00B32163"/>
    <w:rsid w:val="00B32232"/>
    <w:rsid w:val="00B32997"/>
    <w:rsid w:val="00B32C8F"/>
    <w:rsid w:val="00B33378"/>
    <w:rsid w:val="00B336B5"/>
    <w:rsid w:val="00B33EF1"/>
    <w:rsid w:val="00B34111"/>
    <w:rsid w:val="00B341E6"/>
    <w:rsid w:val="00B34305"/>
    <w:rsid w:val="00B36751"/>
    <w:rsid w:val="00B36888"/>
    <w:rsid w:val="00B371EF"/>
    <w:rsid w:val="00B3783A"/>
    <w:rsid w:val="00B37C12"/>
    <w:rsid w:val="00B40FFD"/>
    <w:rsid w:val="00B41172"/>
    <w:rsid w:val="00B41A08"/>
    <w:rsid w:val="00B41A20"/>
    <w:rsid w:val="00B41C5A"/>
    <w:rsid w:val="00B41E9F"/>
    <w:rsid w:val="00B426FE"/>
    <w:rsid w:val="00B42913"/>
    <w:rsid w:val="00B42AAE"/>
    <w:rsid w:val="00B43449"/>
    <w:rsid w:val="00B436A8"/>
    <w:rsid w:val="00B43890"/>
    <w:rsid w:val="00B439F8"/>
    <w:rsid w:val="00B44397"/>
    <w:rsid w:val="00B4474A"/>
    <w:rsid w:val="00B45710"/>
    <w:rsid w:val="00B45933"/>
    <w:rsid w:val="00B45AEA"/>
    <w:rsid w:val="00B46540"/>
    <w:rsid w:val="00B46A65"/>
    <w:rsid w:val="00B479EF"/>
    <w:rsid w:val="00B50F4F"/>
    <w:rsid w:val="00B512F7"/>
    <w:rsid w:val="00B516BD"/>
    <w:rsid w:val="00B51D19"/>
    <w:rsid w:val="00B5233A"/>
    <w:rsid w:val="00B530E0"/>
    <w:rsid w:val="00B531F2"/>
    <w:rsid w:val="00B53614"/>
    <w:rsid w:val="00B53C84"/>
    <w:rsid w:val="00B54D85"/>
    <w:rsid w:val="00B55510"/>
    <w:rsid w:val="00B556B0"/>
    <w:rsid w:val="00B55ADC"/>
    <w:rsid w:val="00B5614A"/>
    <w:rsid w:val="00B56397"/>
    <w:rsid w:val="00B567F5"/>
    <w:rsid w:val="00B56A6E"/>
    <w:rsid w:val="00B5741F"/>
    <w:rsid w:val="00B60664"/>
    <w:rsid w:val="00B60795"/>
    <w:rsid w:val="00B60C6B"/>
    <w:rsid w:val="00B60F45"/>
    <w:rsid w:val="00B61021"/>
    <w:rsid w:val="00B614E3"/>
    <w:rsid w:val="00B620CD"/>
    <w:rsid w:val="00B621E6"/>
    <w:rsid w:val="00B62B08"/>
    <w:rsid w:val="00B63008"/>
    <w:rsid w:val="00B639D4"/>
    <w:rsid w:val="00B63BFD"/>
    <w:rsid w:val="00B64435"/>
    <w:rsid w:val="00B64AC5"/>
    <w:rsid w:val="00B64CAF"/>
    <w:rsid w:val="00B652E8"/>
    <w:rsid w:val="00B65E0D"/>
    <w:rsid w:val="00B6601E"/>
    <w:rsid w:val="00B66641"/>
    <w:rsid w:val="00B66687"/>
    <w:rsid w:val="00B66C13"/>
    <w:rsid w:val="00B6755C"/>
    <w:rsid w:val="00B6788F"/>
    <w:rsid w:val="00B67C69"/>
    <w:rsid w:val="00B70669"/>
    <w:rsid w:val="00B70CFE"/>
    <w:rsid w:val="00B70DAF"/>
    <w:rsid w:val="00B7179F"/>
    <w:rsid w:val="00B71FC3"/>
    <w:rsid w:val="00B7395F"/>
    <w:rsid w:val="00B73AB6"/>
    <w:rsid w:val="00B748C9"/>
    <w:rsid w:val="00B75555"/>
    <w:rsid w:val="00B75886"/>
    <w:rsid w:val="00B76629"/>
    <w:rsid w:val="00B767EC"/>
    <w:rsid w:val="00B76973"/>
    <w:rsid w:val="00B76B57"/>
    <w:rsid w:val="00B76C4E"/>
    <w:rsid w:val="00B77401"/>
    <w:rsid w:val="00B77F4F"/>
    <w:rsid w:val="00B8120B"/>
    <w:rsid w:val="00B8195C"/>
    <w:rsid w:val="00B82A20"/>
    <w:rsid w:val="00B83A04"/>
    <w:rsid w:val="00B84422"/>
    <w:rsid w:val="00B86C64"/>
    <w:rsid w:val="00B87459"/>
    <w:rsid w:val="00B904CC"/>
    <w:rsid w:val="00B91F44"/>
    <w:rsid w:val="00B923BB"/>
    <w:rsid w:val="00B9290C"/>
    <w:rsid w:val="00B93340"/>
    <w:rsid w:val="00B938AB"/>
    <w:rsid w:val="00B939D6"/>
    <w:rsid w:val="00B94C38"/>
    <w:rsid w:val="00B95E31"/>
    <w:rsid w:val="00B96685"/>
    <w:rsid w:val="00B967F7"/>
    <w:rsid w:val="00B97056"/>
    <w:rsid w:val="00B9729A"/>
    <w:rsid w:val="00B972A7"/>
    <w:rsid w:val="00B9757E"/>
    <w:rsid w:val="00B97C08"/>
    <w:rsid w:val="00B97F5B"/>
    <w:rsid w:val="00BA03B9"/>
    <w:rsid w:val="00BA0A60"/>
    <w:rsid w:val="00BA0C09"/>
    <w:rsid w:val="00BA0CE9"/>
    <w:rsid w:val="00BA1E56"/>
    <w:rsid w:val="00BA2244"/>
    <w:rsid w:val="00BA2E0E"/>
    <w:rsid w:val="00BA31BB"/>
    <w:rsid w:val="00BA3450"/>
    <w:rsid w:val="00BA3486"/>
    <w:rsid w:val="00BA35AB"/>
    <w:rsid w:val="00BA4883"/>
    <w:rsid w:val="00BA50C2"/>
    <w:rsid w:val="00BA5499"/>
    <w:rsid w:val="00BA6267"/>
    <w:rsid w:val="00BA6CC3"/>
    <w:rsid w:val="00BA7A69"/>
    <w:rsid w:val="00BB071A"/>
    <w:rsid w:val="00BB245E"/>
    <w:rsid w:val="00BB27CA"/>
    <w:rsid w:val="00BB286F"/>
    <w:rsid w:val="00BB2990"/>
    <w:rsid w:val="00BB444D"/>
    <w:rsid w:val="00BB4702"/>
    <w:rsid w:val="00BB4C00"/>
    <w:rsid w:val="00BB5438"/>
    <w:rsid w:val="00BB623F"/>
    <w:rsid w:val="00BB702A"/>
    <w:rsid w:val="00BB7177"/>
    <w:rsid w:val="00BC0688"/>
    <w:rsid w:val="00BC0C21"/>
    <w:rsid w:val="00BC1735"/>
    <w:rsid w:val="00BC2002"/>
    <w:rsid w:val="00BC246F"/>
    <w:rsid w:val="00BC264F"/>
    <w:rsid w:val="00BC2811"/>
    <w:rsid w:val="00BC2A33"/>
    <w:rsid w:val="00BC2B77"/>
    <w:rsid w:val="00BC2EB3"/>
    <w:rsid w:val="00BC34F4"/>
    <w:rsid w:val="00BC3930"/>
    <w:rsid w:val="00BC4371"/>
    <w:rsid w:val="00BC4AA4"/>
    <w:rsid w:val="00BC4B4E"/>
    <w:rsid w:val="00BC6123"/>
    <w:rsid w:val="00BC7531"/>
    <w:rsid w:val="00BC7E2F"/>
    <w:rsid w:val="00BD1312"/>
    <w:rsid w:val="00BD1ABC"/>
    <w:rsid w:val="00BD1B03"/>
    <w:rsid w:val="00BD1F19"/>
    <w:rsid w:val="00BD25A0"/>
    <w:rsid w:val="00BD2668"/>
    <w:rsid w:val="00BD2732"/>
    <w:rsid w:val="00BD2E13"/>
    <w:rsid w:val="00BD31DA"/>
    <w:rsid w:val="00BD3349"/>
    <w:rsid w:val="00BD39EA"/>
    <w:rsid w:val="00BD4715"/>
    <w:rsid w:val="00BD4A51"/>
    <w:rsid w:val="00BD4E4B"/>
    <w:rsid w:val="00BD5174"/>
    <w:rsid w:val="00BD53DD"/>
    <w:rsid w:val="00BD5DD8"/>
    <w:rsid w:val="00BD6251"/>
    <w:rsid w:val="00BD76BA"/>
    <w:rsid w:val="00BE013D"/>
    <w:rsid w:val="00BE2608"/>
    <w:rsid w:val="00BE29A1"/>
    <w:rsid w:val="00BE3200"/>
    <w:rsid w:val="00BE35E1"/>
    <w:rsid w:val="00BE37EF"/>
    <w:rsid w:val="00BE3C01"/>
    <w:rsid w:val="00BE3DE3"/>
    <w:rsid w:val="00BE3F70"/>
    <w:rsid w:val="00BE4263"/>
    <w:rsid w:val="00BE43FD"/>
    <w:rsid w:val="00BE45AD"/>
    <w:rsid w:val="00BE49AB"/>
    <w:rsid w:val="00BE5450"/>
    <w:rsid w:val="00BE5667"/>
    <w:rsid w:val="00BE57DB"/>
    <w:rsid w:val="00BE5CBE"/>
    <w:rsid w:val="00BE5FA6"/>
    <w:rsid w:val="00BE6BEF"/>
    <w:rsid w:val="00BE6D06"/>
    <w:rsid w:val="00BE73A4"/>
    <w:rsid w:val="00BE771F"/>
    <w:rsid w:val="00BE78A9"/>
    <w:rsid w:val="00BE78FD"/>
    <w:rsid w:val="00BE7E42"/>
    <w:rsid w:val="00BF06CA"/>
    <w:rsid w:val="00BF13B2"/>
    <w:rsid w:val="00BF1EC9"/>
    <w:rsid w:val="00BF20E3"/>
    <w:rsid w:val="00BF2C4F"/>
    <w:rsid w:val="00BF3446"/>
    <w:rsid w:val="00BF3A6E"/>
    <w:rsid w:val="00BF3B14"/>
    <w:rsid w:val="00BF3CE3"/>
    <w:rsid w:val="00BF4314"/>
    <w:rsid w:val="00BF5004"/>
    <w:rsid w:val="00BF52FD"/>
    <w:rsid w:val="00BF5915"/>
    <w:rsid w:val="00BF5E27"/>
    <w:rsid w:val="00BF66E1"/>
    <w:rsid w:val="00BF76C6"/>
    <w:rsid w:val="00C007B5"/>
    <w:rsid w:val="00C0089B"/>
    <w:rsid w:val="00C008BA"/>
    <w:rsid w:val="00C01179"/>
    <w:rsid w:val="00C012F6"/>
    <w:rsid w:val="00C0158C"/>
    <w:rsid w:val="00C01721"/>
    <w:rsid w:val="00C01DEA"/>
    <w:rsid w:val="00C02F07"/>
    <w:rsid w:val="00C0323C"/>
    <w:rsid w:val="00C0471D"/>
    <w:rsid w:val="00C048E3"/>
    <w:rsid w:val="00C05700"/>
    <w:rsid w:val="00C05AE8"/>
    <w:rsid w:val="00C0624B"/>
    <w:rsid w:val="00C06499"/>
    <w:rsid w:val="00C06B0F"/>
    <w:rsid w:val="00C06B3F"/>
    <w:rsid w:val="00C103C9"/>
    <w:rsid w:val="00C10A98"/>
    <w:rsid w:val="00C10CF8"/>
    <w:rsid w:val="00C11989"/>
    <w:rsid w:val="00C11C4D"/>
    <w:rsid w:val="00C11D52"/>
    <w:rsid w:val="00C12FFD"/>
    <w:rsid w:val="00C13F81"/>
    <w:rsid w:val="00C14614"/>
    <w:rsid w:val="00C148B8"/>
    <w:rsid w:val="00C14CBF"/>
    <w:rsid w:val="00C14F1C"/>
    <w:rsid w:val="00C1549D"/>
    <w:rsid w:val="00C158A4"/>
    <w:rsid w:val="00C16DE3"/>
    <w:rsid w:val="00C179DD"/>
    <w:rsid w:val="00C2052C"/>
    <w:rsid w:val="00C20AFC"/>
    <w:rsid w:val="00C21011"/>
    <w:rsid w:val="00C210CB"/>
    <w:rsid w:val="00C21B18"/>
    <w:rsid w:val="00C21B7B"/>
    <w:rsid w:val="00C21EA6"/>
    <w:rsid w:val="00C224C6"/>
    <w:rsid w:val="00C233E8"/>
    <w:rsid w:val="00C23B30"/>
    <w:rsid w:val="00C24960"/>
    <w:rsid w:val="00C255AF"/>
    <w:rsid w:val="00C26E46"/>
    <w:rsid w:val="00C3020D"/>
    <w:rsid w:val="00C30650"/>
    <w:rsid w:val="00C3118E"/>
    <w:rsid w:val="00C32502"/>
    <w:rsid w:val="00C32712"/>
    <w:rsid w:val="00C33524"/>
    <w:rsid w:val="00C33C08"/>
    <w:rsid w:val="00C33D92"/>
    <w:rsid w:val="00C33DBB"/>
    <w:rsid w:val="00C33E58"/>
    <w:rsid w:val="00C343C2"/>
    <w:rsid w:val="00C3440C"/>
    <w:rsid w:val="00C346ED"/>
    <w:rsid w:val="00C34B07"/>
    <w:rsid w:val="00C34E26"/>
    <w:rsid w:val="00C3582C"/>
    <w:rsid w:val="00C36172"/>
    <w:rsid w:val="00C37904"/>
    <w:rsid w:val="00C4041F"/>
    <w:rsid w:val="00C40E9D"/>
    <w:rsid w:val="00C40FEE"/>
    <w:rsid w:val="00C42472"/>
    <w:rsid w:val="00C424C9"/>
    <w:rsid w:val="00C42FB3"/>
    <w:rsid w:val="00C43636"/>
    <w:rsid w:val="00C43B9F"/>
    <w:rsid w:val="00C43C3B"/>
    <w:rsid w:val="00C44820"/>
    <w:rsid w:val="00C449EC"/>
    <w:rsid w:val="00C44A48"/>
    <w:rsid w:val="00C44AB0"/>
    <w:rsid w:val="00C45676"/>
    <w:rsid w:val="00C45983"/>
    <w:rsid w:val="00C4649D"/>
    <w:rsid w:val="00C465FF"/>
    <w:rsid w:val="00C46995"/>
    <w:rsid w:val="00C476AA"/>
    <w:rsid w:val="00C506B4"/>
    <w:rsid w:val="00C50A55"/>
    <w:rsid w:val="00C50AD3"/>
    <w:rsid w:val="00C512AD"/>
    <w:rsid w:val="00C51A88"/>
    <w:rsid w:val="00C51AC0"/>
    <w:rsid w:val="00C51C7A"/>
    <w:rsid w:val="00C54518"/>
    <w:rsid w:val="00C552BC"/>
    <w:rsid w:val="00C55402"/>
    <w:rsid w:val="00C554BE"/>
    <w:rsid w:val="00C559A2"/>
    <w:rsid w:val="00C56F0B"/>
    <w:rsid w:val="00C574B0"/>
    <w:rsid w:val="00C607EC"/>
    <w:rsid w:val="00C615CC"/>
    <w:rsid w:val="00C627AA"/>
    <w:rsid w:val="00C635C5"/>
    <w:rsid w:val="00C63690"/>
    <w:rsid w:val="00C63E70"/>
    <w:rsid w:val="00C65240"/>
    <w:rsid w:val="00C65673"/>
    <w:rsid w:val="00C659E7"/>
    <w:rsid w:val="00C659EA"/>
    <w:rsid w:val="00C65FA7"/>
    <w:rsid w:val="00C6609E"/>
    <w:rsid w:val="00C667EC"/>
    <w:rsid w:val="00C66F7C"/>
    <w:rsid w:val="00C67CFE"/>
    <w:rsid w:val="00C700A8"/>
    <w:rsid w:val="00C70C39"/>
    <w:rsid w:val="00C716B8"/>
    <w:rsid w:val="00C71A93"/>
    <w:rsid w:val="00C71D80"/>
    <w:rsid w:val="00C74F42"/>
    <w:rsid w:val="00C75291"/>
    <w:rsid w:val="00C759A7"/>
    <w:rsid w:val="00C760B7"/>
    <w:rsid w:val="00C760C7"/>
    <w:rsid w:val="00C76265"/>
    <w:rsid w:val="00C7656F"/>
    <w:rsid w:val="00C767AF"/>
    <w:rsid w:val="00C768EA"/>
    <w:rsid w:val="00C769B5"/>
    <w:rsid w:val="00C77E19"/>
    <w:rsid w:val="00C802C4"/>
    <w:rsid w:val="00C80848"/>
    <w:rsid w:val="00C81793"/>
    <w:rsid w:val="00C821EF"/>
    <w:rsid w:val="00C82323"/>
    <w:rsid w:val="00C82533"/>
    <w:rsid w:val="00C82758"/>
    <w:rsid w:val="00C82C9F"/>
    <w:rsid w:val="00C833E4"/>
    <w:rsid w:val="00C83AAB"/>
    <w:rsid w:val="00C83B80"/>
    <w:rsid w:val="00C83ED2"/>
    <w:rsid w:val="00C84F55"/>
    <w:rsid w:val="00C84F60"/>
    <w:rsid w:val="00C85F46"/>
    <w:rsid w:val="00C8602B"/>
    <w:rsid w:val="00C86F35"/>
    <w:rsid w:val="00C86FF0"/>
    <w:rsid w:val="00C87529"/>
    <w:rsid w:val="00C87DFB"/>
    <w:rsid w:val="00C91783"/>
    <w:rsid w:val="00C92266"/>
    <w:rsid w:val="00C92641"/>
    <w:rsid w:val="00C92D06"/>
    <w:rsid w:val="00C94123"/>
    <w:rsid w:val="00C95217"/>
    <w:rsid w:val="00C96587"/>
    <w:rsid w:val="00C96F8B"/>
    <w:rsid w:val="00C975A0"/>
    <w:rsid w:val="00C97A2A"/>
    <w:rsid w:val="00C97C21"/>
    <w:rsid w:val="00C97DD7"/>
    <w:rsid w:val="00CA0544"/>
    <w:rsid w:val="00CA05FE"/>
    <w:rsid w:val="00CA0896"/>
    <w:rsid w:val="00CA0DF8"/>
    <w:rsid w:val="00CA1B2B"/>
    <w:rsid w:val="00CA2849"/>
    <w:rsid w:val="00CA3734"/>
    <w:rsid w:val="00CA4492"/>
    <w:rsid w:val="00CA566F"/>
    <w:rsid w:val="00CA56C6"/>
    <w:rsid w:val="00CA5997"/>
    <w:rsid w:val="00CA71D5"/>
    <w:rsid w:val="00CA72A9"/>
    <w:rsid w:val="00CA7C3A"/>
    <w:rsid w:val="00CB0874"/>
    <w:rsid w:val="00CB08E3"/>
    <w:rsid w:val="00CB15A5"/>
    <w:rsid w:val="00CB1EF1"/>
    <w:rsid w:val="00CB1FF7"/>
    <w:rsid w:val="00CB29D2"/>
    <w:rsid w:val="00CB2C43"/>
    <w:rsid w:val="00CB2D9C"/>
    <w:rsid w:val="00CB3433"/>
    <w:rsid w:val="00CB371C"/>
    <w:rsid w:val="00CB3BCE"/>
    <w:rsid w:val="00CB4412"/>
    <w:rsid w:val="00CB4EE5"/>
    <w:rsid w:val="00CB532D"/>
    <w:rsid w:val="00CB6207"/>
    <w:rsid w:val="00CB6391"/>
    <w:rsid w:val="00CB6BD4"/>
    <w:rsid w:val="00CB71F8"/>
    <w:rsid w:val="00CB7818"/>
    <w:rsid w:val="00CC0AF8"/>
    <w:rsid w:val="00CC1896"/>
    <w:rsid w:val="00CC315A"/>
    <w:rsid w:val="00CC3197"/>
    <w:rsid w:val="00CC37CC"/>
    <w:rsid w:val="00CC418D"/>
    <w:rsid w:val="00CC475E"/>
    <w:rsid w:val="00CC4C6A"/>
    <w:rsid w:val="00CC5452"/>
    <w:rsid w:val="00CC5E4C"/>
    <w:rsid w:val="00CC65C2"/>
    <w:rsid w:val="00CC6A6D"/>
    <w:rsid w:val="00CC7F5A"/>
    <w:rsid w:val="00CD105F"/>
    <w:rsid w:val="00CD1728"/>
    <w:rsid w:val="00CD2316"/>
    <w:rsid w:val="00CD39F7"/>
    <w:rsid w:val="00CD3CCE"/>
    <w:rsid w:val="00CD4021"/>
    <w:rsid w:val="00CD407B"/>
    <w:rsid w:val="00CD42FD"/>
    <w:rsid w:val="00CD44AD"/>
    <w:rsid w:val="00CD4B3C"/>
    <w:rsid w:val="00CD6AB1"/>
    <w:rsid w:val="00CD6C8A"/>
    <w:rsid w:val="00CD781F"/>
    <w:rsid w:val="00CD7CD2"/>
    <w:rsid w:val="00CE1477"/>
    <w:rsid w:val="00CE17A0"/>
    <w:rsid w:val="00CE180B"/>
    <w:rsid w:val="00CE1F1E"/>
    <w:rsid w:val="00CE286A"/>
    <w:rsid w:val="00CE28CC"/>
    <w:rsid w:val="00CE2967"/>
    <w:rsid w:val="00CE2B35"/>
    <w:rsid w:val="00CE32F1"/>
    <w:rsid w:val="00CE398B"/>
    <w:rsid w:val="00CE3FC4"/>
    <w:rsid w:val="00CE406E"/>
    <w:rsid w:val="00CE4A0F"/>
    <w:rsid w:val="00CE4C7B"/>
    <w:rsid w:val="00CE6234"/>
    <w:rsid w:val="00CE63AE"/>
    <w:rsid w:val="00CE6F68"/>
    <w:rsid w:val="00CE70F2"/>
    <w:rsid w:val="00CE7B0A"/>
    <w:rsid w:val="00CE7B1F"/>
    <w:rsid w:val="00CF0EA1"/>
    <w:rsid w:val="00CF203E"/>
    <w:rsid w:val="00CF23C5"/>
    <w:rsid w:val="00CF303A"/>
    <w:rsid w:val="00CF312C"/>
    <w:rsid w:val="00CF3609"/>
    <w:rsid w:val="00CF480B"/>
    <w:rsid w:val="00CF4BCB"/>
    <w:rsid w:val="00CF4CA6"/>
    <w:rsid w:val="00CF52E3"/>
    <w:rsid w:val="00CF5758"/>
    <w:rsid w:val="00CF5E70"/>
    <w:rsid w:val="00CF601A"/>
    <w:rsid w:val="00CF6A75"/>
    <w:rsid w:val="00CF728E"/>
    <w:rsid w:val="00CF72FB"/>
    <w:rsid w:val="00CF7514"/>
    <w:rsid w:val="00CF7659"/>
    <w:rsid w:val="00D02950"/>
    <w:rsid w:val="00D02D48"/>
    <w:rsid w:val="00D03C3C"/>
    <w:rsid w:val="00D051D9"/>
    <w:rsid w:val="00D05429"/>
    <w:rsid w:val="00D0708E"/>
    <w:rsid w:val="00D07B93"/>
    <w:rsid w:val="00D07D1A"/>
    <w:rsid w:val="00D10A3E"/>
    <w:rsid w:val="00D10D01"/>
    <w:rsid w:val="00D1118A"/>
    <w:rsid w:val="00D1197F"/>
    <w:rsid w:val="00D1384C"/>
    <w:rsid w:val="00D1393B"/>
    <w:rsid w:val="00D14485"/>
    <w:rsid w:val="00D14AB7"/>
    <w:rsid w:val="00D14EE5"/>
    <w:rsid w:val="00D156B3"/>
    <w:rsid w:val="00D15DFB"/>
    <w:rsid w:val="00D163CB"/>
    <w:rsid w:val="00D16DA3"/>
    <w:rsid w:val="00D211E9"/>
    <w:rsid w:val="00D2149F"/>
    <w:rsid w:val="00D21BEE"/>
    <w:rsid w:val="00D2202A"/>
    <w:rsid w:val="00D225A4"/>
    <w:rsid w:val="00D22F27"/>
    <w:rsid w:val="00D22F86"/>
    <w:rsid w:val="00D2350A"/>
    <w:rsid w:val="00D24290"/>
    <w:rsid w:val="00D24B54"/>
    <w:rsid w:val="00D255A2"/>
    <w:rsid w:val="00D2722A"/>
    <w:rsid w:val="00D27937"/>
    <w:rsid w:val="00D3024A"/>
    <w:rsid w:val="00D303ED"/>
    <w:rsid w:val="00D30779"/>
    <w:rsid w:val="00D30E39"/>
    <w:rsid w:val="00D310DC"/>
    <w:rsid w:val="00D31827"/>
    <w:rsid w:val="00D32D52"/>
    <w:rsid w:val="00D32F7E"/>
    <w:rsid w:val="00D340B3"/>
    <w:rsid w:val="00D342A0"/>
    <w:rsid w:val="00D343DF"/>
    <w:rsid w:val="00D344B8"/>
    <w:rsid w:val="00D352F4"/>
    <w:rsid w:val="00D369F8"/>
    <w:rsid w:val="00D36B89"/>
    <w:rsid w:val="00D36BFE"/>
    <w:rsid w:val="00D36C20"/>
    <w:rsid w:val="00D36C6C"/>
    <w:rsid w:val="00D36D10"/>
    <w:rsid w:val="00D3748D"/>
    <w:rsid w:val="00D37C9D"/>
    <w:rsid w:val="00D40665"/>
    <w:rsid w:val="00D41D8E"/>
    <w:rsid w:val="00D42351"/>
    <w:rsid w:val="00D4284D"/>
    <w:rsid w:val="00D42EC1"/>
    <w:rsid w:val="00D43020"/>
    <w:rsid w:val="00D4383A"/>
    <w:rsid w:val="00D43F7B"/>
    <w:rsid w:val="00D449B5"/>
    <w:rsid w:val="00D452C7"/>
    <w:rsid w:val="00D453F1"/>
    <w:rsid w:val="00D463F4"/>
    <w:rsid w:val="00D46ABA"/>
    <w:rsid w:val="00D47316"/>
    <w:rsid w:val="00D478A7"/>
    <w:rsid w:val="00D51053"/>
    <w:rsid w:val="00D51D58"/>
    <w:rsid w:val="00D5214E"/>
    <w:rsid w:val="00D52380"/>
    <w:rsid w:val="00D54323"/>
    <w:rsid w:val="00D5539A"/>
    <w:rsid w:val="00D5708F"/>
    <w:rsid w:val="00D57CE5"/>
    <w:rsid w:val="00D57DEF"/>
    <w:rsid w:val="00D60188"/>
    <w:rsid w:val="00D6065C"/>
    <w:rsid w:val="00D60790"/>
    <w:rsid w:val="00D60992"/>
    <w:rsid w:val="00D6118E"/>
    <w:rsid w:val="00D619B0"/>
    <w:rsid w:val="00D62107"/>
    <w:rsid w:val="00D63388"/>
    <w:rsid w:val="00D63E5E"/>
    <w:rsid w:val="00D64341"/>
    <w:rsid w:val="00D64871"/>
    <w:rsid w:val="00D6579E"/>
    <w:rsid w:val="00D659C5"/>
    <w:rsid w:val="00D663BA"/>
    <w:rsid w:val="00D673B7"/>
    <w:rsid w:val="00D678A0"/>
    <w:rsid w:val="00D678CC"/>
    <w:rsid w:val="00D70674"/>
    <w:rsid w:val="00D7144C"/>
    <w:rsid w:val="00D71D24"/>
    <w:rsid w:val="00D72114"/>
    <w:rsid w:val="00D7228E"/>
    <w:rsid w:val="00D724AA"/>
    <w:rsid w:val="00D730DE"/>
    <w:rsid w:val="00D73169"/>
    <w:rsid w:val="00D734C6"/>
    <w:rsid w:val="00D74CE7"/>
    <w:rsid w:val="00D75D5C"/>
    <w:rsid w:val="00D76959"/>
    <w:rsid w:val="00D76DFD"/>
    <w:rsid w:val="00D77975"/>
    <w:rsid w:val="00D77BA7"/>
    <w:rsid w:val="00D77FCD"/>
    <w:rsid w:val="00D80231"/>
    <w:rsid w:val="00D8140A"/>
    <w:rsid w:val="00D81680"/>
    <w:rsid w:val="00D82121"/>
    <w:rsid w:val="00D829B0"/>
    <w:rsid w:val="00D83156"/>
    <w:rsid w:val="00D83A0D"/>
    <w:rsid w:val="00D84018"/>
    <w:rsid w:val="00D84703"/>
    <w:rsid w:val="00D84EB0"/>
    <w:rsid w:val="00D85297"/>
    <w:rsid w:val="00D8557F"/>
    <w:rsid w:val="00D866FA"/>
    <w:rsid w:val="00D86750"/>
    <w:rsid w:val="00D86CE6"/>
    <w:rsid w:val="00D86D39"/>
    <w:rsid w:val="00D86DA8"/>
    <w:rsid w:val="00D87185"/>
    <w:rsid w:val="00D8769A"/>
    <w:rsid w:val="00D87967"/>
    <w:rsid w:val="00D87E8A"/>
    <w:rsid w:val="00D903A0"/>
    <w:rsid w:val="00D90F27"/>
    <w:rsid w:val="00D91271"/>
    <w:rsid w:val="00D912E9"/>
    <w:rsid w:val="00D91F5D"/>
    <w:rsid w:val="00D92C60"/>
    <w:rsid w:val="00D9338D"/>
    <w:rsid w:val="00D94832"/>
    <w:rsid w:val="00D94EAF"/>
    <w:rsid w:val="00D9534C"/>
    <w:rsid w:val="00D953C9"/>
    <w:rsid w:val="00D95F53"/>
    <w:rsid w:val="00D96278"/>
    <w:rsid w:val="00D9694C"/>
    <w:rsid w:val="00D969EA"/>
    <w:rsid w:val="00D976C3"/>
    <w:rsid w:val="00DA1142"/>
    <w:rsid w:val="00DA132B"/>
    <w:rsid w:val="00DA2D8D"/>
    <w:rsid w:val="00DA36F8"/>
    <w:rsid w:val="00DA370F"/>
    <w:rsid w:val="00DA4104"/>
    <w:rsid w:val="00DA42DF"/>
    <w:rsid w:val="00DA43F2"/>
    <w:rsid w:val="00DA4848"/>
    <w:rsid w:val="00DA548E"/>
    <w:rsid w:val="00DA552E"/>
    <w:rsid w:val="00DA655C"/>
    <w:rsid w:val="00DA6625"/>
    <w:rsid w:val="00DA67C0"/>
    <w:rsid w:val="00DA69C5"/>
    <w:rsid w:val="00DA7072"/>
    <w:rsid w:val="00DA780F"/>
    <w:rsid w:val="00DB05FE"/>
    <w:rsid w:val="00DB074E"/>
    <w:rsid w:val="00DB08A2"/>
    <w:rsid w:val="00DB0AE8"/>
    <w:rsid w:val="00DB0EA4"/>
    <w:rsid w:val="00DB1198"/>
    <w:rsid w:val="00DB143A"/>
    <w:rsid w:val="00DB1670"/>
    <w:rsid w:val="00DB172C"/>
    <w:rsid w:val="00DB2FA6"/>
    <w:rsid w:val="00DB3811"/>
    <w:rsid w:val="00DB3819"/>
    <w:rsid w:val="00DB5668"/>
    <w:rsid w:val="00DB6024"/>
    <w:rsid w:val="00DB644D"/>
    <w:rsid w:val="00DB6B0D"/>
    <w:rsid w:val="00DC154A"/>
    <w:rsid w:val="00DC1C75"/>
    <w:rsid w:val="00DC38DF"/>
    <w:rsid w:val="00DC3D09"/>
    <w:rsid w:val="00DC40ED"/>
    <w:rsid w:val="00DC480C"/>
    <w:rsid w:val="00DC6A57"/>
    <w:rsid w:val="00DC6EC0"/>
    <w:rsid w:val="00DC6F23"/>
    <w:rsid w:val="00DC7309"/>
    <w:rsid w:val="00DC77D3"/>
    <w:rsid w:val="00DD030A"/>
    <w:rsid w:val="00DD0541"/>
    <w:rsid w:val="00DD08ED"/>
    <w:rsid w:val="00DD10F9"/>
    <w:rsid w:val="00DD15F1"/>
    <w:rsid w:val="00DD177D"/>
    <w:rsid w:val="00DD294C"/>
    <w:rsid w:val="00DD2F01"/>
    <w:rsid w:val="00DD3136"/>
    <w:rsid w:val="00DD3986"/>
    <w:rsid w:val="00DD3F0A"/>
    <w:rsid w:val="00DD5158"/>
    <w:rsid w:val="00DD5891"/>
    <w:rsid w:val="00DD626F"/>
    <w:rsid w:val="00DD7D30"/>
    <w:rsid w:val="00DE0785"/>
    <w:rsid w:val="00DE1209"/>
    <w:rsid w:val="00DE20C4"/>
    <w:rsid w:val="00DE23CF"/>
    <w:rsid w:val="00DE34D5"/>
    <w:rsid w:val="00DE35F8"/>
    <w:rsid w:val="00DE3F94"/>
    <w:rsid w:val="00DE5731"/>
    <w:rsid w:val="00DE58D3"/>
    <w:rsid w:val="00DE5941"/>
    <w:rsid w:val="00DE606C"/>
    <w:rsid w:val="00DE660A"/>
    <w:rsid w:val="00DE6946"/>
    <w:rsid w:val="00DE74EF"/>
    <w:rsid w:val="00DE74F4"/>
    <w:rsid w:val="00DE75DD"/>
    <w:rsid w:val="00DE7B41"/>
    <w:rsid w:val="00DE7C06"/>
    <w:rsid w:val="00DE7E1D"/>
    <w:rsid w:val="00DF0CBA"/>
    <w:rsid w:val="00DF134D"/>
    <w:rsid w:val="00DF1485"/>
    <w:rsid w:val="00DF2435"/>
    <w:rsid w:val="00DF30D1"/>
    <w:rsid w:val="00DF3BC3"/>
    <w:rsid w:val="00DF4329"/>
    <w:rsid w:val="00DF453A"/>
    <w:rsid w:val="00DF4D3C"/>
    <w:rsid w:val="00DF4F59"/>
    <w:rsid w:val="00DF53AB"/>
    <w:rsid w:val="00DF57F1"/>
    <w:rsid w:val="00DF5E3A"/>
    <w:rsid w:val="00DF5F22"/>
    <w:rsid w:val="00DF6B3A"/>
    <w:rsid w:val="00E004F0"/>
    <w:rsid w:val="00E01031"/>
    <w:rsid w:val="00E012A6"/>
    <w:rsid w:val="00E0193F"/>
    <w:rsid w:val="00E01E2A"/>
    <w:rsid w:val="00E02D0D"/>
    <w:rsid w:val="00E0330E"/>
    <w:rsid w:val="00E0437B"/>
    <w:rsid w:val="00E04AD4"/>
    <w:rsid w:val="00E062DE"/>
    <w:rsid w:val="00E07001"/>
    <w:rsid w:val="00E07267"/>
    <w:rsid w:val="00E07ED2"/>
    <w:rsid w:val="00E102D4"/>
    <w:rsid w:val="00E10531"/>
    <w:rsid w:val="00E116CB"/>
    <w:rsid w:val="00E122A2"/>
    <w:rsid w:val="00E12AA7"/>
    <w:rsid w:val="00E13487"/>
    <w:rsid w:val="00E13C26"/>
    <w:rsid w:val="00E13C90"/>
    <w:rsid w:val="00E1417F"/>
    <w:rsid w:val="00E14A26"/>
    <w:rsid w:val="00E15128"/>
    <w:rsid w:val="00E15B37"/>
    <w:rsid w:val="00E160A4"/>
    <w:rsid w:val="00E17209"/>
    <w:rsid w:val="00E201D3"/>
    <w:rsid w:val="00E207E0"/>
    <w:rsid w:val="00E21FCD"/>
    <w:rsid w:val="00E22A29"/>
    <w:rsid w:val="00E2346E"/>
    <w:rsid w:val="00E2407A"/>
    <w:rsid w:val="00E248BF"/>
    <w:rsid w:val="00E261C1"/>
    <w:rsid w:val="00E26357"/>
    <w:rsid w:val="00E265E3"/>
    <w:rsid w:val="00E27084"/>
    <w:rsid w:val="00E2731C"/>
    <w:rsid w:val="00E27BE2"/>
    <w:rsid w:val="00E31506"/>
    <w:rsid w:val="00E328FF"/>
    <w:rsid w:val="00E3302F"/>
    <w:rsid w:val="00E336E5"/>
    <w:rsid w:val="00E33777"/>
    <w:rsid w:val="00E33ABC"/>
    <w:rsid w:val="00E33EC8"/>
    <w:rsid w:val="00E342F2"/>
    <w:rsid w:val="00E353AD"/>
    <w:rsid w:val="00E379A3"/>
    <w:rsid w:val="00E403B7"/>
    <w:rsid w:val="00E407DE"/>
    <w:rsid w:val="00E419AE"/>
    <w:rsid w:val="00E42664"/>
    <w:rsid w:val="00E4367D"/>
    <w:rsid w:val="00E44A2E"/>
    <w:rsid w:val="00E44B37"/>
    <w:rsid w:val="00E454B9"/>
    <w:rsid w:val="00E45628"/>
    <w:rsid w:val="00E45B0B"/>
    <w:rsid w:val="00E45FB9"/>
    <w:rsid w:val="00E45FF8"/>
    <w:rsid w:val="00E46204"/>
    <w:rsid w:val="00E471F2"/>
    <w:rsid w:val="00E473BB"/>
    <w:rsid w:val="00E50A5C"/>
    <w:rsid w:val="00E50F97"/>
    <w:rsid w:val="00E516B9"/>
    <w:rsid w:val="00E5171B"/>
    <w:rsid w:val="00E5200C"/>
    <w:rsid w:val="00E52BAA"/>
    <w:rsid w:val="00E52F93"/>
    <w:rsid w:val="00E5309B"/>
    <w:rsid w:val="00E5369B"/>
    <w:rsid w:val="00E5411B"/>
    <w:rsid w:val="00E54463"/>
    <w:rsid w:val="00E54469"/>
    <w:rsid w:val="00E54B2A"/>
    <w:rsid w:val="00E54C06"/>
    <w:rsid w:val="00E5695F"/>
    <w:rsid w:val="00E56F70"/>
    <w:rsid w:val="00E5701C"/>
    <w:rsid w:val="00E57E43"/>
    <w:rsid w:val="00E6050B"/>
    <w:rsid w:val="00E61AD7"/>
    <w:rsid w:val="00E62216"/>
    <w:rsid w:val="00E6247C"/>
    <w:rsid w:val="00E62882"/>
    <w:rsid w:val="00E62F42"/>
    <w:rsid w:val="00E6367E"/>
    <w:rsid w:val="00E63AC8"/>
    <w:rsid w:val="00E64632"/>
    <w:rsid w:val="00E65C86"/>
    <w:rsid w:val="00E66693"/>
    <w:rsid w:val="00E66B3F"/>
    <w:rsid w:val="00E70EB7"/>
    <w:rsid w:val="00E70F8B"/>
    <w:rsid w:val="00E71510"/>
    <w:rsid w:val="00E71CE5"/>
    <w:rsid w:val="00E71FD1"/>
    <w:rsid w:val="00E728C1"/>
    <w:rsid w:val="00E728E0"/>
    <w:rsid w:val="00E72C42"/>
    <w:rsid w:val="00E73B26"/>
    <w:rsid w:val="00E73EE5"/>
    <w:rsid w:val="00E7429E"/>
    <w:rsid w:val="00E744AA"/>
    <w:rsid w:val="00E7452F"/>
    <w:rsid w:val="00E74EF6"/>
    <w:rsid w:val="00E753BC"/>
    <w:rsid w:val="00E758D8"/>
    <w:rsid w:val="00E758E7"/>
    <w:rsid w:val="00E75F98"/>
    <w:rsid w:val="00E76846"/>
    <w:rsid w:val="00E76950"/>
    <w:rsid w:val="00E77BBB"/>
    <w:rsid w:val="00E80154"/>
    <w:rsid w:val="00E8040D"/>
    <w:rsid w:val="00E8127A"/>
    <w:rsid w:val="00E814D6"/>
    <w:rsid w:val="00E84530"/>
    <w:rsid w:val="00E84E0B"/>
    <w:rsid w:val="00E84F19"/>
    <w:rsid w:val="00E861F2"/>
    <w:rsid w:val="00E86297"/>
    <w:rsid w:val="00E8634B"/>
    <w:rsid w:val="00E86569"/>
    <w:rsid w:val="00E86B39"/>
    <w:rsid w:val="00E86E69"/>
    <w:rsid w:val="00E87584"/>
    <w:rsid w:val="00E90196"/>
    <w:rsid w:val="00E902E5"/>
    <w:rsid w:val="00E91013"/>
    <w:rsid w:val="00E91F90"/>
    <w:rsid w:val="00E92C18"/>
    <w:rsid w:val="00E93405"/>
    <w:rsid w:val="00E95507"/>
    <w:rsid w:val="00E95526"/>
    <w:rsid w:val="00E95A49"/>
    <w:rsid w:val="00E95B30"/>
    <w:rsid w:val="00E96965"/>
    <w:rsid w:val="00E970D0"/>
    <w:rsid w:val="00E97751"/>
    <w:rsid w:val="00E9776C"/>
    <w:rsid w:val="00E97B7E"/>
    <w:rsid w:val="00EA03E9"/>
    <w:rsid w:val="00EA090D"/>
    <w:rsid w:val="00EA099B"/>
    <w:rsid w:val="00EA2C3C"/>
    <w:rsid w:val="00EA3961"/>
    <w:rsid w:val="00EA3CF8"/>
    <w:rsid w:val="00EA43D8"/>
    <w:rsid w:val="00EA4439"/>
    <w:rsid w:val="00EA49F4"/>
    <w:rsid w:val="00EA51BA"/>
    <w:rsid w:val="00EA5700"/>
    <w:rsid w:val="00EA5A03"/>
    <w:rsid w:val="00EA5C97"/>
    <w:rsid w:val="00EA7297"/>
    <w:rsid w:val="00EB1883"/>
    <w:rsid w:val="00EB1A6A"/>
    <w:rsid w:val="00EB2405"/>
    <w:rsid w:val="00EB4100"/>
    <w:rsid w:val="00EB4EA3"/>
    <w:rsid w:val="00EB4F6C"/>
    <w:rsid w:val="00EB651D"/>
    <w:rsid w:val="00EC017B"/>
    <w:rsid w:val="00EC0CA9"/>
    <w:rsid w:val="00EC106B"/>
    <w:rsid w:val="00EC1174"/>
    <w:rsid w:val="00EC1836"/>
    <w:rsid w:val="00EC1BE0"/>
    <w:rsid w:val="00EC21B4"/>
    <w:rsid w:val="00EC2AE4"/>
    <w:rsid w:val="00EC40C4"/>
    <w:rsid w:val="00EC48E4"/>
    <w:rsid w:val="00EC512A"/>
    <w:rsid w:val="00EC518F"/>
    <w:rsid w:val="00EC5DE0"/>
    <w:rsid w:val="00EC5F6A"/>
    <w:rsid w:val="00EC6957"/>
    <w:rsid w:val="00EC69A1"/>
    <w:rsid w:val="00EC6B37"/>
    <w:rsid w:val="00EC727C"/>
    <w:rsid w:val="00ED112D"/>
    <w:rsid w:val="00ED1208"/>
    <w:rsid w:val="00ED1B6F"/>
    <w:rsid w:val="00ED2F72"/>
    <w:rsid w:val="00ED3A65"/>
    <w:rsid w:val="00ED3E2D"/>
    <w:rsid w:val="00ED45AA"/>
    <w:rsid w:val="00ED4D22"/>
    <w:rsid w:val="00ED4F35"/>
    <w:rsid w:val="00ED50E6"/>
    <w:rsid w:val="00ED5A69"/>
    <w:rsid w:val="00ED5B06"/>
    <w:rsid w:val="00ED5B9E"/>
    <w:rsid w:val="00ED6688"/>
    <w:rsid w:val="00ED6E07"/>
    <w:rsid w:val="00ED6E9D"/>
    <w:rsid w:val="00ED7440"/>
    <w:rsid w:val="00ED74BA"/>
    <w:rsid w:val="00ED7625"/>
    <w:rsid w:val="00EE0845"/>
    <w:rsid w:val="00EE0AE6"/>
    <w:rsid w:val="00EE0D10"/>
    <w:rsid w:val="00EE136F"/>
    <w:rsid w:val="00EE14CC"/>
    <w:rsid w:val="00EE17B4"/>
    <w:rsid w:val="00EE2B70"/>
    <w:rsid w:val="00EE352B"/>
    <w:rsid w:val="00EE44FE"/>
    <w:rsid w:val="00EE4890"/>
    <w:rsid w:val="00EE4E25"/>
    <w:rsid w:val="00EE5AE4"/>
    <w:rsid w:val="00EE7718"/>
    <w:rsid w:val="00EE7F43"/>
    <w:rsid w:val="00EF0136"/>
    <w:rsid w:val="00EF03C6"/>
    <w:rsid w:val="00EF03DD"/>
    <w:rsid w:val="00EF0D7D"/>
    <w:rsid w:val="00EF1D1E"/>
    <w:rsid w:val="00EF2280"/>
    <w:rsid w:val="00EF27AA"/>
    <w:rsid w:val="00EF2E10"/>
    <w:rsid w:val="00EF2ECB"/>
    <w:rsid w:val="00EF34C2"/>
    <w:rsid w:val="00EF366D"/>
    <w:rsid w:val="00EF372D"/>
    <w:rsid w:val="00EF3A9B"/>
    <w:rsid w:val="00EF3C4A"/>
    <w:rsid w:val="00EF3F59"/>
    <w:rsid w:val="00EF43FC"/>
    <w:rsid w:val="00EF48E5"/>
    <w:rsid w:val="00EF50A5"/>
    <w:rsid w:val="00EF5720"/>
    <w:rsid w:val="00EF599B"/>
    <w:rsid w:val="00EF5D77"/>
    <w:rsid w:val="00EF5E4B"/>
    <w:rsid w:val="00EF63E6"/>
    <w:rsid w:val="00EF6674"/>
    <w:rsid w:val="00EF68E8"/>
    <w:rsid w:val="00EF7AC0"/>
    <w:rsid w:val="00F00163"/>
    <w:rsid w:val="00F01645"/>
    <w:rsid w:val="00F018FC"/>
    <w:rsid w:val="00F01AEE"/>
    <w:rsid w:val="00F01CA6"/>
    <w:rsid w:val="00F020A3"/>
    <w:rsid w:val="00F02D81"/>
    <w:rsid w:val="00F03161"/>
    <w:rsid w:val="00F032A3"/>
    <w:rsid w:val="00F034F4"/>
    <w:rsid w:val="00F03789"/>
    <w:rsid w:val="00F039B7"/>
    <w:rsid w:val="00F03FD4"/>
    <w:rsid w:val="00F04741"/>
    <w:rsid w:val="00F04C3B"/>
    <w:rsid w:val="00F05AE2"/>
    <w:rsid w:val="00F05BB0"/>
    <w:rsid w:val="00F05D37"/>
    <w:rsid w:val="00F063E9"/>
    <w:rsid w:val="00F06472"/>
    <w:rsid w:val="00F06896"/>
    <w:rsid w:val="00F071E1"/>
    <w:rsid w:val="00F072C7"/>
    <w:rsid w:val="00F076C4"/>
    <w:rsid w:val="00F0771B"/>
    <w:rsid w:val="00F106F5"/>
    <w:rsid w:val="00F10BDC"/>
    <w:rsid w:val="00F11293"/>
    <w:rsid w:val="00F119E9"/>
    <w:rsid w:val="00F11A64"/>
    <w:rsid w:val="00F13E89"/>
    <w:rsid w:val="00F14111"/>
    <w:rsid w:val="00F14AF6"/>
    <w:rsid w:val="00F152CC"/>
    <w:rsid w:val="00F152CE"/>
    <w:rsid w:val="00F15A8D"/>
    <w:rsid w:val="00F15C88"/>
    <w:rsid w:val="00F15E19"/>
    <w:rsid w:val="00F164D4"/>
    <w:rsid w:val="00F165C3"/>
    <w:rsid w:val="00F172E6"/>
    <w:rsid w:val="00F17859"/>
    <w:rsid w:val="00F17C17"/>
    <w:rsid w:val="00F20233"/>
    <w:rsid w:val="00F21C08"/>
    <w:rsid w:val="00F21D3E"/>
    <w:rsid w:val="00F22B6E"/>
    <w:rsid w:val="00F230B9"/>
    <w:rsid w:val="00F241B3"/>
    <w:rsid w:val="00F24645"/>
    <w:rsid w:val="00F2478D"/>
    <w:rsid w:val="00F26547"/>
    <w:rsid w:val="00F27ADE"/>
    <w:rsid w:val="00F27E30"/>
    <w:rsid w:val="00F30ACB"/>
    <w:rsid w:val="00F30DD6"/>
    <w:rsid w:val="00F313AE"/>
    <w:rsid w:val="00F313D2"/>
    <w:rsid w:val="00F31A31"/>
    <w:rsid w:val="00F31E26"/>
    <w:rsid w:val="00F32B8E"/>
    <w:rsid w:val="00F3332A"/>
    <w:rsid w:val="00F33726"/>
    <w:rsid w:val="00F35098"/>
    <w:rsid w:val="00F35B76"/>
    <w:rsid w:val="00F35F63"/>
    <w:rsid w:val="00F3751F"/>
    <w:rsid w:val="00F40785"/>
    <w:rsid w:val="00F41975"/>
    <w:rsid w:val="00F4262A"/>
    <w:rsid w:val="00F42AE0"/>
    <w:rsid w:val="00F42C83"/>
    <w:rsid w:val="00F4333E"/>
    <w:rsid w:val="00F435DC"/>
    <w:rsid w:val="00F43A3F"/>
    <w:rsid w:val="00F43B0E"/>
    <w:rsid w:val="00F43CA9"/>
    <w:rsid w:val="00F43FE1"/>
    <w:rsid w:val="00F44681"/>
    <w:rsid w:val="00F446E5"/>
    <w:rsid w:val="00F44FD8"/>
    <w:rsid w:val="00F4542F"/>
    <w:rsid w:val="00F46818"/>
    <w:rsid w:val="00F46D31"/>
    <w:rsid w:val="00F4708F"/>
    <w:rsid w:val="00F50A81"/>
    <w:rsid w:val="00F51878"/>
    <w:rsid w:val="00F544FF"/>
    <w:rsid w:val="00F54662"/>
    <w:rsid w:val="00F54CC5"/>
    <w:rsid w:val="00F5527B"/>
    <w:rsid w:val="00F5532F"/>
    <w:rsid w:val="00F55F46"/>
    <w:rsid w:val="00F56B7E"/>
    <w:rsid w:val="00F56C82"/>
    <w:rsid w:val="00F57F16"/>
    <w:rsid w:val="00F60308"/>
    <w:rsid w:val="00F60667"/>
    <w:rsid w:val="00F607A2"/>
    <w:rsid w:val="00F60DCD"/>
    <w:rsid w:val="00F622F7"/>
    <w:rsid w:val="00F634AD"/>
    <w:rsid w:val="00F63D91"/>
    <w:rsid w:val="00F648A7"/>
    <w:rsid w:val="00F649EB"/>
    <w:rsid w:val="00F64ABC"/>
    <w:rsid w:val="00F65F86"/>
    <w:rsid w:val="00F6636A"/>
    <w:rsid w:val="00F666DD"/>
    <w:rsid w:val="00F669A0"/>
    <w:rsid w:val="00F66F9A"/>
    <w:rsid w:val="00F67B4F"/>
    <w:rsid w:val="00F67CCA"/>
    <w:rsid w:val="00F67F05"/>
    <w:rsid w:val="00F70030"/>
    <w:rsid w:val="00F703C6"/>
    <w:rsid w:val="00F709E6"/>
    <w:rsid w:val="00F70F27"/>
    <w:rsid w:val="00F71D2A"/>
    <w:rsid w:val="00F72672"/>
    <w:rsid w:val="00F74ED0"/>
    <w:rsid w:val="00F7537E"/>
    <w:rsid w:val="00F75506"/>
    <w:rsid w:val="00F75584"/>
    <w:rsid w:val="00F75797"/>
    <w:rsid w:val="00F76736"/>
    <w:rsid w:val="00F76B95"/>
    <w:rsid w:val="00F77806"/>
    <w:rsid w:val="00F7788C"/>
    <w:rsid w:val="00F77C3C"/>
    <w:rsid w:val="00F800B1"/>
    <w:rsid w:val="00F80852"/>
    <w:rsid w:val="00F80E7B"/>
    <w:rsid w:val="00F81833"/>
    <w:rsid w:val="00F81937"/>
    <w:rsid w:val="00F825DA"/>
    <w:rsid w:val="00F835E3"/>
    <w:rsid w:val="00F83AB9"/>
    <w:rsid w:val="00F83C18"/>
    <w:rsid w:val="00F84462"/>
    <w:rsid w:val="00F84BD7"/>
    <w:rsid w:val="00F84D2C"/>
    <w:rsid w:val="00F8595B"/>
    <w:rsid w:val="00F8607C"/>
    <w:rsid w:val="00F86FAE"/>
    <w:rsid w:val="00F87E08"/>
    <w:rsid w:val="00F900A8"/>
    <w:rsid w:val="00F91792"/>
    <w:rsid w:val="00F91956"/>
    <w:rsid w:val="00F920D0"/>
    <w:rsid w:val="00F9266A"/>
    <w:rsid w:val="00F929F0"/>
    <w:rsid w:val="00F92D9E"/>
    <w:rsid w:val="00F92DBA"/>
    <w:rsid w:val="00F92E02"/>
    <w:rsid w:val="00F93DCA"/>
    <w:rsid w:val="00F94238"/>
    <w:rsid w:val="00F946D5"/>
    <w:rsid w:val="00F94D4E"/>
    <w:rsid w:val="00F95503"/>
    <w:rsid w:val="00F955D6"/>
    <w:rsid w:val="00F95A08"/>
    <w:rsid w:val="00F96C3A"/>
    <w:rsid w:val="00F9782D"/>
    <w:rsid w:val="00FA0230"/>
    <w:rsid w:val="00FA0737"/>
    <w:rsid w:val="00FA07E9"/>
    <w:rsid w:val="00FA095E"/>
    <w:rsid w:val="00FA225B"/>
    <w:rsid w:val="00FA260E"/>
    <w:rsid w:val="00FA2711"/>
    <w:rsid w:val="00FA28BF"/>
    <w:rsid w:val="00FA2E76"/>
    <w:rsid w:val="00FA525F"/>
    <w:rsid w:val="00FA539F"/>
    <w:rsid w:val="00FA6D35"/>
    <w:rsid w:val="00FA7297"/>
    <w:rsid w:val="00FA75DD"/>
    <w:rsid w:val="00FA7DAF"/>
    <w:rsid w:val="00FB09BA"/>
    <w:rsid w:val="00FB0B87"/>
    <w:rsid w:val="00FB18E3"/>
    <w:rsid w:val="00FB19F1"/>
    <w:rsid w:val="00FB2992"/>
    <w:rsid w:val="00FB3750"/>
    <w:rsid w:val="00FB453D"/>
    <w:rsid w:val="00FB4887"/>
    <w:rsid w:val="00FB6578"/>
    <w:rsid w:val="00FB6D4E"/>
    <w:rsid w:val="00FB7E58"/>
    <w:rsid w:val="00FB7EE9"/>
    <w:rsid w:val="00FC0EE2"/>
    <w:rsid w:val="00FC2E6E"/>
    <w:rsid w:val="00FC4247"/>
    <w:rsid w:val="00FC4748"/>
    <w:rsid w:val="00FC4766"/>
    <w:rsid w:val="00FC4C58"/>
    <w:rsid w:val="00FC526F"/>
    <w:rsid w:val="00FC5406"/>
    <w:rsid w:val="00FC5A79"/>
    <w:rsid w:val="00FC5EF2"/>
    <w:rsid w:val="00FC69C6"/>
    <w:rsid w:val="00FC6AE7"/>
    <w:rsid w:val="00FC6B19"/>
    <w:rsid w:val="00FC6B68"/>
    <w:rsid w:val="00FC7587"/>
    <w:rsid w:val="00FD038D"/>
    <w:rsid w:val="00FD0AA2"/>
    <w:rsid w:val="00FD1874"/>
    <w:rsid w:val="00FD1D77"/>
    <w:rsid w:val="00FD27B0"/>
    <w:rsid w:val="00FD3D72"/>
    <w:rsid w:val="00FD48BC"/>
    <w:rsid w:val="00FD6023"/>
    <w:rsid w:val="00FD6A2C"/>
    <w:rsid w:val="00FD740B"/>
    <w:rsid w:val="00FD7CD2"/>
    <w:rsid w:val="00FE1080"/>
    <w:rsid w:val="00FE1DB3"/>
    <w:rsid w:val="00FE2054"/>
    <w:rsid w:val="00FE205E"/>
    <w:rsid w:val="00FE2737"/>
    <w:rsid w:val="00FE2763"/>
    <w:rsid w:val="00FE28E3"/>
    <w:rsid w:val="00FE2EBB"/>
    <w:rsid w:val="00FE2F94"/>
    <w:rsid w:val="00FE3A62"/>
    <w:rsid w:val="00FE521D"/>
    <w:rsid w:val="00FE6111"/>
    <w:rsid w:val="00FE6D3C"/>
    <w:rsid w:val="00FE7779"/>
    <w:rsid w:val="00FE785A"/>
    <w:rsid w:val="00FE7A8A"/>
    <w:rsid w:val="00FE7FB2"/>
    <w:rsid w:val="00FF02B0"/>
    <w:rsid w:val="00FF0F18"/>
    <w:rsid w:val="00FF1A58"/>
    <w:rsid w:val="00FF2D5F"/>
    <w:rsid w:val="00FF3003"/>
    <w:rsid w:val="00FF3532"/>
    <w:rsid w:val="00FF4372"/>
    <w:rsid w:val="00FF48CF"/>
    <w:rsid w:val="00FF4CF9"/>
    <w:rsid w:val="00FF5A5C"/>
    <w:rsid w:val="00FF5F20"/>
    <w:rsid w:val="00FF6A59"/>
    <w:rsid w:val="035013A3"/>
    <w:rsid w:val="04694909"/>
    <w:rsid w:val="0D9F6D9A"/>
    <w:rsid w:val="11DC03DD"/>
    <w:rsid w:val="188B6CD1"/>
    <w:rsid w:val="18BB1D6B"/>
    <w:rsid w:val="270634FD"/>
    <w:rsid w:val="2955105F"/>
    <w:rsid w:val="34685DC6"/>
    <w:rsid w:val="469C31A7"/>
    <w:rsid w:val="4D214AA2"/>
    <w:rsid w:val="58971672"/>
    <w:rsid w:val="5B6F016A"/>
    <w:rsid w:val="5F5C7EBA"/>
    <w:rsid w:val="61E75E07"/>
    <w:rsid w:val="6BA574E8"/>
    <w:rsid w:val="6BB23491"/>
    <w:rsid w:val="71442C76"/>
    <w:rsid w:val="779F0019"/>
    <w:rsid w:val="77EF6502"/>
    <w:rsid w:val="794F08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5E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F15E19"/>
    <w:rPr>
      <w:b/>
      <w:bCs/>
    </w:rPr>
  </w:style>
  <w:style w:type="paragraph" w:styleId="a4">
    <w:name w:val="annotation text"/>
    <w:basedOn w:val="a"/>
    <w:link w:val="Char0"/>
    <w:qFormat/>
    <w:rsid w:val="00F15E19"/>
    <w:pPr>
      <w:jc w:val="left"/>
    </w:pPr>
  </w:style>
  <w:style w:type="paragraph" w:styleId="a5">
    <w:name w:val="Date"/>
    <w:basedOn w:val="a"/>
    <w:next w:val="a"/>
    <w:qFormat/>
    <w:rsid w:val="00F15E19"/>
    <w:rPr>
      <w:szCs w:val="20"/>
    </w:rPr>
  </w:style>
  <w:style w:type="paragraph" w:styleId="a6">
    <w:name w:val="Balloon Text"/>
    <w:basedOn w:val="a"/>
    <w:semiHidden/>
    <w:qFormat/>
    <w:rsid w:val="00F15E19"/>
    <w:rPr>
      <w:sz w:val="18"/>
      <w:szCs w:val="18"/>
    </w:rPr>
  </w:style>
  <w:style w:type="paragraph" w:styleId="a7">
    <w:name w:val="footer"/>
    <w:basedOn w:val="a"/>
    <w:link w:val="Char1"/>
    <w:uiPriority w:val="99"/>
    <w:qFormat/>
    <w:rsid w:val="00F15E19"/>
    <w:pPr>
      <w:tabs>
        <w:tab w:val="center" w:pos="4153"/>
        <w:tab w:val="right" w:pos="8306"/>
      </w:tabs>
      <w:snapToGrid w:val="0"/>
      <w:jc w:val="left"/>
    </w:pPr>
    <w:rPr>
      <w:sz w:val="18"/>
      <w:szCs w:val="18"/>
    </w:rPr>
  </w:style>
  <w:style w:type="paragraph" w:styleId="a8">
    <w:name w:val="header"/>
    <w:basedOn w:val="a"/>
    <w:qFormat/>
    <w:rsid w:val="00F15E19"/>
    <w:pPr>
      <w:pBdr>
        <w:bottom w:val="single" w:sz="6" w:space="1" w:color="auto"/>
      </w:pBdr>
      <w:tabs>
        <w:tab w:val="center" w:pos="4153"/>
        <w:tab w:val="right" w:pos="8306"/>
      </w:tabs>
      <w:snapToGrid w:val="0"/>
      <w:jc w:val="center"/>
    </w:pPr>
    <w:rPr>
      <w:sz w:val="18"/>
      <w:szCs w:val="18"/>
    </w:rPr>
  </w:style>
  <w:style w:type="character" w:styleId="a9">
    <w:name w:val="page number"/>
    <w:basedOn w:val="a0"/>
    <w:qFormat/>
    <w:rsid w:val="00F15E19"/>
  </w:style>
  <w:style w:type="character" w:styleId="aa">
    <w:name w:val="annotation reference"/>
    <w:qFormat/>
    <w:rsid w:val="00F15E19"/>
    <w:rPr>
      <w:sz w:val="21"/>
      <w:szCs w:val="21"/>
    </w:rPr>
  </w:style>
  <w:style w:type="table" w:styleId="ab">
    <w:name w:val="Table Grid"/>
    <w:basedOn w:val="a1"/>
    <w:uiPriority w:val="39"/>
    <w:qFormat/>
    <w:rsid w:val="00F15E1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主题 Char"/>
    <w:link w:val="a3"/>
    <w:qFormat/>
    <w:rsid w:val="00F15E19"/>
    <w:rPr>
      <w:b/>
      <w:bCs/>
      <w:kern w:val="2"/>
      <w:sz w:val="21"/>
      <w:szCs w:val="24"/>
    </w:rPr>
  </w:style>
  <w:style w:type="character" w:customStyle="1" w:styleId="Char1">
    <w:name w:val="页脚 Char"/>
    <w:link w:val="a7"/>
    <w:uiPriority w:val="99"/>
    <w:qFormat/>
    <w:rsid w:val="00F15E19"/>
    <w:rPr>
      <w:kern w:val="2"/>
      <w:sz w:val="18"/>
      <w:szCs w:val="18"/>
    </w:rPr>
  </w:style>
  <w:style w:type="character" w:customStyle="1" w:styleId="Char0">
    <w:name w:val="批注文字 Char"/>
    <w:link w:val="a4"/>
    <w:qFormat/>
    <w:rsid w:val="00F15E19"/>
    <w:rPr>
      <w:kern w:val="2"/>
      <w:sz w:val="21"/>
      <w:szCs w:val="24"/>
    </w:rPr>
  </w:style>
  <w:style w:type="paragraph" w:customStyle="1" w:styleId="Char2">
    <w:name w:val="Char"/>
    <w:basedOn w:val="a"/>
    <w:qFormat/>
    <w:rsid w:val="00F15E19"/>
    <w:rPr>
      <w:rFonts w:eastAsia="仿宋_GB2312"/>
      <w:sz w:val="32"/>
      <w:szCs w:val="32"/>
    </w:rPr>
  </w:style>
  <w:style w:type="paragraph" w:customStyle="1" w:styleId="Char11">
    <w:name w:val="Char11"/>
    <w:basedOn w:val="a"/>
    <w:qFormat/>
    <w:rsid w:val="00F15E19"/>
    <w:pPr>
      <w:widowControl/>
      <w:spacing w:after="160" w:line="240" w:lineRule="exact"/>
      <w:jc w:val="left"/>
    </w:pPr>
    <w:rPr>
      <w:rFonts w:ascii="Verdana" w:eastAsia="仿宋_GB2312" w:hAnsi="Verdana" w:cs="Verdana"/>
      <w:kern w:val="0"/>
      <w:sz w:val="24"/>
      <w:lang w:eastAsia="en-US"/>
    </w:rPr>
  </w:style>
  <w:style w:type="paragraph" w:customStyle="1" w:styleId="CharCharCharChar">
    <w:name w:val="Char Char Char Char"/>
    <w:basedOn w:val="a"/>
    <w:qFormat/>
    <w:rsid w:val="00F15E19"/>
    <w:pPr>
      <w:adjustRightInd w:val="0"/>
      <w:spacing w:line="360" w:lineRule="auto"/>
    </w:pPr>
  </w:style>
  <w:style w:type="paragraph" w:customStyle="1" w:styleId="1">
    <w:name w:val="修订1"/>
    <w:uiPriority w:val="99"/>
    <w:semiHidden/>
    <w:qFormat/>
    <w:rsid w:val="00F15E19"/>
    <w:rPr>
      <w:kern w:val="2"/>
      <w:sz w:val="21"/>
      <w:szCs w:val="24"/>
    </w:rPr>
  </w:style>
  <w:style w:type="paragraph" w:customStyle="1" w:styleId="Char10">
    <w:name w:val="Char1"/>
    <w:basedOn w:val="a"/>
    <w:qFormat/>
    <w:rsid w:val="00F15E19"/>
    <w:pPr>
      <w:widowControl/>
      <w:spacing w:after="160" w:line="240" w:lineRule="exact"/>
      <w:jc w:val="left"/>
    </w:pPr>
    <w:rPr>
      <w:rFonts w:ascii="Verdana" w:eastAsia="仿宋_GB2312" w:hAnsi="Verdana" w:cs="Verdana"/>
      <w:kern w:val="0"/>
      <w:sz w:val="24"/>
      <w:lang w:eastAsia="en-US"/>
    </w:rPr>
  </w:style>
  <w:style w:type="paragraph" w:customStyle="1" w:styleId="11">
    <w:name w:val="修订11"/>
    <w:uiPriority w:val="99"/>
    <w:semiHidden/>
    <w:qFormat/>
    <w:rsid w:val="00F15E19"/>
    <w:rPr>
      <w:kern w:val="2"/>
      <w:sz w:val="21"/>
      <w:szCs w:val="24"/>
    </w:rPr>
  </w:style>
</w:styles>
</file>

<file path=word/webSettings.xml><?xml version="1.0" encoding="utf-8"?>
<w:webSettings xmlns:r="http://schemas.openxmlformats.org/officeDocument/2006/relationships" xmlns:w="http://schemas.openxmlformats.org/wordprocessingml/2006/main">
  <w:divs>
    <w:div w:id="1966887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4098"/>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B857ED-73DE-4CAF-9C1E-BD5BDDAA4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1</Pages>
  <Words>2179</Words>
  <Characters>12421</Characters>
  <Application>Microsoft Office Word</Application>
  <DocSecurity>0</DocSecurity>
  <Lines>103</Lines>
  <Paragraphs>29</Paragraphs>
  <ScaleCrop>false</ScaleCrop>
  <Company>微软用户</Company>
  <LinksUpToDate>false</LinksUpToDate>
  <CharactersWithSpaces>14571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温州市2012年1—3月</dc:title>
  <dc:creator>微软中国</dc:creator>
  <cp:lastModifiedBy>SEY</cp:lastModifiedBy>
  <cp:revision>64</cp:revision>
  <cp:lastPrinted>2018-07-11T07:24:00Z</cp:lastPrinted>
  <dcterms:created xsi:type="dcterms:W3CDTF">2018-06-12T09:01:00Z</dcterms:created>
  <dcterms:modified xsi:type="dcterms:W3CDTF">2018-07-11T09:33:00Z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